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E6C1" w14:textId="4D453484" w:rsidR="007F6B63" w:rsidRDefault="007F6B63" w:rsidP="00A008E5">
      <w:pPr>
        <w:pStyle w:val="Default"/>
        <w:jc w:val="center"/>
        <w:rPr>
          <w:rFonts w:eastAsia="Times New Roman"/>
          <w:color w:val="auto"/>
        </w:rPr>
      </w:pPr>
    </w:p>
    <w:p w14:paraId="03FF327F" w14:textId="77777777" w:rsidR="00A008E5" w:rsidRPr="00A008E5" w:rsidRDefault="00A008E5" w:rsidP="00A008E5">
      <w:pPr>
        <w:pStyle w:val="Default"/>
        <w:jc w:val="center"/>
        <w:rPr>
          <w:rFonts w:eastAsia="Times New Roman"/>
          <w:color w:val="auto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008E5" w:rsidRPr="00A008E5" w14:paraId="421EB903" w14:textId="77777777" w:rsidTr="00D74CE2">
        <w:tc>
          <w:tcPr>
            <w:tcW w:w="9072" w:type="dxa"/>
            <w:vAlign w:val="center"/>
          </w:tcPr>
          <w:p w14:paraId="2602525E" w14:textId="5A6B5D51" w:rsidR="00475B70" w:rsidRPr="00A008E5" w:rsidRDefault="00475B70" w:rsidP="00D74CE2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008E5">
              <w:rPr>
                <w:rFonts w:ascii="Arial" w:eastAsia="Times New Roman" w:hAnsi="Arial" w:cs="Arial"/>
                <w:bCs/>
              </w:rPr>
              <w:t xml:space="preserve">DÍLČÍ </w:t>
            </w:r>
            <w:proofErr w:type="gramStart"/>
            <w:r w:rsidRPr="00A008E5">
              <w:rPr>
                <w:rFonts w:ascii="Arial" w:eastAsia="Times New Roman" w:hAnsi="Arial" w:cs="Arial"/>
                <w:bCs/>
              </w:rPr>
              <w:t xml:space="preserve">ZMĚNA </w:t>
            </w:r>
            <w:r w:rsidRPr="00A008E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008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Zm</w:t>
            </w:r>
            <w:proofErr w:type="gramEnd"/>
            <w:r w:rsidR="007317B0" w:rsidRPr="00A008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</w:t>
            </w:r>
            <w:r w:rsidRPr="00A008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.10</w:t>
            </w:r>
            <w:r w:rsidR="003B6A45" w:rsidRPr="003B6A4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B6A4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          </w:t>
            </w:r>
            <w:r w:rsidR="003B6A45" w:rsidRPr="003B6A4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SCHVALUJE</w:t>
            </w:r>
          </w:p>
        </w:tc>
      </w:tr>
    </w:tbl>
    <w:p w14:paraId="22C556EF" w14:textId="276BD6FC" w:rsidR="007F6B63" w:rsidRPr="00A008E5" w:rsidRDefault="007F6B63" w:rsidP="007F6B63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008E5">
        <w:rPr>
          <w:rFonts w:ascii="Arial" w:eastAsia="Arial" w:hAnsi="Arial" w:cs="Arial"/>
          <w:sz w:val="20"/>
          <w:szCs w:val="20"/>
        </w:rPr>
        <w:t xml:space="preserve">Změna č.6 prověří možnost změny </w:t>
      </w:r>
      <w:r w:rsidR="00C5037A">
        <w:rPr>
          <w:rFonts w:ascii="Arial" w:eastAsia="Arial" w:hAnsi="Arial" w:cs="Arial"/>
          <w:sz w:val="20"/>
          <w:szCs w:val="20"/>
        </w:rPr>
        <w:t xml:space="preserve">části </w:t>
      </w:r>
      <w:r w:rsidRPr="00A008E5">
        <w:rPr>
          <w:rFonts w:ascii="Arial" w:eastAsia="Arial" w:hAnsi="Arial" w:cs="Arial"/>
          <w:sz w:val="20"/>
          <w:szCs w:val="20"/>
        </w:rPr>
        <w:t>plochy ZS (</w:t>
      </w:r>
      <w:r w:rsidRPr="00A008E5">
        <w:rPr>
          <w:rFonts w:ascii="Arial" w:eastAsia="Arial" w:hAnsi="Arial" w:cs="Arial"/>
          <w:b/>
          <w:sz w:val="20"/>
          <w:szCs w:val="20"/>
        </w:rPr>
        <w:t>PLOCHY SYSTÉMU SÍDELNÍ ZELENĚ</w:t>
      </w:r>
      <w:r w:rsidRPr="00A008E5">
        <w:rPr>
          <w:rFonts w:ascii="Arial" w:eastAsia="Arial" w:hAnsi="Arial" w:cs="Arial"/>
          <w:sz w:val="20"/>
          <w:szCs w:val="20"/>
        </w:rPr>
        <w:t xml:space="preserve">) na </w:t>
      </w:r>
      <w:r w:rsidR="00C5037A">
        <w:rPr>
          <w:rFonts w:ascii="Arial" w:eastAsia="Arial" w:hAnsi="Arial" w:cs="Arial"/>
          <w:sz w:val="20"/>
          <w:szCs w:val="20"/>
        </w:rPr>
        <w:t xml:space="preserve">funkční </w:t>
      </w:r>
      <w:r w:rsidRPr="00A008E5">
        <w:rPr>
          <w:rFonts w:ascii="Arial" w:eastAsia="Arial" w:hAnsi="Arial" w:cs="Arial"/>
          <w:sz w:val="20"/>
          <w:szCs w:val="20"/>
        </w:rPr>
        <w:t xml:space="preserve">plochu </w:t>
      </w:r>
      <w:r w:rsidR="00C5037A">
        <w:t>s individuální regulací z hlediska omezení výšky (podmínka jednopodlažní stavby) a z hlediska maximální zastavěnosti na principech předložené architektonické studie</w:t>
      </w:r>
    </w:p>
    <w:p w14:paraId="0C888C7F" w14:textId="60E0115F" w:rsidR="00C5037A" w:rsidRDefault="00C5037A" w:rsidP="007F6B63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5037A">
        <w:rPr>
          <w:rFonts w:ascii="Arial" w:eastAsia="Arial" w:hAnsi="Arial" w:cs="Arial"/>
          <w:sz w:val="20"/>
          <w:szCs w:val="20"/>
        </w:rPr>
        <w:t xml:space="preserve">Pozemky: část p. č. 406/2 </w:t>
      </w:r>
      <w:proofErr w:type="spellStart"/>
      <w:r w:rsidRPr="00C5037A">
        <w:rPr>
          <w:rFonts w:ascii="Arial" w:eastAsia="Arial" w:hAnsi="Arial" w:cs="Arial"/>
          <w:sz w:val="20"/>
          <w:szCs w:val="20"/>
        </w:rPr>
        <w:t>k.ú</w:t>
      </w:r>
      <w:proofErr w:type="spellEnd"/>
      <w:r w:rsidRPr="00C5037A">
        <w:rPr>
          <w:rFonts w:ascii="Arial" w:eastAsia="Arial" w:hAnsi="Arial" w:cs="Arial"/>
          <w:sz w:val="20"/>
          <w:szCs w:val="20"/>
        </w:rPr>
        <w:t>. Plačkov (nově 406/2</w:t>
      </w:r>
      <w:r>
        <w:rPr>
          <w:rFonts w:ascii="Arial" w:eastAsia="Arial" w:hAnsi="Arial" w:cs="Arial"/>
          <w:sz w:val="20"/>
          <w:szCs w:val="20"/>
        </w:rPr>
        <w:t>,</w:t>
      </w:r>
      <w:r w:rsidRPr="00C5037A">
        <w:rPr>
          <w:rFonts w:ascii="Arial" w:eastAsia="Arial" w:hAnsi="Arial" w:cs="Arial"/>
          <w:sz w:val="20"/>
          <w:szCs w:val="20"/>
        </w:rPr>
        <w:t xml:space="preserve"> 406/12, st. 248, st. 282, 406/6, st.284) </w:t>
      </w:r>
    </w:p>
    <w:p w14:paraId="114B208C" w14:textId="6D82AC4A" w:rsidR="007F6B63" w:rsidRPr="00A008E5" w:rsidRDefault="007F6B63" w:rsidP="007F6B63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A008E5">
        <w:rPr>
          <w:rFonts w:ascii="Arial" w:eastAsia="Arial" w:hAnsi="Arial" w:cs="Arial"/>
          <w:i/>
          <w:sz w:val="20"/>
          <w:szCs w:val="20"/>
        </w:rPr>
        <w:t>Zdůvodnění žadatele:</w:t>
      </w:r>
    </w:p>
    <w:p w14:paraId="1EDD112A" w14:textId="77777777" w:rsidR="00C5037A" w:rsidRPr="00C5037A" w:rsidRDefault="00C5037A" w:rsidP="00C5037A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C5037A">
        <w:rPr>
          <w:rFonts w:ascii="Arial" w:eastAsia="Arial" w:hAnsi="Arial" w:cs="Arial"/>
          <w:i/>
          <w:sz w:val="20"/>
          <w:szCs w:val="20"/>
        </w:rPr>
        <w:t>Předmětem žádosti je změna ÚP Humpolec z roku 2016 v místě pozemku vlastníka. Část plochy pozemku 406/2 byla začleněna do ploch systému sídelní zeleně (ZS), přestože se jednalo o oplocený, zasíťovaný pozemek kultivovaný zelení, zastavěnými plochami aj. stavbami (</w:t>
      </w:r>
      <w:proofErr w:type="spellStart"/>
      <w:r w:rsidRPr="00C5037A">
        <w:rPr>
          <w:rFonts w:ascii="Arial" w:eastAsia="Arial" w:hAnsi="Arial" w:cs="Arial"/>
          <w:i/>
          <w:sz w:val="20"/>
          <w:szCs w:val="20"/>
        </w:rPr>
        <w:t>poz</w:t>
      </w:r>
      <w:proofErr w:type="spellEnd"/>
      <w:r w:rsidRPr="00C5037A">
        <w:rPr>
          <w:rFonts w:ascii="Arial" w:eastAsia="Arial" w:hAnsi="Arial" w:cs="Arial"/>
          <w:i/>
          <w:sz w:val="20"/>
          <w:szCs w:val="20"/>
        </w:rPr>
        <w:t>. č. 282, 283, 284) výstavbou vlastního rybníka a později také rodinným domem.</w:t>
      </w:r>
    </w:p>
    <w:p w14:paraId="21E82DE9" w14:textId="77777777" w:rsidR="00C5037A" w:rsidRPr="00C5037A" w:rsidRDefault="00C5037A" w:rsidP="00C5037A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C5037A">
        <w:rPr>
          <w:rFonts w:ascii="Arial" w:eastAsia="Arial" w:hAnsi="Arial" w:cs="Arial"/>
          <w:i/>
          <w:sz w:val="20"/>
          <w:szCs w:val="20"/>
        </w:rPr>
        <w:t xml:space="preserve">Žádost směřuje ke znovunavrácení části plochy ZS do ploch </w:t>
      </w:r>
      <w:proofErr w:type="gramStart"/>
      <w:r w:rsidRPr="00C5037A">
        <w:rPr>
          <w:rFonts w:ascii="Arial" w:eastAsia="Arial" w:hAnsi="Arial" w:cs="Arial"/>
          <w:i/>
          <w:sz w:val="20"/>
          <w:szCs w:val="20"/>
        </w:rPr>
        <w:t>SV - plocha</w:t>
      </w:r>
      <w:proofErr w:type="gramEnd"/>
      <w:r w:rsidRPr="00C5037A">
        <w:rPr>
          <w:rFonts w:ascii="Arial" w:eastAsia="Arial" w:hAnsi="Arial" w:cs="Arial"/>
          <w:i/>
          <w:sz w:val="20"/>
          <w:szCs w:val="20"/>
        </w:rPr>
        <w:t xml:space="preserve"> smíšená obytná – venkovská, aby mohl investor uskutečnit v budoucnu svůj stavební záměr výstavby rekreačních apartmánů, decentně působících a zapadajících do přírodního rázu krajiny. (viz. příloha č. 2)</w:t>
      </w:r>
    </w:p>
    <w:p w14:paraId="6335F937" w14:textId="77777777" w:rsidR="00C5037A" w:rsidRPr="00C5037A" w:rsidRDefault="00C5037A" w:rsidP="00C5037A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C5037A">
        <w:rPr>
          <w:rFonts w:ascii="Arial" w:eastAsia="Arial" w:hAnsi="Arial" w:cs="Arial"/>
          <w:i/>
          <w:sz w:val="20"/>
          <w:szCs w:val="20"/>
        </w:rPr>
        <w:t xml:space="preserve">V současné době, dle ÚP z roku 2016, se nachází část pozemků investora (406/2, 406/12, 243 a stavby 282, 283 a 284) nově v ploše ZS (plocha systému sídelní zeleně). Uvažovaný záměr výstavby apartmánů v této ploše by byl pro investora neuskutečnitelný. </w:t>
      </w:r>
    </w:p>
    <w:p w14:paraId="28A6AE50" w14:textId="77777777" w:rsidR="00C5037A" w:rsidRPr="00C5037A" w:rsidRDefault="00C5037A" w:rsidP="00C5037A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C5037A">
        <w:rPr>
          <w:rFonts w:ascii="Arial" w:eastAsia="Arial" w:hAnsi="Arial" w:cs="Arial"/>
          <w:i/>
          <w:sz w:val="20"/>
          <w:szCs w:val="20"/>
        </w:rPr>
        <w:t xml:space="preserve">Investor navrhuje kompromisní řešení pro uspokojení zájmů životního </w:t>
      </w:r>
      <w:proofErr w:type="gramStart"/>
      <w:r w:rsidRPr="00C5037A">
        <w:rPr>
          <w:rFonts w:ascii="Arial" w:eastAsia="Arial" w:hAnsi="Arial" w:cs="Arial"/>
          <w:i/>
          <w:sz w:val="20"/>
          <w:szCs w:val="20"/>
        </w:rPr>
        <w:t>prostředí</w:t>
      </w:r>
      <w:proofErr w:type="gramEnd"/>
      <w:r w:rsidRPr="00C5037A">
        <w:rPr>
          <w:rFonts w:ascii="Arial" w:eastAsia="Arial" w:hAnsi="Arial" w:cs="Arial"/>
          <w:i/>
          <w:sz w:val="20"/>
          <w:szCs w:val="20"/>
        </w:rPr>
        <w:t xml:space="preserve"> a i jeho vlastních – tedy k nalezení ideální rovnováhy mezi zájmem veřejným a zájmem soukromým – na oplocených pozemcích v jeho vlastnictví částečným navrácením plochy ZS do její původní podoby, tedy plochy SV (plocha smíšená obytná – venkovská). Rozsah této plochy je specifikován ve výkresové příloze, jedná se, na základě dohody s OŽP a PP MÚ Humpolec, o cca 10 m široký pás podél severní hranice pozemku.</w:t>
      </w:r>
    </w:p>
    <w:p w14:paraId="6AB7E431" w14:textId="77777777" w:rsidR="00C5037A" w:rsidRDefault="00C5037A" w:rsidP="00C5037A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C5037A">
        <w:rPr>
          <w:rFonts w:ascii="Arial" w:eastAsia="Arial" w:hAnsi="Arial" w:cs="Arial"/>
          <w:i/>
          <w:sz w:val="20"/>
          <w:szCs w:val="20"/>
        </w:rPr>
        <w:t>Stavební záměr je směřován k umístění 3 apartmánů v rámci pozemku investora a jejich podrobnější řešení, které bude rozvinuto v následujících projekčních fázích. Doložení záměru v rámci této žádosti slouží k podpoře navrhované změny ÚP investorem a odráží rámcovou představu o lokalizaci stavby a jejích základních rozměrových charakteristikách.</w:t>
      </w:r>
      <w:r w:rsidRPr="00C5037A"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1CF290AD" w14:textId="77777777" w:rsidR="00C5037A" w:rsidRDefault="00C5037A" w:rsidP="00C5037A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66488A26" w14:textId="19FE0E5A" w:rsidR="001C1496" w:rsidRPr="00A008E5" w:rsidRDefault="001C1496" w:rsidP="001C14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008E5">
        <w:rPr>
          <w:rFonts w:cstheme="minorHAnsi"/>
          <w:b/>
          <w:bCs/>
          <w:sz w:val="20"/>
          <w:szCs w:val="20"/>
        </w:rPr>
        <w:t>Orgán ochrany ZPF</w:t>
      </w:r>
      <w:r w:rsidRPr="00A008E5">
        <w:rPr>
          <w:rFonts w:cstheme="minorHAnsi"/>
          <w:sz w:val="20"/>
          <w:szCs w:val="20"/>
        </w:rPr>
        <w:t xml:space="preserve"> předpokládá </w:t>
      </w:r>
      <w:r w:rsidRPr="00A008E5">
        <w:rPr>
          <w:rFonts w:cstheme="minorHAnsi"/>
          <w:b/>
          <w:bCs/>
          <w:sz w:val="20"/>
          <w:szCs w:val="20"/>
        </w:rPr>
        <w:t>udělení nesouhlasného stanoviska</w:t>
      </w:r>
      <w:r w:rsidRPr="00A008E5">
        <w:rPr>
          <w:rFonts w:cstheme="minorHAnsi"/>
          <w:sz w:val="20"/>
          <w:szCs w:val="20"/>
        </w:rPr>
        <w:t xml:space="preserve"> s celou navrženou plochou pro bydlení venkovské. S ohledem na požadované zařazení pozemku jako příjezdová komunikace by orgán ochrany ZPF souhlasil pouze se zařazením nezbytné části tohoto pozemku jako příjezdová komunikace nikoliv s celou plochou pro bydlení. </w:t>
      </w:r>
    </w:p>
    <w:p w14:paraId="653BC53A" w14:textId="77777777" w:rsidR="00011370" w:rsidRPr="00A008E5" w:rsidRDefault="00011370" w:rsidP="000113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2C62AF09" w14:textId="1CA79CEC" w:rsidR="00011370" w:rsidRDefault="00011370" w:rsidP="000113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A008E5">
        <w:rPr>
          <w:rFonts w:cstheme="minorHAnsi"/>
          <w:b/>
          <w:bCs/>
          <w:i/>
          <w:iCs/>
          <w:sz w:val="20"/>
          <w:szCs w:val="20"/>
        </w:rPr>
        <w:t>Vyjádření za úsek ochrany a přírody a krajiny</w:t>
      </w:r>
      <w:r w:rsidRPr="00A008E5">
        <w:rPr>
          <w:rFonts w:cstheme="minorHAnsi"/>
          <w:i/>
          <w:iCs/>
          <w:sz w:val="20"/>
          <w:szCs w:val="20"/>
        </w:rPr>
        <w:t xml:space="preserve"> (</w:t>
      </w:r>
      <w:proofErr w:type="spellStart"/>
      <w:r w:rsidRPr="00A008E5">
        <w:rPr>
          <w:rFonts w:cstheme="minorHAnsi"/>
          <w:i/>
          <w:iCs/>
          <w:sz w:val="20"/>
          <w:szCs w:val="20"/>
        </w:rPr>
        <w:t>ŽPaPP</w:t>
      </w:r>
      <w:proofErr w:type="spellEnd"/>
      <w:r w:rsidRPr="00A008E5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008E5">
        <w:rPr>
          <w:rFonts w:cstheme="minorHAnsi"/>
          <w:i/>
          <w:iCs/>
          <w:sz w:val="20"/>
          <w:szCs w:val="20"/>
        </w:rPr>
        <w:t>MěÚ</w:t>
      </w:r>
      <w:proofErr w:type="spellEnd"/>
      <w:r w:rsidRPr="00A008E5">
        <w:rPr>
          <w:rFonts w:cstheme="minorHAnsi"/>
          <w:i/>
          <w:iCs/>
          <w:sz w:val="20"/>
          <w:szCs w:val="20"/>
        </w:rPr>
        <w:t xml:space="preserve"> Humpolec): </w:t>
      </w:r>
      <w:r w:rsidRPr="00A008E5">
        <w:rPr>
          <w:rFonts w:eastAsia="Calibri" w:cstheme="minorHAnsi"/>
          <w:i/>
          <w:iCs/>
          <w:sz w:val="20"/>
          <w:szCs w:val="20"/>
        </w:rPr>
        <w:t>Požadujeme řešit mimo plochy NS.</w:t>
      </w:r>
    </w:p>
    <w:p w14:paraId="478DFB58" w14:textId="77777777" w:rsidR="00C5037A" w:rsidRPr="00A008E5" w:rsidRDefault="00C5037A" w:rsidP="000113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5FB81F99" w14:textId="015E4E3E" w:rsidR="007F6B63" w:rsidRDefault="007F6B63" w:rsidP="00C5037A">
      <w:pPr>
        <w:spacing w:after="120" w:line="240" w:lineRule="auto"/>
        <w:rPr>
          <w:rFonts w:ascii="Arial" w:eastAsia="Arial" w:hAnsi="Arial" w:cs="Arial"/>
          <w:i/>
          <w:sz w:val="20"/>
          <w:szCs w:val="20"/>
        </w:rPr>
      </w:pPr>
      <w:r w:rsidRPr="00A008E5">
        <w:rPr>
          <w:rFonts w:ascii="Arial" w:eastAsia="Arial" w:hAnsi="Arial" w:cs="Arial"/>
          <w:i/>
          <w:noProof/>
          <w:sz w:val="20"/>
          <w:szCs w:val="20"/>
        </w:rPr>
        <w:drawing>
          <wp:inline distT="0" distB="0" distL="0" distR="0" wp14:anchorId="0BBDD185" wp14:editId="7CB584A4">
            <wp:extent cx="3226858" cy="22098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960" cy="22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8AC5" w14:textId="77777777" w:rsidR="00E04175" w:rsidRDefault="00E04175" w:rsidP="004C394E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3123D7F3" w14:textId="63F7A59F" w:rsidR="004C394E" w:rsidRDefault="004C394E" w:rsidP="004C394E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312F0337" w14:textId="77777777" w:rsidR="001E2B25" w:rsidRDefault="001E2B25" w:rsidP="004C394E">
      <w:pPr>
        <w:spacing w:after="0" w:line="276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70"/>
      </w:tblGrid>
      <w:tr w:rsidR="004C394E" w14:paraId="17316B10" w14:textId="77777777" w:rsidTr="0097768C">
        <w:trPr>
          <w:trHeight w:val="40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B5C6" w14:textId="77777777" w:rsidR="004C394E" w:rsidRPr="00E32727" w:rsidRDefault="004C394E" w:rsidP="0097768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32727">
              <w:rPr>
                <w:rFonts w:ascii="Arial" w:eastAsia="Arial" w:hAnsi="Arial" w:cs="Arial"/>
                <w:sz w:val="20"/>
                <w:szCs w:val="20"/>
              </w:rPr>
              <w:lastRenderedPageBreak/>
              <w:t>Závěr KAU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4366" w14:textId="5ADE16B9" w:rsidR="004C394E" w:rsidRPr="00E32727" w:rsidRDefault="004C394E" w:rsidP="009776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32727">
              <w:rPr>
                <w:rFonts w:ascii="Arial" w:eastAsia="Arial" w:hAnsi="Arial" w:cs="Arial"/>
                <w:sz w:val="20"/>
                <w:szCs w:val="20"/>
              </w:rPr>
              <w:t>KAU</w:t>
            </w:r>
            <w:r w:rsidRPr="00E32727">
              <w:rPr>
                <w:rFonts w:ascii="Arial" w:eastAsia="Arial" w:hAnsi="Arial" w:cs="Arial"/>
                <w:b/>
                <w:sz w:val="20"/>
                <w:szCs w:val="20"/>
              </w:rPr>
              <w:t xml:space="preserve"> doporučuje </w:t>
            </w:r>
            <w:r w:rsidRPr="00E32727">
              <w:rPr>
                <w:rFonts w:ascii="Arial" w:eastAsia="Arial" w:hAnsi="Arial" w:cs="Arial"/>
                <w:sz w:val="20"/>
                <w:szCs w:val="20"/>
              </w:rPr>
              <w:t>zařadit požadavek do změny č.6 ÚP.</w:t>
            </w:r>
          </w:p>
        </w:tc>
      </w:tr>
      <w:tr w:rsidR="004C394E" w14:paraId="16FD196B" w14:textId="77777777" w:rsidTr="0097768C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6297" w14:textId="77777777" w:rsidR="004C394E" w:rsidRPr="00E32727" w:rsidRDefault="004C394E" w:rsidP="0097768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32727">
              <w:rPr>
                <w:rFonts w:ascii="Arial" w:eastAsia="Arial" w:hAnsi="Arial" w:cs="Arial"/>
                <w:sz w:val="20"/>
                <w:szCs w:val="20"/>
              </w:rPr>
              <w:t>Odůvodnění</w:t>
            </w: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9DA2" w14:textId="77777777" w:rsidR="00C5037A" w:rsidRDefault="00C5037A" w:rsidP="00C5037A">
            <w:pPr>
              <w:spacing w:after="120" w:line="240" w:lineRule="auto"/>
              <w:jc w:val="both"/>
            </w:pPr>
            <w:r>
              <w:t xml:space="preserve">Komise doporučuje zařadit požadavek do změny č.6 ÚP na základě předložené studie jednopodlažního rekreačního objektu. Vymezená plocha ZS by měla tvořit souvislý pás a neměla by být narušena tvarem parkoviště. </w:t>
            </w:r>
          </w:p>
          <w:p w14:paraId="409E6107" w14:textId="47DE475D" w:rsidR="004C394E" w:rsidRPr="00E32727" w:rsidRDefault="00C5037A" w:rsidP="00C5037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Komise nedoporučuje změnu na funkční plochu SV, ale doporučuje v rámci tvorby UP vytvořit funkční plochu s individuální regulací z hlediska omezení výšky (podmínka jednopodlažní stavby) a z hlediska maximální zastavěnosti na principech předložené architektonické studie.</w:t>
            </w:r>
          </w:p>
        </w:tc>
      </w:tr>
    </w:tbl>
    <w:p w14:paraId="7CAEA0EF" w14:textId="77777777" w:rsidR="00C37975" w:rsidRPr="00573566" w:rsidRDefault="00C37975" w:rsidP="00C5037A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sectPr w:rsidR="00C37975" w:rsidRPr="005735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BAE0" w14:textId="77777777" w:rsidR="00802C34" w:rsidRDefault="00802C34" w:rsidP="004B5810">
      <w:pPr>
        <w:spacing w:after="0" w:line="240" w:lineRule="auto"/>
      </w:pPr>
      <w:r>
        <w:separator/>
      </w:r>
    </w:p>
  </w:endnote>
  <w:endnote w:type="continuationSeparator" w:id="0">
    <w:p w14:paraId="5C766880" w14:textId="77777777" w:rsidR="00802C34" w:rsidRDefault="00802C34" w:rsidP="004B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974832"/>
      <w:docPartObj>
        <w:docPartGallery w:val="Page Numbers (Bottom of Page)"/>
        <w:docPartUnique/>
      </w:docPartObj>
    </w:sdtPr>
    <w:sdtContent>
      <w:p w14:paraId="116B511C" w14:textId="77777777" w:rsidR="001E59E2" w:rsidRDefault="001E59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346A8" w14:textId="77777777" w:rsidR="001E59E2" w:rsidRDefault="001E5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F772" w14:textId="77777777" w:rsidR="00802C34" w:rsidRDefault="00802C34" w:rsidP="004B5810">
      <w:pPr>
        <w:spacing w:after="0" w:line="240" w:lineRule="auto"/>
      </w:pPr>
      <w:r>
        <w:separator/>
      </w:r>
    </w:p>
  </w:footnote>
  <w:footnote w:type="continuationSeparator" w:id="0">
    <w:p w14:paraId="7126714D" w14:textId="77777777" w:rsidR="00802C34" w:rsidRDefault="00802C34" w:rsidP="004B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BC9"/>
    <w:multiLevelType w:val="hybridMultilevel"/>
    <w:tmpl w:val="92A2FD10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86F"/>
    <w:multiLevelType w:val="hybridMultilevel"/>
    <w:tmpl w:val="9B2A0902"/>
    <w:lvl w:ilvl="0" w:tplc="2EAC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E3A"/>
    <w:multiLevelType w:val="hybridMultilevel"/>
    <w:tmpl w:val="DC8EEC82"/>
    <w:lvl w:ilvl="0" w:tplc="E0E0A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24E4"/>
    <w:multiLevelType w:val="hybridMultilevel"/>
    <w:tmpl w:val="04929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165E"/>
    <w:multiLevelType w:val="hybridMultilevel"/>
    <w:tmpl w:val="A8068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6507"/>
    <w:multiLevelType w:val="hybridMultilevel"/>
    <w:tmpl w:val="9B0813D8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1BCA"/>
    <w:multiLevelType w:val="hybridMultilevel"/>
    <w:tmpl w:val="A044FD86"/>
    <w:lvl w:ilvl="0" w:tplc="AA76F584">
      <w:start w:val="1"/>
      <w:numFmt w:val="decimal"/>
      <w:lvlText w:val="2 /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B02"/>
    <w:multiLevelType w:val="hybridMultilevel"/>
    <w:tmpl w:val="95881960"/>
    <w:lvl w:ilvl="0" w:tplc="F3720A20">
      <w:start w:val="1"/>
      <w:numFmt w:val="decimal"/>
      <w:lvlText w:val="%1 /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30E5"/>
    <w:multiLevelType w:val="hybridMultilevel"/>
    <w:tmpl w:val="D81407FA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7D0D"/>
    <w:multiLevelType w:val="hybridMultilevel"/>
    <w:tmpl w:val="EB5A638E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5361"/>
    <w:multiLevelType w:val="hybridMultilevel"/>
    <w:tmpl w:val="029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B53CE"/>
    <w:multiLevelType w:val="hybridMultilevel"/>
    <w:tmpl w:val="A3463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B75E0"/>
    <w:multiLevelType w:val="hybridMultilevel"/>
    <w:tmpl w:val="47A029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6F2"/>
    <w:multiLevelType w:val="hybridMultilevel"/>
    <w:tmpl w:val="59765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E5AA5"/>
    <w:multiLevelType w:val="hybridMultilevel"/>
    <w:tmpl w:val="9D94CBC8"/>
    <w:lvl w:ilvl="0" w:tplc="153E6B66">
      <w:start w:val="1"/>
      <w:numFmt w:val="upperLetter"/>
      <w:lvlText w:val="%1"/>
      <w:lvlJc w:val="left"/>
      <w:pPr>
        <w:ind w:left="502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6325A"/>
    <w:multiLevelType w:val="hybridMultilevel"/>
    <w:tmpl w:val="A2E6C44E"/>
    <w:lvl w:ilvl="0" w:tplc="614E8C4E">
      <w:start w:val="1"/>
      <w:numFmt w:val="decimal"/>
      <w:lvlText w:val="F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95B5C"/>
    <w:multiLevelType w:val="hybridMultilevel"/>
    <w:tmpl w:val="42507526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2F2"/>
    <w:multiLevelType w:val="multilevel"/>
    <w:tmpl w:val="F8B6F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8DB2E68"/>
    <w:multiLevelType w:val="hybridMultilevel"/>
    <w:tmpl w:val="1F7E8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B7B0E"/>
    <w:multiLevelType w:val="hybridMultilevel"/>
    <w:tmpl w:val="8F289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B291C"/>
    <w:multiLevelType w:val="hybridMultilevel"/>
    <w:tmpl w:val="B472E8BA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C3D11"/>
    <w:multiLevelType w:val="hybridMultilevel"/>
    <w:tmpl w:val="D2F49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2641B"/>
    <w:multiLevelType w:val="hybridMultilevel"/>
    <w:tmpl w:val="1234DCC4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9163B"/>
    <w:multiLevelType w:val="multilevel"/>
    <w:tmpl w:val="083065F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7C55786"/>
    <w:multiLevelType w:val="hybridMultilevel"/>
    <w:tmpl w:val="67F456A0"/>
    <w:lvl w:ilvl="0" w:tplc="58BED1F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E65E0"/>
    <w:multiLevelType w:val="hybridMultilevel"/>
    <w:tmpl w:val="A77A8A72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1555C"/>
    <w:multiLevelType w:val="hybridMultilevel"/>
    <w:tmpl w:val="E14EE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03A5A"/>
    <w:multiLevelType w:val="hybridMultilevel"/>
    <w:tmpl w:val="39340336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E684E"/>
    <w:multiLevelType w:val="hybridMultilevel"/>
    <w:tmpl w:val="7DC8CE84"/>
    <w:lvl w:ilvl="0" w:tplc="317CD1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60AE7"/>
    <w:multiLevelType w:val="hybridMultilevel"/>
    <w:tmpl w:val="C5701592"/>
    <w:lvl w:ilvl="0" w:tplc="E0E0A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13147"/>
    <w:multiLevelType w:val="hybridMultilevel"/>
    <w:tmpl w:val="6302A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0073B"/>
    <w:multiLevelType w:val="hybridMultilevel"/>
    <w:tmpl w:val="609A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421B1"/>
    <w:multiLevelType w:val="hybridMultilevel"/>
    <w:tmpl w:val="E966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5100F"/>
    <w:multiLevelType w:val="hybridMultilevel"/>
    <w:tmpl w:val="D1181326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655D1"/>
    <w:multiLevelType w:val="hybridMultilevel"/>
    <w:tmpl w:val="FDEA9658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E0447"/>
    <w:multiLevelType w:val="hybridMultilevel"/>
    <w:tmpl w:val="9FAE6F42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D4F18"/>
    <w:multiLevelType w:val="hybridMultilevel"/>
    <w:tmpl w:val="FF80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9495B"/>
    <w:multiLevelType w:val="hybridMultilevel"/>
    <w:tmpl w:val="C9042894"/>
    <w:lvl w:ilvl="0" w:tplc="455A1FA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06205"/>
    <w:multiLevelType w:val="hybridMultilevel"/>
    <w:tmpl w:val="59AC7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69705">
    <w:abstractNumId w:val="0"/>
  </w:num>
  <w:num w:numId="2" w16cid:durableId="405418677">
    <w:abstractNumId w:val="34"/>
  </w:num>
  <w:num w:numId="3" w16cid:durableId="1362626069">
    <w:abstractNumId w:val="33"/>
  </w:num>
  <w:num w:numId="4" w16cid:durableId="1994989289">
    <w:abstractNumId w:val="30"/>
  </w:num>
  <w:num w:numId="5" w16cid:durableId="700007941">
    <w:abstractNumId w:val="3"/>
  </w:num>
  <w:num w:numId="6" w16cid:durableId="1786390575">
    <w:abstractNumId w:val="7"/>
  </w:num>
  <w:num w:numId="7" w16cid:durableId="479928920">
    <w:abstractNumId w:val="6"/>
  </w:num>
  <w:num w:numId="8" w16cid:durableId="151799641">
    <w:abstractNumId w:val="15"/>
  </w:num>
  <w:num w:numId="9" w16cid:durableId="205263131">
    <w:abstractNumId w:val="20"/>
  </w:num>
  <w:num w:numId="10" w16cid:durableId="567375008">
    <w:abstractNumId w:val="35"/>
  </w:num>
  <w:num w:numId="11" w16cid:durableId="1023551277">
    <w:abstractNumId w:val="25"/>
  </w:num>
  <w:num w:numId="12" w16cid:durableId="901914609">
    <w:abstractNumId w:val="37"/>
  </w:num>
  <w:num w:numId="13" w16cid:durableId="1813911640">
    <w:abstractNumId w:val="16"/>
  </w:num>
  <w:num w:numId="14" w16cid:durableId="1982885898">
    <w:abstractNumId w:val="24"/>
  </w:num>
  <w:num w:numId="15" w16cid:durableId="898055728">
    <w:abstractNumId w:val="4"/>
  </w:num>
  <w:num w:numId="16" w16cid:durableId="553976799">
    <w:abstractNumId w:val="22"/>
  </w:num>
  <w:num w:numId="17" w16cid:durableId="1511337247">
    <w:abstractNumId w:val="5"/>
  </w:num>
  <w:num w:numId="18" w16cid:durableId="1830369331">
    <w:abstractNumId w:val="8"/>
  </w:num>
  <w:num w:numId="19" w16cid:durableId="1637293111">
    <w:abstractNumId w:val="9"/>
  </w:num>
  <w:num w:numId="20" w16cid:durableId="263267953">
    <w:abstractNumId w:val="27"/>
  </w:num>
  <w:num w:numId="21" w16cid:durableId="31467903">
    <w:abstractNumId w:val="10"/>
  </w:num>
  <w:num w:numId="22" w16cid:durableId="622997487">
    <w:abstractNumId w:val="21"/>
  </w:num>
  <w:num w:numId="23" w16cid:durableId="1742216204">
    <w:abstractNumId w:val="11"/>
  </w:num>
  <w:num w:numId="24" w16cid:durableId="548419999">
    <w:abstractNumId w:val="18"/>
  </w:num>
  <w:num w:numId="25" w16cid:durableId="1431126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9820456">
    <w:abstractNumId w:val="38"/>
  </w:num>
  <w:num w:numId="27" w16cid:durableId="598219993">
    <w:abstractNumId w:val="17"/>
  </w:num>
  <w:num w:numId="28" w16cid:durableId="2049336509">
    <w:abstractNumId w:val="23"/>
  </w:num>
  <w:num w:numId="29" w16cid:durableId="1172912143">
    <w:abstractNumId w:val="26"/>
  </w:num>
  <w:num w:numId="30" w16cid:durableId="1415590263">
    <w:abstractNumId w:val="19"/>
  </w:num>
  <w:num w:numId="31" w16cid:durableId="1869829622">
    <w:abstractNumId w:val="36"/>
  </w:num>
  <w:num w:numId="32" w16cid:durableId="1498106430">
    <w:abstractNumId w:val="31"/>
  </w:num>
  <w:num w:numId="33" w16cid:durableId="1713768491">
    <w:abstractNumId w:val="32"/>
  </w:num>
  <w:num w:numId="34" w16cid:durableId="1883441573">
    <w:abstractNumId w:val="13"/>
  </w:num>
  <w:num w:numId="35" w16cid:durableId="430131411">
    <w:abstractNumId w:val="2"/>
  </w:num>
  <w:num w:numId="36" w16cid:durableId="958605378">
    <w:abstractNumId w:val="12"/>
  </w:num>
  <w:num w:numId="37" w16cid:durableId="1576936075">
    <w:abstractNumId w:val="29"/>
  </w:num>
  <w:num w:numId="38" w16cid:durableId="883833189">
    <w:abstractNumId w:val="1"/>
  </w:num>
  <w:num w:numId="39" w16cid:durableId="7252279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39"/>
    <w:rsid w:val="00000AF8"/>
    <w:rsid w:val="000042ED"/>
    <w:rsid w:val="00011370"/>
    <w:rsid w:val="000146F9"/>
    <w:rsid w:val="00027426"/>
    <w:rsid w:val="000319B0"/>
    <w:rsid w:val="00034549"/>
    <w:rsid w:val="00050A11"/>
    <w:rsid w:val="000548F7"/>
    <w:rsid w:val="00062836"/>
    <w:rsid w:val="00062E99"/>
    <w:rsid w:val="00071572"/>
    <w:rsid w:val="00074631"/>
    <w:rsid w:val="000765F7"/>
    <w:rsid w:val="00084ED7"/>
    <w:rsid w:val="000A4CA4"/>
    <w:rsid w:val="000A67D9"/>
    <w:rsid w:val="000C5B79"/>
    <w:rsid w:val="000D0CC2"/>
    <w:rsid w:val="000D2956"/>
    <w:rsid w:val="000E42F0"/>
    <w:rsid w:val="000E55A5"/>
    <w:rsid w:val="000F3446"/>
    <w:rsid w:val="0011124F"/>
    <w:rsid w:val="0011749C"/>
    <w:rsid w:val="001179DB"/>
    <w:rsid w:val="001205D2"/>
    <w:rsid w:val="00121165"/>
    <w:rsid w:val="001222E3"/>
    <w:rsid w:val="00132E95"/>
    <w:rsid w:val="00152FE3"/>
    <w:rsid w:val="00171EA2"/>
    <w:rsid w:val="00182058"/>
    <w:rsid w:val="00182081"/>
    <w:rsid w:val="00187AE7"/>
    <w:rsid w:val="0019053D"/>
    <w:rsid w:val="00191A29"/>
    <w:rsid w:val="001A025E"/>
    <w:rsid w:val="001C1496"/>
    <w:rsid w:val="001C21E7"/>
    <w:rsid w:val="001C3D18"/>
    <w:rsid w:val="001D010C"/>
    <w:rsid w:val="001E2B25"/>
    <w:rsid w:val="001E59E2"/>
    <w:rsid w:val="001E6EC3"/>
    <w:rsid w:val="00204F38"/>
    <w:rsid w:val="00207D2B"/>
    <w:rsid w:val="00217114"/>
    <w:rsid w:val="00240F45"/>
    <w:rsid w:val="00250E40"/>
    <w:rsid w:val="00253967"/>
    <w:rsid w:val="00263144"/>
    <w:rsid w:val="00270640"/>
    <w:rsid w:val="002764C7"/>
    <w:rsid w:val="00292C47"/>
    <w:rsid w:val="00292E9F"/>
    <w:rsid w:val="00293D3E"/>
    <w:rsid w:val="002A187D"/>
    <w:rsid w:val="002A227A"/>
    <w:rsid w:val="002A5093"/>
    <w:rsid w:val="002A6973"/>
    <w:rsid w:val="002C1C42"/>
    <w:rsid w:val="002C1C73"/>
    <w:rsid w:val="002C6F8A"/>
    <w:rsid w:val="0030032C"/>
    <w:rsid w:val="00303FB6"/>
    <w:rsid w:val="003426B9"/>
    <w:rsid w:val="00343607"/>
    <w:rsid w:val="003537C1"/>
    <w:rsid w:val="00360E62"/>
    <w:rsid w:val="00364C52"/>
    <w:rsid w:val="00365DC0"/>
    <w:rsid w:val="00367A94"/>
    <w:rsid w:val="00377200"/>
    <w:rsid w:val="0038604D"/>
    <w:rsid w:val="00390947"/>
    <w:rsid w:val="00394ECA"/>
    <w:rsid w:val="003B30A0"/>
    <w:rsid w:val="003B6A45"/>
    <w:rsid w:val="003B6E4C"/>
    <w:rsid w:val="003C542A"/>
    <w:rsid w:val="003E6BC4"/>
    <w:rsid w:val="00400CD9"/>
    <w:rsid w:val="004015B1"/>
    <w:rsid w:val="00404C74"/>
    <w:rsid w:val="004126C0"/>
    <w:rsid w:val="00422200"/>
    <w:rsid w:val="00436F57"/>
    <w:rsid w:val="004462A6"/>
    <w:rsid w:val="0045637B"/>
    <w:rsid w:val="00467D00"/>
    <w:rsid w:val="00471DF0"/>
    <w:rsid w:val="00472417"/>
    <w:rsid w:val="00475B70"/>
    <w:rsid w:val="004768E8"/>
    <w:rsid w:val="00490B62"/>
    <w:rsid w:val="004931C6"/>
    <w:rsid w:val="004A403F"/>
    <w:rsid w:val="004B5810"/>
    <w:rsid w:val="004B770B"/>
    <w:rsid w:val="004C13B3"/>
    <w:rsid w:val="004C394E"/>
    <w:rsid w:val="004D33DC"/>
    <w:rsid w:val="004D4A3D"/>
    <w:rsid w:val="004E2D05"/>
    <w:rsid w:val="004E6186"/>
    <w:rsid w:val="004F128D"/>
    <w:rsid w:val="0051307F"/>
    <w:rsid w:val="00523A8C"/>
    <w:rsid w:val="005270DF"/>
    <w:rsid w:val="005450AB"/>
    <w:rsid w:val="0054621B"/>
    <w:rsid w:val="00571E94"/>
    <w:rsid w:val="00573566"/>
    <w:rsid w:val="00581592"/>
    <w:rsid w:val="00591C99"/>
    <w:rsid w:val="00597892"/>
    <w:rsid w:val="005A0BEB"/>
    <w:rsid w:val="005A163D"/>
    <w:rsid w:val="005A51CD"/>
    <w:rsid w:val="005C2DCE"/>
    <w:rsid w:val="005F00FD"/>
    <w:rsid w:val="005F01A7"/>
    <w:rsid w:val="005F1CA9"/>
    <w:rsid w:val="005F3AA8"/>
    <w:rsid w:val="00610126"/>
    <w:rsid w:val="00616035"/>
    <w:rsid w:val="00624E22"/>
    <w:rsid w:val="00626DD5"/>
    <w:rsid w:val="00646DFE"/>
    <w:rsid w:val="00653013"/>
    <w:rsid w:val="00657CCD"/>
    <w:rsid w:val="00665AD1"/>
    <w:rsid w:val="00665FD2"/>
    <w:rsid w:val="006758C2"/>
    <w:rsid w:val="00685C70"/>
    <w:rsid w:val="00691D10"/>
    <w:rsid w:val="00692447"/>
    <w:rsid w:val="00696AD4"/>
    <w:rsid w:val="006A3082"/>
    <w:rsid w:val="006A5704"/>
    <w:rsid w:val="006A6845"/>
    <w:rsid w:val="006B6EE9"/>
    <w:rsid w:val="006C302F"/>
    <w:rsid w:val="006D7339"/>
    <w:rsid w:val="006E0BE1"/>
    <w:rsid w:val="006E3480"/>
    <w:rsid w:val="006E73D4"/>
    <w:rsid w:val="006E7E99"/>
    <w:rsid w:val="006F55E8"/>
    <w:rsid w:val="007045C0"/>
    <w:rsid w:val="00706EDF"/>
    <w:rsid w:val="007225F4"/>
    <w:rsid w:val="007317B0"/>
    <w:rsid w:val="00735EBB"/>
    <w:rsid w:val="0075142C"/>
    <w:rsid w:val="00751594"/>
    <w:rsid w:val="00757B4A"/>
    <w:rsid w:val="00760D49"/>
    <w:rsid w:val="007769AD"/>
    <w:rsid w:val="00781F1C"/>
    <w:rsid w:val="007907D4"/>
    <w:rsid w:val="007A1B9A"/>
    <w:rsid w:val="007B6E9E"/>
    <w:rsid w:val="007C2B00"/>
    <w:rsid w:val="007C3B7B"/>
    <w:rsid w:val="007C6725"/>
    <w:rsid w:val="007E05CB"/>
    <w:rsid w:val="007E1E56"/>
    <w:rsid w:val="007E73CE"/>
    <w:rsid w:val="007F6B63"/>
    <w:rsid w:val="007F6F18"/>
    <w:rsid w:val="00802C34"/>
    <w:rsid w:val="008124A0"/>
    <w:rsid w:val="0081431E"/>
    <w:rsid w:val="0082534A"/>
    <w:rsid w:val="00831E46"/>
    <w:rsid w:val="00834DC3"/>
    <w:rsid w:val="00863E9B"/>
    <w:rsid w:val="00865B02"/>
    <w:rsid w:val="008679B3"/>
    <w:rsid w:val="00874607"/>
    <w:rsid w:val="00891CF0"/>
    <w:rsid w:val="008A32FB"/>
    <w:rsid w:val="008C1B19"/>
    <w:rsid w:val="008E2229"/>
    <w:rsid w:val="008E6F62"/>
    <w:rsid w:val="009048DF"/>
    <w:rsid w:val="009126A3"/>
    <w:rsid w:val="00932735"/>
    <w:rsid w:val="009515F0"/>
    <w:rsid w:val="00964616"/>
    <w:rsid w:val="009654F0"/>
    <w:rsid w:val="009663BD"/>
    <w:rsid w:val="00975491"/>
    <w:rsid w:val="00984A0C"/>
    <w:rsid w:val="009879DE"/>
    <w:rsid w:val="00996E02"/>
    <w:rsid w:val="009B7886"/>
    <w:rsid w:val="009C251A"/>
    <w:rsid w:val="009D1C10"/>
    <w:rsid w:val="009F0D7E"/>
    <w:rsid w:val="00A008E5"/>
    <w:rsid w:val="00A02F28"/>
    <w:rsid w:val="00A02FAB"/>
    <w:rsid w:val="00A06516"/>
    <w:rsid w:val="00A159C2"/>
    <w:rsid w:val="00A2065E"/>
    <w:rsid w:val="00A3153F"/>
    <w:rsid w:val="00A342EC"/>
    <w:rsid w:val="00A37246"/>
    <w:rsid w:val="00A4654C"/>
    <w:rsid w:val="00A72D07"/>
    <w:rsid w:val="00A72D25"/>
    <w:rsid w:val="00A927D4"/>
    <w:rsid w:val="00AB2B7C"/>
    <w:rsid w:val="00AB331F"/>
    <w:rsid w:val="00AB413B"/>
    <w:rsid w:val="00AD728E"/>
    <w:rsid w:val="00AE03B7"/>
    <w:rsid w:val="00AE07B8"/>
    <w:rsid w:val="00AF7AE4"/>
    <w:rsid w:val="00B11090"/>
    <w:rsid w:val="00B230C0"/>
    <w:rsid w:val="00B31362"/>
    <w:rsid w:val="00B429CA"/>
    <w:rsid w:val="00B449EB"/>
    <w:rsid w:val="00B508B1"/>
    <w:rsid w:val="00B525E2"/>
    <w:rsid w:val="00B539C7"/>
    <w:rsid w:val="00B53C5A"/>
    <w:rsid w:val="00B61263"/>
    <w:rsid w:val="00B828D5"/>
    <w:rsid w:val="00B916C2"/>
    <w:rsid w:val="00BA54C4"/>
    <w:rsid w:val="00BC0914"/>
    <w:rsid w:val="00BC5DA5"/>
    <w:rsid w:val="00BD4BFA"/>
    <w:rsid w:val="00BE6F29"/>
    <w:rsid w:val="00C07660"/>
    <w:rsid w:val="00C1568D"/>
    <w:rsid w:val="00C229E9"/>
    <w:rsid w:val="00C3349B"/>
    <w:rsid w:val="00C35484"/>
    <w:rsid w:val="00C37975"/>
    <w:rsid w:val="00C457CD"/>
    <w:rsid w:val="00C5037A"/>
    <w:rsid w:val="00C5359B"/>
    <w:rsid w:val="00C60769"/>
    <w:rsid w:val="00C63F45"/>
    <w:rsid w:val="00C67FCA"/>
    <w:rsid w:val="00C70E9D"/>
    <w:rsid w:val="00C7594E"/>
    <w:rsid w:val="00C96A85"/>
    <w:rsid w:val="00CA62AB"/>
    <w:rsid w:val="00CA6E63"/>
    <w:rsid w:val="00CB200E"/>
    <w:rsid w:val="00CB3FB7"/>
    <w:rsid w:val="00CC1659"/>
    <w:rsid w:val="00CD0D0E"/>
    <w:rsid w:val="00CF1047"/>
    <w:rsid w:val="00CF31FA"/>
    <w:rsid w:val="00CF561A"/>
    <w:rsid w:val="00CF7DAF"/>
    <w:rsid w:val="00D119B6"/>
    <w:rsid w:val="00D14749"/>
    <w:rsid w:val="00D14A2E"/>
    <w:rsid w:val="00D14D46"/>
    <w:rsid w:val="00D30551"/>
    <w:rsid w:val="00D35550"/>
    <w:rsid w:val="00D505CB"/>
    <w:rsid w:val="00D54D18"/>
    <w:rsid w:val="00D57A01"/>
    <w:rsid w:val="00D60583"/>
    <w:rsid w:val="00D70256"/>
    <w:rsid w:val="00D719C4"/>
    <w:rsid w:val="00D760AD"/>
    <w:rsid w:val="00D76CF6"/>
    <w:rsid w:val="00D80DD2"/>
    <w:rsid w:val="00DC72D2"/>
    <w:rsid w:val="00DD07DD"/>
    <w:rsid w:val="00DE10C0"/>
    <w:rsid w:val="00DE2D06"/>
    <w:rsid w:val="00DE5AE2"/>
    <w:rsid w:val="00DE6CDB"/>
    <w:rsid w:val="00DF3809"/>
    <w:rsid w:val="00E02244"/>
    <w:rsid w:val="00E04175"/>
    <w:rsid w:val="00E13645"/>
    <w:rsid w:val="00E21D2A"/>
    <w:rsid w:val="00E27D92"/>
    <w:rsid w:val="00E3024D"/>
    <w:rsid w:val="00E31EA4"/>
    <w:rsid w:val="00E32727"/>
    <w:rsid w:val="00E431AF"/>
    <w:rsid w:val="00E72B30"/>
    <w:rsid w:val="00E910F6"/>
    <w:rsid w:val="00E91259"/>
    <w:rsid w:val="00EB5EDF"/>
    <w:rsid w:val="00EB76D6"/>
    <w:rsid w:val="00EC3780"/>
    <w:rsid w:val="00EC4E74"/>
    <w:rsid w:val="00ED3F50"/>
    <w:rsid w:val="00EE159E"/>
    <w:rsid w:val="00EF34F3"/>
    <w:rsid w:val="00F05777"/>
    <w:rsid w:val="00F074D1"/>
    <w:rsid w:val="00F10A07"/>
    <w:rsid w:val="00F257EC"/>
    <w:rsid w:val="00F42580"/>
    <w:rsid w:val="00F65044"/>
    <w:rsid w:val="00F66BDA"/>
    <w:rsid w:val="00F75440"/>
    <w:rsid w:val="00F7597C"/>
    <w:rsid w:val="00F83782"/>
    <w:rsid w:val="00F87DBA"/>
    <w:rsid w:val="00F91B03"/>
    <w:rsid w:val="00F93ED7"/>
    <w:rsid w:val="00FB4565"/>
    <w:rsid w:val="00FC78A2"/>
    <w:rsid w:val="00FD2566"/>
    <w:rsid w:val="00FE49FE"/>
    <w:rsid w:val="00FF61B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F72E"/>
  <w15:chartTrackingRefBased/>
  <w15:docId w15:val="{277901D3-2163-4566-9893-903EEB0F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0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339"/>
    <w:pPr>
      <w:ind w:left="720"/>
      <w:contextualSpacing/>
    </w:pPr>
  </w:style>
  <w:style w:type="paragraph" w:customStyle="1" w:styleId="Default">
    <w:name w:val="Default"/>
    <w:rsid w:val="00646D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DD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10"/>
  </w:style>
  <w:style w:type="paragraph" w:styleId="Zpat">
    <w:name w:val="footer"/>
    <w:basedOn w:val="Normln"/>
    <w:link w:val="ZpatChar"/>
    <w:uiPriority w:val="99"/>
    <w:unhideWhenUsed/>
    <w:rsid w:val="004B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10"/>
  </w:style>
  <w:style w:type="character" w:styleId="Hypertextovodkaz">
    <w:name w:val="Hyperlink"/>
    <w:basedOn w:val="Standardnpsmoodstavce"/>
    <w:uiPriority w:val="99"/>
    <w:unhideWhenUsed/>
    <w:rsid w:val="00367A94"/>
    <w:rPr>
      <w:color w:val="0000FF"/>
      <w:u w:val="single"/>
    </w:rPr>
  </w:style>
  <w:style w:type="paragraph" w:styleId="Bezmezer">
    <w:name w:val="No Spacing"/>
    <w:uiPriority w:val="1"/>
    <w:qFormat/>
    <w:rsid w:val="00834DC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53C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921B-8A02-47DD-91A8-5342E543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Tošerová Petra</dc:creator>
  <cp:keywords/>
  <dc:description/>
  <cp:lastModifiedBy>Petr Machek</cp:lastModifiedBy>
  <cp:revision>3</cp:revision>
  <cp:lastPrinted>2023-01-05T11:41:00Z</cp:lastPrinted>
  <dcterms:created xsi:type="dcterms:W3CDTF">2023-06-15T13:52:00Z</dcterms:created>
  <dcterms:modified xsi:type="dcterms:W3CDTF">2023-06-15T14:02:00Z</dcterms:modified>
</cp:coreProperties>
</file>