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1A9F" w14:textId="77777777" w:rsidR="00CB13D4" w:rsidRPr="00CB13D4" w:rsidRDefault="00CB13D4" w:rsidP="00CB1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3D4">
        <w:rPr>
          <w:rFonts w:ascii="Times New Roman" w:hAnsi="Times New Roman" w:cs="Times New Roman"/>
          <w:b/>
          <w:sz w:val="28"/>
          <w:szCs w:val="28"/>
        </w:rPr>
        <w:t>Zpráva o činnosti příkazníka dle čl. I. bod 8. Příkazní smlouvy</w:t>
      </w:r>
    </w:p>
    <w:p w14:paraId="4CBD2974" w14:textId="77777777" w:rsidR="00000000" w:rsidRDefault="00CB13D4" w:rsidP="00CB1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3D4">
        <w:rPr>
          <w:rFonts w:ascii="Times New Roman" w:hAnsi="Times New Roman" w:cs="Times New Roman"/>
          <w:b/>
          <w:sz w:val="28"/>
          <w:szCs w:val="28"/>
        </w:rPr>
        <w:t>o zajištění činnosti v oblasti investičních akcí města Humpolce</w:t>
      </w:r>
      <w:r w:rsidR="00F906DC">
        <w:rPr>
          <w:rFonts w:ascii="Times New Roman" w:hAnsi="Times New Roman" w:cs="Times New Roman"/>
          <w:b/>
          <w:sz w:val="28"/>
          <w:szCs w:val="28"/>
        </w:rPr>
        <w:t xml:space="preserve"> z 5. 4. 2025 a DODATKU č. 1 k Příkazní smlouvě z 12. 2. 2025.</w:t>
      </w:r>
    </w:p>
    <w:p w14:paraId="71B9E358" w14:textId="77777777" w:rsidR="00F906DC" w:rsidRDefault="00F906DC" w:rsidP="00F906DC">
      <w:pPr>
        <w:rPr>
          <w:rFonts w:ascii="Times New Roman" w:hAnsi="Times New Roman" w:cs="Times New Roman"/>
          <w:b/>
          <w:sz w:val="28"/>
          <w:szCs w:val="28"/>
        </w:rPr>
      </w:pPr>
    </w:p>
    <w:p w14:paraId="03539139" w14:textId="77777777" w:rsidR="00F906DC" w:rsidRDefault="00984032" w:rsidP="00F906D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Provádění </w:t>
      </w:r>
      <w:r w:rsidR="00F906DC" w:rsidRPr="00F906DC">
        <w:rPr>
          <w:rFonts w:ascii="Times New Roman" w:hAnsi="Times New Roman" w:cs="Times New Roman"/>
          <w:b/>
          <w:sz w:val="24"/>
          <w:szCs w:val="24"/>
          <w:u w:val="single"/>
        </w:rPr>
        <w:t>činnost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í</w:t>
      </w:r>
      <w:r w:rsidR="00F906DC" w:rsidRPr="00F906D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7F6DAB3" w14:textId="77777777" w:rsidR="00F906DC" w:rsidRPr="00F906DC" w:rsidRDefault="00F906DC" w:rsidP="00984032">
      <w:pPr>
        <w:pStyle w:val="Odstavecseseznamem"/>
        <w:numPr>
          <w:ilvl w:val="0"/>
          <w:numId w:val="2"/>
        </w:numPr>
        <w:spacing w:after="6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6DC">
        <w:rPr>
          <w:rFonts w:ascii="Times New Roman" w:hAnsi="Times New Roman"/>
          <w:sz w:val="24"/>
          <w:szCs w:val="24"/>
        </w:rPr>
        <w:t>Koordinační činnost v rámci investiční části rozpočtu města, zejména koordinace jednotlivých investičních akcí a jejich plnění v rámci oddělení investic městského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06DC">
        <w:rPr>
          <w:rFonts w:ascii="Times New Roman" w:hAnsi="Times New Roman"/>
          <w:sz w:val="24"/>
          <w:szCs w:val="24"/>
        </w:rPr>
        <w:t>úřadu.</w:t>
      </w:r>
    </w:p>
    <w:p w14:paraId="1430D834" w14:textId="77777777" w:rsidR="00F906DC" w:rsidRPr="00F906DC" w:rsidRDefault="00F906DC" w:rsidP="00984032">
      <w:pPr>
        <w:pStyle w:val="Odstavecseseznamem"/>
        <w:numPr>
          <w:ilvl w:val="0"/>
          <w:numId w:val="2"/>
        </w:numPr>
        <w:spacing w:after="6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6DC">
        <w:rPr>
          <w:rFonts w:ascii="Times New Roman" w:hAnsi="Times New Roman"/>
          <w:sz w:val="24"/>
          <w:szCs w:val="24"/>
        </w:rPr>
        <w:t>Komplexní koordinace postupů různých druhů výběrových řízení a zadávacích řízení u</w:t>
      </w:r>
      <w:r>
        <w:rPr>
          <w:rFonts w:ascii="Times New Roman" w:hAnsi="Times New Roman"/>
          <w:sz w:val="24"/>
          <w:szCs w:val="24"/>
        </w:rPr>
        <w:t> </w:t>
      </w:r>
      <w:r w:rsidRPr="00F906DC">
        <w:rPr>
          <w:rFonts w:ascii="Times New Roman" w:hAnsi="Times New Roman"/>
          <w:sz w:val="24"/>
          <w:szCs w:val="24"/>
        </w:rPr>
        <w:t>jednotlivých investičních akcí v souladu s pravidly Rady Města Humpolec pro zadávání veřejných zakázek a spolupráce s příkazcem při uzavírání smluv o dílo s nejvhodnějšími uchazeči včetně zabezpečení veškerých úkonů vyplývajících</w:t>
      </w:r>
      <w:r>
        <w:rPr>
          <w:rFonts w:ascii="Times New Roman" w:hAnsi="Times New Roman"/>
          <w:sz w:val="24"/>
          <w:szCs w:val="24"/>
        </w:rPr>
        <w:t xml:space="preserve"> ze zákona č. 134/2016 Sb., o </w:t>
      </w:r>
      <w:r w:rsidRPr="00F906DC">
        <w:rPr>
          <w:rFonts w:ascii="Times New Roman" w:hAnsi="Times New Roman"/>
          <w:sz w:val="24"/>
          <w:szCs w:val="24"/>
        </w:rPr>
        <w:t>zadávání veřejných zakázek, ve znění pozdějších změn.</w:t>
      </w:r>
    </w:p>
    <w:p w14:paraId="30E2FED6" w14:textId="4BF726B2" w:rsidR="00F906DC" w:rsidRDefault="00F906DC" w:rsidP="004E6780">
      <w:pPr>
        <w:pStyle w:val="Odstavecseseznamem"/>
        <w:numPr>
          <w:ilvl w:val="0"/>
          <w:numId w:val="2"/>
        </w:numPr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06DC">
        <w:rPr>
          <w:rFonts w:ascii="Times New Roman" w:hAnsi="Times New Roman"/>
          <w:sz w:val="24"/>
          <w:szCs w:val="24"/>
        </w:rPr>
        <w:t xml:space="preserve">Příprava, zadávání a kontrola </w:t>
      </w:r>
      <w:r w:rsidR="000D649E">
        <w:rPr>
          <w:rFonts w:ascii="Times New Roman" w:hAnsi="Times New Roman"/>
          <w:sz w:val="24"/>
          <w:szCs w:val="24"/>
        </w:rPr>
        <w:t xml:space="preserve">veřejných zakázek malého rozsahu, kontrola </w:t>
      </w:r>
      <w:r w:rsidRPr="00F906DC">
        <w:rPr>
          <w:rFonts w:ascii="Times New Roman" w:hAnsi="Times New Roman"/>
          <w:sz w:val="24"/>
          <w:szCs w:val="24"/>
        </w:rPr>
        <w:t>podlimitních a</w:t>
      </w:r>
      <w:r w:rsidR="000D649E">
        <w:rPr>
          <w:rFonts w:ascii="Times New Roman" w:hAnsi="Times New Roman"/>
          <w:sz w:val="24"/>
          <w:szCs w:val="24"/>
        </w:rPr>
        <w:t> </w:t>
      </w:r>
      <w:r w:rsidRPr="00F906DC">
        <w:rPr>
          <w:rFonts w:ascii="Times New Roman" w:hAnsi="Times New Roman"/>
          <w:sz w:val="24"/>
          <w:szCs w:val="24"/>
        </w:rPr>
        <w:t xml:space="preserve">nadlimitních zakázek. </w:t>
      </w:r>
      <w:r w:rsidR="000D649E">
        <w:rPr>
          <w:rFonts w:ascii="Times New Roman" w:hAnsi="Times New Roman"/>
          <w:sz w:val="24"/>
          <w:szCs w:val="24"/>
        </w:rPr>
        <w:t xml:space="preserve">Konzultace při zpracování objednávek, výzev k podání nabídky </w:t>
      </w:r>
      <w:r w:rsidRPr="00F906DC">
        <w:rPr>
          <w:rFonts w:ascii="Times New Roman" w:hAnsi="Times New Roman"/>
          <w:sz w:val="24"/>
          <w:szCs w:val="24"/>
        </w:rPr>
        <w:t>a</w:t>
      </w:r>
      <w:r w:rsidR="000D649E">
        <w:rPr>
          <w:rFonts w:ascii="Times New Roman" w:hAnsi="Times New Roman"/>
          <w:sz w:val="24"/>
          <w:szCs w:val="24"/>
        </w:rPr>
        <w:t> </w:t>
      </w:r>
      <w:r w:rsidRPr="00F906DC">
        <w:rPr>
          <w:rFonts w:ascii="Times New Roman" w:hAnsi="Times New Roman"/>
          <w:sz w:val="24"/>
          <w:szCs w:val="24"/>
        </w:rPr>
        <w:t>smluvních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06DC">
        <w:rPr>
          <w:rFonts w:ascii="Times New Roman" w:hAnsi="Times New Roman"/>
          <w:sz w:val="24"/>
          <w:szCs w:val="24"/>
        </w:rPr>
        <w:t>podmínek včetně zpracování podmínek účasti a hodnotících kritérií.</w:t>
      </w:r>
    </w:p>
    <w:p w14:paraId="0F571736" w14:textId="77777777" w:rsidR="00F906DC" w:rsidRPr="00F10C99" w:rsidRDefault="00F906DC" w:rsidP="00F1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B222053" w14:textId="77777777" w:rsidR="00DF43DB" w:rsidRPr="00DF43DB" w:rsidRDefault="004E6780" w:rsidP="004E6780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Spolupráce, koordinace, kompletní realizace</w:t>
      </w:r>
      <w:r w:rsidR="00DF43DB" w:rsidRPr="00DF43DB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073EE25A" w14:textId="5EBFD57D" w:rsidR="004E6780" w:rsidRDefault="00970FFF" w:rsidP="00F10C99">
      <w:pPr>
        <w:pStyle w:val="Odstavecseseznamem"/>
        <w:numPr>
          <w:ilvl w:val="0"/>
          <w:numId w:val="3"/>
        </w:numPr>
        <w:spacing w:after="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70FFF">
        <w:rPr>
          <w:rFonts w:ascii="Times New Roman" w:hAnsi="Times New Roman"/>
          <w:sz w:val="24"/>
          <w:szCs w:val="24"/>
        </w:rPr>
        <w:t>Veřejné osvětlení a oprava části chodníku ul. Okružní, Humpolec</w:t>
      </w:r>
      <w:r>
        <w:rPr>
          <w:rFonts w:ascii="Times New Roman" w:hAnsi="Times New Roman"/>
          <w:sz w:val="24"/>
          <w:szCs w:val="24"/>
        </w:rPr>
        <w:t xml:space="preserve"> (p. Vaňkát)</w:t>
      </w:r>
    </w:p>
    <w:p w14:paraId="151CABF8" w14:textId="15308C1E" w:rsidR="00970FFF" w:rsidRDefault="00970FFF" w:rsidP="00F10C99">
      <w:pPr>
        <w:pStyle w:val="Odstavecseseznamem"/>
        <w:numPr>
          <w:ilvl w:val="0"/>
          <w:numId w:val="3"/>
        </w:numPr>
        <w:spacing w:after="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70FFF">
        <w:rPr>
          <w:rFonts w:ascii="Times New Roman" w:hAnsi="Times New Roman"/>
          <w:sz w:val="24"/>
          <w:szCs w:val="24"/>
        </w:rPr>
        <w:t>Oprava místních komunikací Humpolec, ul. Hálkova (Lidl), SO 101</w:t>
      </w:r>
      <w:r>
        <w:rPr>
          <w:rFonts w:ascii="Times New Roman" w:hAnsi="Times New Roman"/>
          <w:sz w:val="24"/>
          <w:szCs w:val="24"/>
        </w:rPr>
        <w:t xml:space="preserve"> (p. Vaňkát)</w:t>
      </w:r>
    </w:p>
    <w:p w14:paraId="127E5424" w14:textId="7A15D3AA" w:rsidR="00F906DC" w:rsidRDefault="006124B8" w:rsidP="00F10C99">
      <w:pPr>
        <w:pStyle w:val="Odstavecseseznamem"/>
        <w:numPr>
          <w:ilvl w:val="0"/>
          <w:numId w:val="3"/>
        </w:numPr>
        <w:spacing w:after="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24B8">
        <w:rPr>
          <w:rFonts w:ascii="Times New Roman" w:hAnsi="Times New Roman"/>
          <w:sz w:val="24"/>
          <w:szCs w:val="24"/>
        </w:rPr>
        <w:t>Chodník ulice Fügnerova, Humpolec</w:t>
      </w:r>
      <w:r>
        <w:rPr>
          <w:rFonts w:ascii="Times New Roman" w:hAnsi="Times New Roman"/>
          <w:sz w:val="24"/>
          <w:szCs w:val="24"/>
        </w:rPr>
        <w:t xml:space="preserve"> (p. Vaňkát)</w:t>
      </w:r>
    </w:p>
    <w:p w14:paraId="686785A9" w14:textId="45906644" w:rsidR="006124B8" w:rsidRDefault="006124B8" w:rsidP="00F10C99">
      <w:pPr>
        <w:pStyle w:val="Odstavecseseznamem"/>
        <w:numPr>
          <w:ilvl w:val="0"/>
          <w:numId w:val="3"/>
        </w:numPr>
        <w:spacing w:after="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24B8">
        <w:rPr>
          <w:rFonts w:ascii="Times New Roman" w:hAnsi="Times New Roman"/>
          <w:sz w:val="24"/>
          <w:szCs w:val="24"/>
        </w:rPr>
        <w:t>Oprava místní komunikace Rozkoš u Humpolce</w:t>
      </w:r>
      <w:r>
        <w:rPr>
          <w:rFonts w:ascii="Times New Roman" w:hAnsi="Times New Roman"/>
          <w:sz w:val="24"/>
          <w:szCs w:val="24"/>
        </w:rPr>
        <w:t xml:space="preserve"> (p. Vilímová)</w:t>
      </w:r>
    </w:p>
    <w:p w14:paraId="139F0EDD" w14:textId="3FA804D4" w:rsidR="006124B8" w:rsidRDefault="006124B8" w:rsidP="00F10C99">
      <w:pPr>
        <w:pStyle w:val="Odstavecseseznamem"/>
        <w:numPr>
          <w:ilvl w:val="0"/>
          <w:numId w:val="3"/>
        </w:numPr>
        <w:spacing w:after="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24B8">
        <w:rPr>
          <w:rFonts w:ascii="Times New Roman" w:hAnsi="Times New Roman"/>
          <w:sz w:val="24"/>
          <w:szCs w:val="24"/>
        </w:rPr>
        <w:t>Zpevněná plocha ul. Hálkova, Humpolec</w:t>
      </w:r>
      <w:r>
        <w:rPr>
          <w:rFonts w:ascii="Times New Roman" w:hAnsi="Times New Roman"/>
          <w:sz w:val="24"/>
          <w:szCs w:val="24"/>
        </w:rPr>
        <w:t xml:space="preserve"> (p. Vaňkát)</w:t>
      </w:r>
    </w:p>
    <w:p w14:paraId="19016C67" w14:textId="58D2CF84" w:rsidR="006124B8" w:rsidRDefault="006124B8" w:rsidP="00F10C99">
      <w:pPr>
        <w:pStyle w:val="Odstavecseseznamem"/>
        <w:numPr>
          <w:ilvl w:val="0"/>
          <w:numId w:val="3"/>
        </w:numPr>
        <w:spacing w:after="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24B8">
        <w:rPr>
          <w:rFonts w:ascii="Times New Roman" w:hAnsi="Times New Roman"/>
          <w:sz w:val="24"/>
          <w:szCs w:val="24"/>
        </w:rPr>
        <w:t>Rekonstrukce prostoru mezi kinem a OD v</w:t>
      </w:r>
      <w:r>
        <w:rPr>
          <w:rFonts w:ascii="Times New Roman" w:hAnsi="Times New Roman"/>
          <w:sz w:val="24"/>
          <w:szCs w:val="24"/>
        </w:rPr>
        <w:t> </w:t>
      </w:r>
      <w:r w:rsidRPr="006124B8">
        <w:rPr>
          <w:rFonts w:ascii="Times New Roman" w:hAnsi="Times New Roman"/>
          <w:sz w:val="24"/>
          <w:szCs w:val="24"/>
        </w:rPr>
        <w:t>Humpolci</w:t>
      </w:r>
      <w:r>
        <w:rPr>
          <w:rFonts w:ascii="Times New Roman" w:hAnsi="Times New Roman"/>
          <w:sz w:val="24"/>
          <w:szCs w:val="24"/>
        </w:rPr>
        <w:t xml:space="preserve"> (p. Hložková)</w:t>
      </w:r>
    </w:p>
    <w:p w14:paraId="22681D35" w14:textId="684D3570" w:rsidR="006124B8" w:rsidRDefault="006124B8" w:rsidP="00F10C99">
      <w:pPr>
        <w:pStyle w:val="Odstavecseseznamem"/>
        <w:numPr>
          <w:ilvl w:val="0"/>
          <w:numId w:val="3"/>
        </w:numPr>
        <w:spacing w:after="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24B8">
        <w:rPr>
          <w:rFonts w:ascii="Times New Roman" w:hAnsi="Times New Roman"/>
          <w:sz w:val="24"/>
          <w:szCs w:val="24"/>
        </w:rPr>
        <w:t>Úsekové měření silnice I/34 v obci Rozkoš u Humpolce</w:t>
      </w:r>
      <w:r>
        <w:rPr>
          <w:rFonts w:ascii="Times New Roman" w:hAnsi="Times New Roman"/>
          <w:sz w:val="24"/>
          <w:szCs w:val="24"/>
        </w:rPr>
        <w:t xml:space="preserve"> (p. Hložková)</w:t>
      </w:r>
    </w:p>
    <w:p w14:paraId="0CD800C7" w14:textId="52F5DEAE" w:rsidR="006124B8" w:rsidRDefault="006124B8" w:rsidP="00F10C99">
      <w:pPr>
        <w:pStyle w:val="Odstavecseseznamem"/>
        <w:numPr>
          <w:ilvl w:val="0"/>
          <w:numId w:val="3"/>
        </w:numPr>
        <w:spacing w:after="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24B8">
        <w:rPr>
          <w:rFonts w:ascii="Times New Roman" w:hAnsi="Times New Roman"/>
          <w:sz w:val="24"/>
          <w:szCs w:val="24"/>
        </w:rPr>
        <w:t xml:space="preserve">Revitalizace lokality </w:t>
      </w:r>
      <w:proofErr w:type="gramStart"/>
      <w:r w:rsidRPr="006124B8">
        <w:rPr>
          <w:rFonts w:ascii="Times New Roman" w:hAnsi="Times New Roman"/>
          <w:sz w:val="24"/>
          <w:szCs w:val="24"/>
        </w:rPr>
        <w:t>Lipová - Hybešova</w:t>
      </w:r>
      <w:proofErr w:type="gramEnd"/>
      <w:r w:rsidRPr="006124B8">
        <w:rPr>
          <w:rFonts w:ascii="Times New Roman" w:hAnsi="Times New Roman"/>
          <w:sz w:val="24"/>
          <w:szCs w:val="24"/>
        </w:rPr>
        <w:t xml:space="preserve"> - Rumunská v Humpolci – ZHOTOVITEL PD</w:t>
      </w:r>
      <w:r>
        <w:rPr>
          <w:rFonts w:ascii="Times New Roman" w:hAnsi="Times New Roman"/>
          <w:sz w:val="24"/>
          <w:szCs w:val="24"/>
        </w:rPr>
        <w:t xml:space="preserve"> (p. Hložková)</w:t>
      </w:r>
    </w:p>
    <w:p w14:paraId="0B2F55EE" w14:textId="2716C19C" w:rsidR="006124B8" w:rsidRDefault="006124B8" w:rsidP="00F10C99">
      <w:pPr>
        <w:pStyle w:val="Odstavecseseznamem"/>
        <w:numPr>
          <w:ilvl w:val="0"/>
          <w:numId w:val="3"/>
        </w:numPr>
        <w:spacing w:after="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24B8">
        <w:rPr>
          <w:rFonts w:ascii="Times New Roman" w:hAnsi="Times New Roman"/>
          <w:sz w:val="24"/>
          <w:szCs w:val="24"/>
        </w:rPr>
        <w:t>Příjezd k LTRN, Humpolec</w:t>
      </w:r>
      <w:r>
        <w:rPr>
          <w:rFonts w:ascii="Times New Roman" w:hAnsi="Times New Roman"/>
          <w:sz w:val="24"/>
          <w:szCs w:val="24"/>
        </w:rPr>
        <w:t xml:space="preserve"> (p. Vilímová)</w:t>
      </w:r>
    </w:p>
    <w:p w14:paraId="50DED530" w14:textId="4094450B" w:rsidR="006124B8" w:rsidRDefault="006124B8" w:rsidP="00F10C99">
      <w:pPr>
        <w:pStyle w:val="Odstavecseseznamem"/>
        <w:numPr>
          <w:ilvl w:val="0"/>
          <w:numId w:val="3"/>
        </w:numPr>
        <w:spacing w:after="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24B8">
        <w:rPr>
          <w:rFonts w:ascii="Times New Roman" w:hAnsi="Times New Roman"/>
          <w:sz w:val="24"/>
          <w:szCs w:val="24"/>
        </w:rPr>
        <w:t>Kulturní a společenské centrum Medova vila v Humpolci – zpracování ST a DSP</w:t>
      </w:r>
    </w:p>
    <w:p w14:paraId="632E3D03" w14:textId="03B21A68" w:rsidR="006124B8" w:rsidRDefault="006124B8" w:rsidP="00F10C99">
      <w:pPr>
        <w:pStyle w:val="Odstavecseseznamem"/>
        <w:numPr>
          <w:ilvl w:val="0"/>
          <w:numId w:val="3"/>
        </w:numPr>
        <w:spacing w:after="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24B8">
        <w:rPr>
          <w:rFonts w:ascii="Times New Roman" w:hAnsi="Times New Roman"/>
          <w:sz w:val="24"/>
          <w:szCs w:val="24"/>
        </w:rPr>
        <w:t>Oprava účelové komunikace-hráz, Hadina</w:t>
      </w:r>
      <w:r>
        <w:rPr>
          <w:rFonts w:ascii="Times New Roman" w:hAnsi="Times New Roman"/>
          <w:sz w:val="24"/>
          <w:szCs w:val="24"/>
        </w:rPr>
        <w:t xml:space="preserve"> (p. Hložková)</w:t>
      </w:r>
    </w:p>
    <w:p w14:paraId="7346CD1C" w14:textId="00F1AC78" w:rsidR="006124B8" w:rsidRDefault="006124B8" w:rsidP="00F10C99">
      <w:pPr>
        <w:pStyle w:val="Odstavecseseznamem"/>
        <w:numPr>
          <w:ilvl w:val="0"/>
          <w:numId w:val="3"/>
        </w:numPr>
        <w:spacing w:after="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24B8">
        <w:rPr>
          <w:rFonts w:ascii="Times New Roman" w:hAnsi="Times New Roman"/>
          <w:sz w:val="24"/>
          <w:szCs w:val="24"/>
        </w:rPr>
        <w:t>Oprava plynové kotelny Komenského 1353, Humpolec</w:t>
      </w:r>
      <w:r>
        <w:rPr>
          <w:rFonts w:ascii="Times New Roman" w:hAnsi="Times New Roman"/>
          <w:sz w:val="24"/>
          <w:szCs w:val="24"/>
        </w:rPr>
        <w:t xml:space="preserve"> (p. Hložková)</w:t>
      </w:r>
    </w:p>
    <w:p w14:paraId="02F92B8D" w14:textId="0DC5EFEB" w:rsidR="006124B8" w:rsidRDefault="006124B8" w:rsidP="00F10C99">
      <w:pPr>
        <w:pStyle w:val="Odstavecseseznamem"/>
        <w:numPr>
          <w:ilvl w:val="0"/>
          <w:numId w:val="3"/>
        </w:numPr>
        <w:spacing w:after="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24B8">
        <w:rPr>
          <w:rFonts w:ascii="Times New Roman" w:hAnsi="Times New Roman"/>
          <w:sz w:val="24"/>
          <w:szCs w:val="24"/>
        </w:rPr>
        <w:t>ZUBNÍ ORDINACE HUMPOLEC – stavební práce</w:t>
      </w:r>
      <w:r>
        <w:rPr>
          <w:rFonts w:ascii="Times New Roman" w:hAnsi="Times New Roman"/>
          <w:sz w:val="24"/>
          <w:szCs w:val="24"/>
        </w:rPr>
        <w:t xml:space="preserve"> (p. Hložková)</w:t>
      </w:r>
    </w:p>
    <w:p w14:paraId="593BB5E0" w14:textId="07A363F8" w:rsidR="006124B8" w:rsidRDefault="006124B8" w:rsidP="00F10C99">
      <w:pPr>
        <w:pStyle w:val="Odstavecseseznamem"/>
        <w:numPr>
          <w:ilvl w:val="0"/>
          <w:numId w:val="3"/>
        </w:numPr>
        <w:spacing w:after="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24B8">
        <w:rPr>
          <w:rFonts w:ascii="Times New Roman" w:hAnsi="Times New Roman"/>
          <w:sz w:val="24"/>
          <w:szCs w:val="24"/>
        </w:rPr>
        <w:t xml:space="preserve">Rekonstrukce místní komunikace v místní části </w:t>
      </w:r>
      <w:proofErr w:type="spellStart"/>
      <w:proofErr w:type="gramStart"/>
      <w:r w:rsidRPr="006124B8">
        <w:rPr>
          <w:rFonts w:ascii="Times New Roman" w:hAnsi="Times New Roman"/>
          <w:sz w:val="24"/>
          <w:szCs w:val="24"/>
        </w:rPr>
        <w:t>Plačkov</w:t>
      </w:r>
      <w:proofErr w:type="spellEnd"/>
      <w:r w:rsidRPr="006124B8">
        <w:rPr>
          <w:rFonts w:ascii="Times New Roman" w:hAnsi="Times New Roman"/>
          <w:sz w:val="24"/>
          <w:szCs w:val="24"/>
        </w:rPr>
        <w:t xml:space="preserve"> - ZHOTOVITEL</w:t>
      </w:r>
      <w:proofErr w:type="gramEnd"/>
      <w:r w:rsidRPr="006124B8">
        <w:rPr>
          <w:rFonts w:ascii="Times New Roman" w:hAnsi="Times New Roman"/>
          <w:sz w:val="24"/>
          <w:szCs w:val="24"/>
        </w:rPr>
        <w:t xml:space="preserve"> PD</w:t>
      </w:r>
      <w:r>
        <w:rPr>
          <w:rFonts w:ascii="Times New Roman" w:hAnsi="Times New Roman"/>
          <w:sz w:val="24"/>
          <w:szCs w:val="24"/>
        </w:rPr>
        <w:t xml:space="preserve"> (p. Vilímová)</w:t>
      </w:r>
      <w:r w:rsidR="000D649E">
        <w:rPr>
          <w:rFonts w:ascii="Times New Roman" w:hAnsi="Times New Roman"/>
          <w:sz w:val="24"/>
          <w:szCs w:val="24"/>
        </w:rPr>
        <w:t xml:space="preserve"> – nyní probíhá</w:t>
      </w:r>
    </w:p>
    <w:p w14:paraId="5C4639A5" w14:textId="3AAEA800" w:rsidR="006124B8" w:rsidRDefault="006124B8" w:rsidP="00F10C99">
      <w:pPr>
        <w:pStyle w:val="Odstavecseseznamem"/>
        <w:numPr>
          <w:ilvl w:val="0"/>
          <w:numId w:val="3"/>
        </w:numPr>
        <w:spacing w:after="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124B8">
        <w:rPr>
          <w:rFonts w:ascii="Times New Roman" w:hAnsi="Times New Roman"/>
          <w:sz w:val="24"/>
          <w:szCs w:val="24"/>
        </w:rPr>
        <w:t>Revitalizace lokality U Kaštanu ZHOTOVITEL PD</w:t>
      </w:r>
      <w:r>
        <w:rPr>
          <w:rFonts w:ascii="Times New Roman" w:hAnsi="Times New Roman"/>
          <w:sz w:val="24"/>
          <w:szCs w:val="24"/>
        </w:rPr>
        <w:t xml:space="preserve"> (p. Vopěnková)</w:t>
      </w:r>
      <w:r w:rsidR="000D649E">
        <w:rPr>
          <w:rFonts w:ascii="Times New Roman" w:hAnsi="Times New Roman"/>
          <w:sz w:val="24"/>
          <w:szCs w:val="24"/>
        </w:rPr>
        <w:t xml:space="preserve"> – nyní probíhá</w:t>
      </w:r>
    </w:p>
    <w:p w14:paraId="34C1D793" w14:textId="6A0EAF36" w:rsidR="000D649E" w:rsidRDefault="000D649E" w:rsidP="00F10C99">
      <w:pPr>
        <w:pStyle w:val="Odstavecseseznamem"/>
        <w:numPr>
          <w:ilvl w:val="0"/>
          <w:numId w:val="3"/>
        </w:numPr>
        <w:spacing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649E">
        <w:rPr>
          <w:rFonts w:ascii="Times New Roman" w:hAnsi="Times New Roman"/>
          <w:sz w:val="24"/>
          <w:szCs w:val="24"/>
        </w:rPr>
        <w:t>Novostavba bytového domu v ulici Jihlavská – ZHOTOVITEL PD</w:t>
      </w:r>
      <w:r>
        <w:rPr>
          <w:rFonts w:ascii="Times New Roman" w:hAnsi="Times New Roman"/>
          <w:sz w:val="24"/>
          <w:szCs w:val="24"/>
        </w:rPr>
        <w:t xml:space="preserve"> (p. Hložková) – zrušeno, bude vypsáno znovu, VZMR 3. kategorie</w:t>
      </w:r>
    </w:p>
    <w:p w14:paraId="51E536F8" w14:textId="77777777" w:rsidR="00DF43DB" w:rsidRPr="00F10C99" w:rsidRDefault="00DF43DB" w:rsidP="00F1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17AA1A2" w14:textId="77777777" w:rsidR="00E83E39" w:rsidRDefault="00E83E39" w:rsidP="004E6780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83E39">
        <w:rPr>
          <w:rFonts w:ascii="Times New Roman" w:hAnsi="Times New Roman"/>
          <w:b/>
          <w:sz w:val="24"/>
          <w:szCs w:val="24"/>
          <w:u w:val="single"/>
        </w:rPr>
        <w:t>Další č</w:t>
      </w:r>
      <w:r>
        <w:rPr>
          <w:rFonts w:ascii="Times New Roman" w:hAnsi="Times New Roman"/>
          <w:b/>
          <w:sz w:val="24"/>
          <w:szCs w:val="24"/>
          <w:u w:val="single"/>
        </w:rPr>
        <w:t>inno</w:t>
      </w:r>
      <w:r w:rsidRPr="00E83E39">
        <w:rPr>
          <w:rFonts w:ascii="Times New Roman" w:hAnsi="Times New Roman"/>
          <w:b/>
          <w:sz w:val="24"/>
          <w:szCs w:val="24"/>
          <w:u w:val="single"/>
        </w:rPr>
        <w:t>sti:</w:t>
      </w:r>
    </w:p>
    <w:p w14:paraId="474838CD" w14:textId="7F79B2E2" w:rsidR="004571BD" w:rsidRDefault="004571BD" w:rsidP="00F10C99">
      <w:pPr>
        <w:pStyle w:val="Odstavecseseznamem"/>
        <w:numPr>
          <w:ilvl w:val="0"/>
          <w:numId w:val="4"/>
        </w:numPr>
        <w:spacing w:after="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4571BD">
        <w:rPr>
          <w:rFonts w:ascii="Times New Roman" w:hAnsi="Times New Roman"/>
          <w:bCs/>
          <w:sz w:val="24"/>
          <w:szCs w:val="24"/>
        </w:rPr>
        <w:t>Leden–červen 2025 – Pravidla Rady města pro zadávání VZ</w:t>
      </w:r>
      <w:r w:rsidR="0091057B">
        <w:rPr>
          <w:rFonts w:ascii="Times New Roman" w:hAnsi="Times New Roman"/>
          <w:bCs/>
          <w:sz w:val="24"/>
          <w:szCs w:val="24"/>
        </w:rPr>
        <w:t>.</w:t>
      </w:r>
    </w:p>
    <w:p w14:paraId="6A132B24" w14:textId="4511ABAC" w:rsidR="0091057B" w:rsidRDefault="0091057B" w:rsidP="00F10C99">
      <w:pPr>
        <w:pStyle w:val="Odstavecseseznamem"/>
        <w:numPr>
          <w:ilvl w:val="0"/>
          <w:numId w:val="4"/>
        </w:numPr>
        <w:spacing w:after="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Červen 2025 – schůzky příspěvkové organizace + odbor investic a správy majetku – nová Pravidla Rady města pro zadávání VZ.</w:t>
      </w:r>
    </w:p>
    <w:p w14:paraId="2D068837" w14:textId="0FF2226C" w:rsidR="0091057B" w:rsidRDefault="0091057B" w:rsidP="00F10C99">
      <w:pPr>
        <w:pStyle w:val="Odstavecseseznamem"/>
        <w:numPr>
          <w:ilvl w:val="0"/>
          <w:numId w:val="4"/>
        </w:numPr>
        <w:spacing w:after="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Součinnost při kontrolách veřejných zakázek - p. Vincencová.</w:t>
      </w:r>
    </w:p>
    <w:p w14:paraId="67851FF7" w14:textId="753C96D9" w:rsidR="0091057B" w:rsidRDefault="0091057B" w:rsidP="00F10C99">
      <w:pPr>
        <w:pStyle w:val="Odstavecseseznamem"/>
        <w:numPr>
          <w:ilvl w:val="0"/>
          <w:numId w:val="4"/>
        </w:numPr>
        <w:spacing w:after="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Spolupráce, konzultace městský architekt p. Štáfek.</w:t>
      </w:r>
    </w:p>
    <w:p w14:paraId="3897A004" w14:textId="739AC0F1" w:rsidR="00E83E39" w:rsidRPr="0091057B" w:rsidRDefault="006124B8" w:rsidP="00F10C99">
      <w:pPr>
        <w:pStyle w:val="Odstavecseseznamem"/>
        <w:numPr>
          <w:ilvl w:val="0"/>
          <w:numId w:val="4"/>
        </w:numPr>
        <w:spacing w:after="20" w:line="240" w:lineRule="auto"/>
        <w:ind w:left="284" w:hanging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Průběžná úprava a v</w:t>
      </w:r>
      <w:r w:rsidR="00E83E39" w:rsidRPr="004E6780">
        <w:rPr>
          <w:rFonts w:ascii="Times New Roman" w:hAnsi="Times New Roman"/>
          <w:sz w:val="24"/>
          <w:szCs w:val="24"/>
        </w:rPr>
        <w:t xml:space="preserve">zory dokumentů </w:t>
      </w:r>
      <w:r w:rsidR="004E6780">
        <w:rPr>
          <w:rFonts w:ascii="Times New Roman" w:hAnsi="Times New Roman"/>
          <w:sz w:val="24"/>
          <w:szCs w:val="24"/>
        </w:rPr>
        <w:t xml:space="preserve">k zakázkám, </w:t>
      </w:r>
      <w:r>
        <w:rPr>
          <w:rFonts w:ascii="Times New Roman" w:hAnsi="Times New Roman"/>
          <w:sz w:val="24"/>
          <w:szCs w:val="24"/>
        </w:rPr>
        <w:t>dle vypsaných zakázek</w:t>
      </w:r>
      <w:r w:rsidR="0091057B">
        <w:rPr>
          <w:rFonts w:ascii="Times New Roman" w:hAnsi="Times New Roman"/>
          <w:sz w:val="24"/>
          <w:szCs w:val="24"/>
        </w:rPr>
        <w:t xml:space="preserve"> (p. Hložková, p. Liška)</w:t>
      </w:r>
    </w:p>
    <w:p w14:paraId="119D66B2" w14:textId="780594C6" w:rsidR="0091057B" w:rsidRPr="004E6780" w:rsidRDefault="0091057B" w:rsidP="00F10C99">
      <w:pPr>
        <w:pStyle w:val="Odstavecseseznamem"/>
        <w:numPr>
          <w:ilvl w:val="0"/>
          <w:numId w:val="4"/>
        </w:numPr>
        <w:spacing w:after="20" w:line="240" w:lineRule="auto"/>
        <w:ind w:left="284" w:hanging="28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Průběžná úprava a vzory smluv k zakázkám i objednávkám města</w:t>
      </w:r>
      <w:r w:rsidR="000D649E">
        <w:rPr>
          <w:rFonts w:ascii="Times New Roman" w:hAnsi="Times New Roman"/>
          <w:sz w:val="24"/>
          <w:szCs w:val="24"/>
        </w:rPr>
        <w:t>, konzultace, úpravy</w:t>
      </w:r>
      <w:r>
        <w:rPr>
          <w:rFonts w:ascii="Times New Roman" w:hAnsi="Times New Roman"/>
          <w:sz w:val="24"/>
          <w:szCs w:val="24"/>
        </w:rPr>
        <w:t xml:space="preserve"> (p. Liška).</w:t>
      </w:r>
    </w:p>
    <w:p w14:paraId="2AE0DC75" w14:textId="0AA74D61" w:rsidR="00E83E39" w:rsidRDefault="009E3002" w:rsidP="00F10C99">
      <w:pPr>
        <w:pStyle w:val="Odstavecseseznamem"/>
        <w:numPr>
          <w:ilvl w:val="0"/>
          <w:numId w:val="4"/>
        </w:numPr>
        <w:spacing w:after="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Konzultace a řešení týkají se probíhajících smluv o dílo z pohledu ZZVZ, </w:t>
      </w:r>
      <w:r w:rsidR="0091057B">
        <w:rPr>
          <w:rFonts w:ascii="Times New Roman" w:hAnsi="Times New Roman"/>
          <w:sz w:val="24"/>
          <w:szCs w:val="24"/>
        </w:rPr>
        <w:t xml:space="preserve">průběh zakázek, </w:t>
      </w:r>
      <w:r w:rsidR="004571BD">
        <w:rPr>
          <w:rFonts w:ascii="Times New Roman" w:hAnsi="Times New Roman"/>
          <w:sz w:val="24"/>
          <w:szCs w:val="24"/>
        </w:rPr>
        <w:t xml:space="preserve">kontrola bankovních záruk, </w:t>
      </w:r>
      <w:r>
        <w:rPr>
          <w:rFonts w:ascii="Times New Roman" w:hAnsi="Times New Roman"/>
          <w:sz w:val="24"/>
          <w:szCs w:val="24"/>
        </w:rPr>
        <w:t>dodatků ke smlouvám apod.</w:t>
      </w:r>
      <w:r w:rsidR="004571BD">
        <w:rPr>
          <w:rFonts w:ascii="Times New Roman" w:hAnsi="Times New Roman"/>
          <w:sz w:val="24"/>
          <w:szCs w:val="24"/>
        </w:rPr>
        <w:t xml:space="preserve"> – Národopisná expozice Muzea dr. Aleše Hrdličky v Humpolci, </w:t>
      </w:r>
      <w:r w:rsidR="004571BD" w:rsidRPr="004571BD">
        <w:rPr>
          <w:rFonts w:ascii="Times New Roman" w:hAnsi="Times New Roman"/>
          <w:sz w:val="24"/>
          <w:szCs w:val="24"/>
        </w:rPr>
        <w:t>Humpolec – vodovod a kanalizace ulice Pražská, Na Kasárnách, II. Etapa + vodovod a kanalizace, úprava komunikace ul. Hálkova</w:t>
      </w:r>
      <w:r w:rsidR="004571BD">
        <w:rPr>
          <w:rFonts w:ascii="Times New Roman" w:hAnsi="Times New Roman"/>
          <w:sz w:val="24"/>
          <w:szCs w:val="24"/>
        </w:rPr>
        <w:t>, Výstavba městské sportovní haly v Humpolci, Most přes Jankovský potok v</w:t>
      </w:r>
      <w:r w:rsidR="0091057B">
        <w:rPr>
          <w:rFonts w:ascii="Times New Roman" w:hAnsi="Times New Roman"/>
          <w:sz w:val="24"/>
          <w:szCs w:val="24"/>
        </w:rPr>
        <w:t> </w:t>
      </w:r>
      <w:proofErr w:type="spellStart"/>
      <w:r w:rsidR="004571BD">
        <w:rPr>
          <w:rFonts w:ascii="Times New Roman" w:hAnsi="Times New Roman"/>
          <w:sz w:val="24"/>
          <w:szCs w:val="24"/>
        </w:rPr>
        <w:t>Kletečné</w:t>
      </w:r>
      <w:proofErr w:type="spellEnd"/>
      <w:r w:rsidR="0091057B">
        <w:rPr>
          <w:rFonts w:ascii="Times New Roman" w:hAnsi="Times New Roman"/>
          <w:sz w:val="24"/>
          <w:szCs w:val="24"/>
        </w:rPr>
        <w:t xml:space="preserve"> (p. Marešová, p. Soška, p. Liška, p. Vilímová)</w:t>
      </w:r>
    </w:p>
    <w:p w14:paraId="0F764E59" w14:textId="17447FFD" w:rsidR="00984032" w:rsidRDefault="00984032" w:rsidP="00F10C99">
      <w:pPr>
        <w:pStyle w:val="Odstavecseseznamem"/>
        <w:numPr>
          <w:ilvl w:val="0"/>
          <w:numId w:val="4"/>
        </w:numPr>
        <w:spacing w:after="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Konzultace při kontrole projektových dokumentací k veřejným zakázkám</w:t>
      </w:r>
      <w:r w:rsidR="0091057B">
        <w:rPr>
          <w:rFonts w:ascii="Times New Roman" w:hAnsi="Times New Roman"/>
          <w:sz w:val="24"/>
          <w:szCs w:val="24"/>
        </w:rPr>
        <w:t xml:space="preserve"> – odbor investic.</w:t>
      </w:r>
    </w:p>
    <w:p w14:paraId="48A857A4" w14:textId="77777777" w:rsidR="009E3002" w:rsidRDefault="009E3002" w:rsidP="00F10C99">
      <w:pPr>
        <w:pStyle w:val="Odstavecseseznamem"/>
        <w:numPr>
          <w:ilvl w:val="0"/>
          <w:numId w:val="4"/>
        </w:numPr>
        <w:spacing w:after="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Konzultace zakázek z pohledu dotačních titulů, součinnost při vypořádávání dotazů poskytovatelů dotací – p. Augustová.</w:t>
      </w:r>
    </w:p>
    <w:p w14:paraId="7D3707F7" w14:textId="60CEB3A7" w:rsidR="009E3002" w:rsidRDefault="009E3002" w:rsidP="00F10C99">
      <w:pPr>
        <w:pStyle w:val="Odstavecseseznamem"/>
        <w:numPr>
          <w:ilvl w:val="0"/>
          <w:numId w:val="4"/>
        </w:numPr>
        <w:spacing w:after="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Spolupráce, koordinace na vybraných zakázkách oddělení správy majetku (</w:t>
      </w:r>
      <w:r w:rsidR="006124B8" w:rsidRPr="006124B8">
        <w:rPr>
          <w:rFonts w:ascii="Times New Roman" w:hAnsi="Times New Roman"/>
          <w:sz w:val="24"/>
          <w:szCs w:val="24"/>
        </w:rPr>
        <w:t>Zateplení BD Hálkova 601, Humpolec</w:t>
      </w:r>
      <w:r w:rsidR="006124B8">
        <w:rPr>
          <w:rFonts w:ascii="Times New Roman" w:hAnsi="Times New Roman"/>
          <w:sz w:val="24"/>
          <w:szCs w:val="24"/>
        </w:rPr>
        <w:t xml:space="preserve">; </w:t>
      </w:r>
      <w:r w:rsidR="006124B8" w:rsidRPr="006124B8">
        <w:rPr>
          <w:rFonts w:ascii="Times New Roman" w:hAnsi="Times New Roman"/>
          <w:sz w:val="24"/>
          <w:szCs w:val="24"/>
        </w:rPr>
        <w:t>Oprava soustavy k čištění OV z objektu Chalupa na Bělici</w:t>
      </w:r>
      <w:r w:rsidR="006124B8">
        <w:rPr>
          <w:rFonts w:ascii="Times New Roman" w:hAnsi="Times New Roman"/>
          <w:sz w:val="24"/>
          <w:szCs w:val="24"/>
        </w:rPr>
        <w:t xml:space="preserve">; </w:t>
      </w:r>
      <w:r w:rsidR="006124B8" w:rsidRPr="006124B8">
        <w:rPr>
          <w:rFonts w:ascii="Times New Roman" w:hAnsi="Times New Roman"/>
          <w:sz w:val="24"/>
          <w:szCs w:val="24"/>
        </w:rPr>
        <w:t>Dodávka mobilního pódia</w:t>
      </w:r>
      <w:r w:rsidR="006124B8">
        <w:rPr>
          <w:rFonts w:ascii="Times New Roman" w:hAnsi="Times New Roman"/>
          <w:sz w:val="24"/>
          <w:szCs w:val="24"/>
        </w:rPr>
        <w:t>)</w:t>
      </w:r>
      <w:r w:rsidR="004571BD">
        <w:rPr>
          <w:rFonts w:ascii="Times New Roman" w:hAnsi="Times New Roman"/>
          <w:sz w:val="24"/>
          <w:szCs w:val="24"/>
        </w:rPr>
        <w:t>.</w:t>
      </w:r>
    </w:p>
    <w:p w14:paraId="357A78DE" w14:textId="74CEE9D4" w:rsidR="006124B8" w:rsidRDefault="006124B8" w:rsidP="00F10C99">
      <w:pPr>
        <w:pStyle w:val="Odstavecseseznamem"/>
        <w:numPr>
          <w:ilvl w:val="0"/>
          <w:numId w:val="4"/>
        </w:numPr>
        <w:spacing w:after="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Spolupráce, koordinace na vybraných zakázkách </w:t>
      </w:r>
      <w:r>
        <w:rPr>
          <w:rFonts w:ascii="Times New Roman" w:hAnsi="Times New Roman"/>
          <w:sz w:val="24"/>
          <w:szCs w:val="24"/>
        </w:rPr>
        <w:t>odboru životního prostředí a památkové péče</w:t>
      </w:r>
      <w:r>
        <w:rPr>
          <w:rFonts w:ascii="Times New Roman" w:hAnsi="Times New Roman"/>
          <w:sz w:val="24"/>
          <w:szCs w:val="24"/>
        </w:rPr>
        <w:t xml:space="preserve"> (</w:t>
      </w:r>
      <w:r w:rsidRPr="006124B8">
        <w:rPr>
          <w:rFonts w:ascii="Times New Roman" w:hAnsi="Times New Roman"/>
          <w:sz w:val="24"/>
          <w:szCs w:val="24"/>
        </w:rPr>
        <w:t xml:space="preserve">Zateplení BD Rekonstrukce Medovy vily </w:t>
      </w:r>
      <w:proofErr w:type="gramStart"/>
      <w:r w:rsidRPr="006124B8">
        <w:rPr>
          <w:rFonts w:ascii="Times New Roman" w:hAnsi="Times New Roman"/>
          <w:sz w:val="24"/>
          <w:szCs w:val="24"/>
        </w:rPr>
        <w:t>Humpolec - repase</w:t>
      </w:r>
      <w:proofErr w:type="gramEnd"/>
      <w:r w:rsidRPr="006124B8">
        <w:rPr>
          <w:rFonts w:ascii="Times New Roman" w:hAnsi="Times New Roman"/>
          <w:sz w:val="24"/>
          <w:szCs w:val="24"/>
        </w:rPr>
        <w:t xml:space="preserve"> oken</w:t>
      </w:r>
      <w:r>
        <w:rPr>
          <w:rFonts w:ascii="Times New Roman" w:hAnsi="Times New Roman"/>
          <w:sz w:val="24"/>
          <w:szCs w:val="24"/>
        </w:rPr>
        <w:t>)</w:t>
      </w:r>
      <w:r w:rsidR="004571BD">
        <w:rPr>
          <w:rFonts w:ascii="Times New Roman" w:hAnsi="Times New Roman"/>
          <w:sz w:val="24"/>
          <w:szCs w:val="24"/>
        </w:rPr>
        <w:t>.</w:t>
      </w:r>
    </w:p>
    <w:p w14:paraId="1438ABB1" w14:textId="2E4712A6" w:rsidR="000D649E" w:rsidRDefault="000D649E" w:rsidP="004E6780">
      <w:pPr>
        <w:pStyle w:val="Odstavecseseznamem"/>
        <w:numPr>
          <w:ilvl w:val="0"/>
          <w:numId w:val="4"/>
        </w:numPr>
        <w:spacing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Řešení kontrola veřejná zakázka Územní plán města Humpolec</w:t>
      </w:r>
    </w:p>
    <w:p w14:paraId="2EA7B4A5" w14:textId="5DBE3450" w:rsidR="00F10C99" w:rsidRPr="009E3002" w:rsidRDefault="00F10C99" w:rsidP="004E6780">
      <w:pPr>
        <w:pStyle w:val="Odstavecseseznamem"/>
        <w:numPr>
          <w:ilvl w:val="0"/>
          <w:numId w:val="4"/>
        </w:numPr>
        <w:spacing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Kontrolní výbor – kontrola veřejných zakázek – příprava podkladů, konzultace</w:t>
      </w:r>
    </w:p>
    <w:p w14:paraId="106FAC8B" w14:textId="77777777" w:rsidR="00984032" w:rsidRDefault="00984032" w:rsidP="00F10C99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73B1C7A" w14:textId="77777777" w:rsidR="00E83E39" w:rsidRPr="00E83E39" w:rsidRDefault="00E83E39" w:rsidP="00F906DC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83E39">
        <w:rPr>
          <w:rFonts w:ascii="Times New Roman" w:hAnsi="Times New Roman"/>
          <w:b/>
          <w:sz w:val="24"/>
          <w:szCs w:val="24"/>
          <w:u w:val="single"/>
        </w:rPr>
        <w:t>Zakázky příspěvkových organizací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21C02ED7" w14:textId="34F5A071" w:rsidR="009E3002" w:rsidRDefault="009E3002" w:rsidP="00F906D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Průběžná konzultace zakázek s p. Marií Kastlovou</w:t>
      </w:r>
      <w:r w:rsidR="006124B8">
        <w:rPr>
          <w:rFonts w:ascii="Times New Roman" w:hAnsi="Times New Roman"/>
          <w:sz w:val="24"/>
          <w:szCs w:val="24"/>
        </w:rPr>
        <w:t xml:space="preserve"> a p. Liškou</w:t>
      </w:r>
      <w:r>
        <w:rPr>
          <w:rFonts w:ascii="Times New Roman" w:hAnsi="Times New Roman"/>
          <w:sz w:val="24"/>
          <w:szCs w:val="24"/>
        </w:rPr>
        <w:t xml:space="preserve"> ohledně potřeb příspěvkových organizací.</w:t>
      </w:r>
    </w:p>
    <w:p w14:paraId="64D1C29F" w14:textId="77777777" w:rsidR="00984032" w:rsidRPr="00984032" w:rsidRDefault="00984032" w:rsidP="00984032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4032">
        <w:rPr>
          <w:rFonts w:ascii="Times New Roman" w:hAnsi="Times New Roman"/>
          <w:sz w:val="24"/>
          <w:szCs w:val="24"/>
          <w:u w:val="single"/>
        </w:rPr>
        <w:t>V</w:t>
      </w:r>
      <w:r w:rsidR="004E6780" w:rsidRPr="00984032">
        <w:rPr>
          <w:rFonts w:ascii="Times New Roman" w:hAnsi="Times New Roman"/>
          <w:sz w:val="24"/>
          <w:szCs w:val="24"/>
          <w:u w:val="single"/>
        </w:rPr>
        <w:t>ybran</w:t>
      </w:r>
      <w:r w:rsidRPr="00984032">
        <w:rPr>
          <w:rFonts w:ascii="Times New Roman" w:hAnsi="Times New Roman"/>
          <w:sz w:val="24"/>
          <w:szCs w:val="24"/>
          <w:u w:val="single"/>
        </w:rPr>
        <w:t xml:space="preserve">é </w:t>
      </w:r>
      <w:r w:rsidR="004E6780" w:rsidRPr="00984032">
        <w:rPr>
          <w:rFonts w:ascii="Times New Roman" w:hAnsi="Times New Roman"/>
          <w:sz w:val="24"/>
          <w:szCs w:val="24"/>
          <w:u w:val="single"/>
        </w:rPr>
        <w:t>zakázk</w:t>
      </w:r>
      <w:r w:rsidRPr="00984032">
        <w:rPr>
          <w:rFonts w:ascii="Times New Roman" w:hAnsi="Times New Roman"/>
          <w:sz w:val="24"/>
          <w:szCs w:val="24"/>
          <w:u w:val="single"/>
        </w:rPr>
        <w:t>y:</w:t>
      </w:r>
    </w:p>
    <w:p w14:paraId="2C3F2C1E" w14:textId="28F0E963" w:rsidR="004571BD" w:rsidRDefault="004571BD" w:rsidP="0098403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SVČ Revitalizace areálu</w:t>
      </w:r>
    </w:p>
    <w:p w14:paraId="5E2449C4" w14:textId="3D363928" w:rsidR="00984032" w:rsidRDefault="006124B8" w:rsidP="0098403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24B8">
        <w:rPr>
          <w:rFonts w:ascii="Times New Roman" w:hAnsi="Times New Roman"/>
          <w:sz w:val="24"/>
          <w:szCs w:val="24"/>
        </w:rPr>
        <w:t>Přírodní zahrada MŠ Na Rybníčku, Humpolec</w:t>
      </w:r>
    </w:p>
    <w:p w14:paraId="312ED5A5" w14:textId="61408DB0" w:rsidR="00984032" w:rsidRDefault="006124B8" w:rsidP="0098403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124B8">
        <w:rPr>
          <w:rFonts w:ascii="Times New Roman" w:hAnsi="Times New Roman"/>
          <w:sz w:val="24"/>
          <w:szCs w:val="24"/>
        </w:rPr>
        <w:t>Rekonstrukce interiéru Knihovny Jiřiny Zábranové – oddělení pro dospělé čtenáře – ZHOTOVITEL PD</w:t>
      </w:r>
    </w:p>
    <w:p w14:paraId="372D6A1E" w14:textId="32E538A7" w:rsidR="004571BD" w:rsidRDefault="004571BD" w:rsidP="00F906DC">
      <w:p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71BD">
        <w:rPr>
          <w:rFonts w:ascii="Times New Roman" w:hAnsi="Times New Roman"/>
          <w:sz w:val="24"/>
          <w:szCs w:val="24"/>
        </w:rPr>
        <w:t>MěKIS</w:t>
      </w:r>
      <w:proofErr w:type="spellEnd"/>
      <w:r w:rsidRPr="004571BD">
        <w:rPr>
          <w:rFonts w:ascii="Times New Roman" w:hAnsi="Times New Roman"/>
          <w:sz w:val="24"/>
          <w:szCs w:val="24"/>
        </w:rPr>
        <w:t xml:space="preserve"> – rekonstrukce infocentra a foyer kina– ZHOTOVITEL PD</w:t>
      </w:r>
    </w:p>
    <w:p w14:paraId="0CBCE3EA" w14:textId="77777777" w:rsidR="00984032" w:rsidRDefault="00984032" w:rsidP="00F906DC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45804CB8" w14:textId="77777777" w:rsidR="00904901" w:rsidRPr="00904901" w:rsidRDefault="006D28A1" w:rsidP="00F906DC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04901">
        <w:rPr>
          <w:rFonts w:ascii="Times New Roman" w:hAnsi="Times New Roman"/>
          <w:b/>
          <w:sz w:val="24"/>
          <w:szCs w:val="24"/>
          <w:u w:val="single"/>
        </w:rPr>
        <w:t>Nyní probíhá</w:t>
      </w:r>
      <w:r w:rsidR="00904901" w:rsidRPr="00904901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3F4852EB" w14:textId="77777777" w:rsidR="00F10C99" w:rsidRDefault="00F10C99" w:rsidP="00F906D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Zaučování, konzultace – p. Vopěnková, p. Buchtová – referentky oddělení investic</w:t>
      </w:r>
    </w:p>
    <w:p w14:paraId="741B6368" w14:textId="53B3EE18" w:rsidR="00F10C99" w:rsidRDefault="00F10C99" w:rsidP="00F906D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Tvorba nových podmínek Výzvy k podání nabídky – Novostavba bytového domu v ulici Jihlavská – ZHOTOVITEL PD, pro otevřenou výzvu</w:t>
      </w:r>
    </w:p>
    <w:p w14:paraId="6A776806" w14:textId="01DE980F" w:rsidR="00F10C99" w:rsidRDefault="00F10C99" w:rsidP="00F906DC">
      <w:p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71BD">
        <w:rPr>
          <w:rFonts w:ascii="Times New Roman" w:hAnsi="Times New Roman"/>
          <w:sz w:val="24"/>
          <w:szCs w:val="24"/>
        </w:rPr>
        <w:t>MěKIS</w:t>
      </w:r>
      <w:proofErr w:type="spellEnd"/>
      <w:r w:rsidRPr="004571BD">
        <w:rPr>
          <w:rFonts w:ascii="Times New Roman" w:hAnsi="Times New Roman"/>
          <w:sz w:val="24"/>
          <w:szCs w:val="24"/>
        </w:rPr>
        <w:t xml:space="preserve"> – rekonstrukce infocentra a foyer kina– ZHOTOVITEL PD</w:t>
      </w:r>
    </w:p>
    <w:p w14:paraId="7BA26EE5" w14:textId="471B94C3" w:rsidR="00F10C99" w:rsidRDefault="00F10C99" w:rsidP="00F906D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10C99">
        <w:rPr>
          <w:rFonts w:ascii="Times New Roman" w:hAnsi="Times New Roman"/>
          <w:sz w:val="24"/>
          <w:szCs w:val="24"/>
        </w:rPr>
        <w:t>Revitalizace městského hřiště Na Skalce</w:t>
      </w:r>
    </w:p>
    <w:p w14:paraId="7434F015" w14:textId="341A682D" w:rsidR="00904901" w:rsidRDefault="00F10C99" w:rsidP="00F906D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Zahrada Medova vila Humpolec</w:t>
      </w:r>
    </w:p>
    <w:p w14:paraId="0A568434" w14:textId="77777777" w:rsidR="00F10C99" w:rsidRDefault="00F10C99" w:rsidP="00F906DC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A9DDC91" w14:textId="77777777" w:rsidR="00B4504F" w:rsidRPr="00B4504F" w:rsidRDefault="00B4504F" w:rsidP="00B4504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504F">
        <w:rPr>
          <w:rFonts w:ascii="Times New Roman" w:hAnsi="Times New Roman"/>
          <w:b/>
          <w:sz w:val="24"/>
          <w:szCs w:val="24"/>
        </w:rPr>
        <w:t>Odpracované hodiny za rok 2025</w:t>
      </w:r>
    </w:p>
    <w:p w14:paraId="552388D5" w14:textId="32B378BC" w:rsidR="00B4504F" w:rsidRPr="00B4504F" w:rsidRDefault="00680A03" w:rsidP="00B4504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březen–prosinec</w:t>
      </w:r>
    </w:p>
    <w:p w14:paraId="4F452B45" w14:textId="0928D791" w:rsidR="00904901" w:rsidRDefault="00680A03" w:rsidP="00B4504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350,5</w:t>
      </w:r>
      <w:r w:rsidR="00B4504F" w:rsidRPr="00B4504F">
        <w:rPr>
          <w:rFonts w:ascii="Times New Roman" w:hAnsi="Times New Roman"/>
          <w:sz w:val="24"/>
          <w:szCs w:val="24"/>
        </w:rPr>
        <w:t xml:space="preserve"> hodin (</w:t>
      </w:r>
      <w:r>
        <w:rPr>
          <w:rFonts w:ascii="Times New Roman" w:hAnsi="Times New Roman"/>
          <w:sz w:val="24"/>
          <w:szCs w:val="24"/>
        </w:rPr>
        <w:t>35</w:t>
      </w:r>
      <w:r w:rsidR="00B4504F">
        <w:rPr>
          <w:rFonts w:ascii="Times New Roman" w:hAnsi="Times New Roman"/>
          <w:sz w:val="24"/>
          <w:szCs w:val="24"/>
        </w:rPr>
        <w:t xml:space="preserve"> / </w:t>
      </w:r>
      <w:r w:rsidR="00B4504F" w:rsidRPr="00B4504F">
        <w:rPr>
          <w:rFonts w:ascii="Times New Roman" w:hAnsi="Times New Roman"/>
          <w:sz w:val="24"/>
          <w:szCs w:val="24"/>
        </w:rPr>
        <w:t>měsíc)</w:t>
      </w:r>
    </w:p>
    <w:p w14:paraId="47E71610" w14:textId="28712CF6" w:rsidR="00680A03" w:rsidRPr="00B4504F" w:rsidRDefault="00680A03" w:rsidP="00680A0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504F">
        <w:rPr>
          <w:rFonts w:ascii="Times New Roman" w:hAnsi="Times New Roman"/>
          <w:b/>
          <w:sz w:val="24"/>
          <w:szCs w:val="24"/>
        </w:rPr>
        <w:t>Odpracované hodiny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4504F">
        <w:rPr>
          <w:rFonts w:ascii="Times New Roman" w:hAnsi="Times New Roman"/>
          <w:b/>
          <w:sz w:val="24"/>
          <w:szCs w:val="24"/>
        </w:rPr>
        <w:t>za rok 202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074633C4" w14:textId="7BE75538" w:rsidR="00680A03" w:rsidRPr="00B4504F" w:rsidRDefault="00680A03" w:rsidP="00680A0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leden–březen</w:t>
      </w:r>
    </w:p>
    <w:p w14:paraId="31086E1A" w14:textId="52959937" w:rsidR="00F906DC" w:rsidRDefault="00680A03" w:rsidP="00F10C99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197</w:t>
      </w:r>
      <w:r w:rsidRPr="00B4504F">
        <w:rPr>
          <w:rFonts w:ascii="Times New Roman" w:hAnsi="Times New Roman"/>
          <w:sz w:val="24"/>
          <w:szCs w:val="24"/>
        </w:rPr>
        <w:t xml:space="preserve"> hodin (</w:t>
      </w:r>
      <w:r>
        <w:rPr>
          <w:rFonts w:ascii="Times New Roman" w:hAnsi="Times New Roman"/>
          <w:sz w:val="24"/>
          <w:szCs w:val="24"/>
        </w:rPr>
        <w:t>65,5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B4504F">
        <w:rPr>
          <w:rFonts w:ascii="Times New Roman" w:hAnsi="Times New Roman"/>
          <w:sz w:val="24"/>
          <w:szCs w:val="24"/>
        </w:rPr>
        <w:t>měsíc)</w:t>
      </w:r>
    </w:p>
    <w:sectPr w:rsidR="00F90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3349E"/>
    <w:multiLevelType w:val="hybridMultilevel"/>
    <w:tmpl w:val="AF7A8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F422F"/>
    <w:multiLevelType w:val="hybridMultilevel"/>
    <w:tmpl w:val="98BE1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B7C1D"/>
    <w:multiLevelType w:val="hybridMultilevel"/>
    <w:tmpl w:val="CB2C0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33821"/>
    <w:multiLevelType w:val="hybridMultilevel"/>
    <w:tmpl w:val="0B32E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819706">
    <w:abstractNumId w:val="1"/>
  </w:num>
  <w:num w:numId="2" w16cid:durableId="406272370">
    <w:abstractNumId w:val="3"/>
  </w:num>
  <w:num w:numId="3" w16cid:durableId="125663246">
    <w:abstractNumId w:val="0"/>
  </w:num>
  <w:num w:numId="4" w16cid:durableId="565840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D4"/>
    <w:rsid w:val="000D649E"/>
    <w:rsid w:val="001468BA"/>
    <w:rsid w:val="002C4EE6"/>
    <w:rsid w:val="0030701D"/>
    <w:rsid w:val="004571BD"/>
    <w:rsid w:val="004E6780"/>
    <w:rsid w:val="006124B8"/>
    <w:rsid w:val="00680A03"/>
    <w:rsid w:val="006D28A1"/>
    <w:rsid w:val="007635BA"/>
    <w:rsid w:val="0081097A"/>
    <w:rsid w:val="00904901"/>
    <w:rsid w:val="0091057B"/>
    <w:rsid w:val="00970FFF"/>
    <w:rsid w:val="00984032"/>
    <w:rsid w:val="009E3002"/>
    <w:rsid w:val="00B4504F"/>
    <w:rsid w:val="00BA7C8A"/>
    <w:rsid w:val="00CB13D4"/>
    <w:rsid w:val="00DF43DB"/>
    <w:rsid w:val="00E83E39"/>
    <w:rsid w:val="00F10C99"/>
    <w:rsid w:val="00F906DC"/>
    <w:rsid w:val="00FC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0046"/>
  <w15:docId w15:val="{DB2BA72E-32F2-4CE8-88BD-1859E97E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8BA"/>
    <w:pPr>
      <w:spacing w:after="0" w:line="260" w:lineRule="exact"/>
    </w:pPr>
    <w:rPr>
      <w:rFonts w:ascii="Trebuchet MS" w:hAnsi="Trebuchet MS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E67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28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468BA"/>
    <w:pPr>
      <w:keepNext/>
      <w:outlineLvl w:val="2"/>
    </w:pPr>
    <w:rPr>
      <w:rFonts w:ascii="Arial" w:eastAsia="Times New Roman" w:hAnsi="Arial" w:cs="Times New Roman"/>
      <w:b/>
      <w:noProof/>
      <w:sz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1468BA"/>
    <w:rPr>
      <w:rFonts w:ascii="Arial" w:eastAsia="Times New Roman" w:hAnsi="Arial" w:cs="Times New Roman"/>
      <w:b/>
      <w:noProof/>
      <w:kern w:val="0"/>
      <w:sz w:val="32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1468BA"/>
    <w:pPr>
      <w:ind w:left="720"/>
      <w:contextualSpacing/>
    </w:pPr>
    <w:rPr>
      <w:rFonts w:eastAsia="Times New Roman" w:cs="Times New Roma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28A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4E678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680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Dubová</dc:creator>
  <cp:lastModifiedBy>Jana Dubová</cp:lastModifiedBy>
  <cp:revision>2</cp:revision>
  <dcterms:created xsi:type="dcterms:W3CDTF">2026-04-07T19:25:00Z</dcterms:created>
  <dcterms:modified xsi:type="dcterms:W3CDTF">2026-04-07T19:25:00Z</dcterms:modified>
</cp:coreProperties>
</file>