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883" w:rsidRDefault="00BC5883" w:rsidP="005913DA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267200" cy="7315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zus_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FDC" w:rsidRPr="000E498E" w:rsidRDefault="00AD2077" w:rsidP="00BC5883">
      <w:pPr>
        <w:tabs>
          <w:tab w:val="left" w:pos="249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ŠKOLNÍ ROK 2026 – 2027</w:t>
      </w:r>
    </w:p>
    <w:p w:rsidR="00BC5883" w:rsidRPr="000E498E" w:rsidRDefault="00BC5883" w:rsidP="00BC5883">
      <w:pPr>
        <w:tabs>
          <w:tab w:val="left" w:pos="2490"/>
        </w:tabs>
        <w:jc w:val="center"/>
        <w:rPr>
          <w:sz w:val="36"/>
          <w:szCs w:val="36"/>
        </w:rPr>
      </w:pPr>
      <w:r w:rsidRPr="000E498E">
        <w:rPr>
          <w:sz w:val="36"/>
          <w:szCs w:val="36"/>
        </w:rPr>
        <w:t>ÚPLATA ZA VZDĚLÁVÁNÍ ŽÁKŮ ZUŠ Gustava Mahlera Humpolec</w:t>
      </w:r>
    </w:p>
    <w:p w:rsidR="000E498E" w:rsidRDefault="00816DE8" w:rsidP="005E7C5D">
      <w:pPr>
        <w:tabs>
          <w:tab w:val="left" w:pos="2490"/>
        </w:tabs>
        <w:jc w:val="center"/>
      </w:pPr>
      <w:r>
        <w:t xml:space="preserve">V souladu s ustanovením vyhlášky </w:t>
      </w:r>
      <w:r w:rsidR="000E498E">
        <w:t>č. 70/2019, kterou se mění vyhláška č. 71/2005 Sb. o Základním uměleckém vzdělávání se stanovuje úplata za vzdělá</w:t>
      </w:r>
      <w:r w:rsidR="005913DA">
        <w:t>vá</w:t>
      </w:r>
      <w:r w:rsidR="000E498E">
        <w:t>ní podle jednotlivých oborů takto:</w:t>
      </w:r>
    </w:p>
    <w:tbl>
      <w:tblPr>
        <w:tblStyle w:val="Mkatabulky"/>
        <w:tblpPr w:leftFromText="141" w:rightFromText="141" w:vertAnchor="text" w:horzAnchor="margin" w:tblpXSpec="center" w:tblpY="267"/>
        <w:tblW w:w="10348" w:type="dxa"/>
        <w:tblLook w:val="04A0" w:firstRow="1" w:lastRow="0" w:firstColumn="1" w:lastColumn="0" w:noHBand="0" w:noVBand="1"/>
      </w:tblPr>
      <w:tblGrid>
        <w:gridCol w:w="5529"/>
        <w:gridCol w:w="2551"/>
        <w:gridCol w:w="2268"/>
      </w:tblGrid>
      <w:tr w:rsidR="00B350C7" w:rsidTr="00B350C7">
        <w:tc>
          <w:tcPr>
            <w:tcW w:w="5529" w:type="dxa"/>
          </w:tcPr>
          <w:p w:rsidR="00B350C7" w:rsidRPr="00B350C7" w:rsidRDefault="00B350C7" w:rsidP="00B350C7">
            <w:pPr>
              <w:tabs>
                <w:tab w:val="left" w:pos="2490"/>
              </w:tabs>
              <w:rPr>
                <w:sz w:val="36"/>
                <w:szCs w:val="36"/>
              </w:rPr>
            </w:pPr>
          </w:p>
        </w:tc>
        <w:tc>
          <w:tcPr>
            <w:tcW w:w="2551" w:type="dxa"/>
          </w:tcPr>
          <w:p w:rsidR="00B350C7" w:rsidRPr="00B350C7" w:rsidRDefault="005913DA" w:rsidP="00B350C7">
            <w:pPr>
              <w:tabs>
                <w:tab w:val="left" w:pos="249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MĚSÍČNĚ</w:t>
            </w:r>
          </w:p>
        </w:tc>
        <w:tc>
          <w:tcPr>
            <w:tcW w:w="2268" w:type="dxa"/>
          </w:tcPr>
          <w:p w:rsidR="00B350C7" w:rsidRPr="00B350C7" w:rsidRDefault="005913DA" w:rsidP="00B350C7">
            <w:pPr>
              <w:tabs>
                <w:tab w:val="left" w:pos="249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POLOLETNĚ</w:t>
            </w:r>
          </w:p>
        </w:tc>
      </w:tr>
      <w:tr w:rsidR="00B350C7" w:rsidTr="00B350C7">
        <w:tc>
          <w:tcPr>
            <w:tcW w:w="5529" w:type="dxa"/>
          </w:tcPr>
          <w:p w:rsidR="00B350C7" w:rsidRPr="00B350C7" w:rsidRDefault="00B350C7" w:rsidP="00B350C7">
            <w:pPr>
              <w:tabs>
                <w:tab w:val="left" w:pos="2490"/>
              </w:tabs>
              <w:rPr>
                <w:sz w:val="36"/>
                <w:szCs w:val="36"/>
              </w:rPr>
            </w:pPr>
            <w:r w:rsidRPr="00B350C7">
              <w:rPr>
                <w:sz w:val="36"/>
                <w:szCs w:val="36"/>
              </w:rPr>
              <w:t>PŘÍPRAVNÉ STUDIUM HO, TO</w:t>
            </w:r>
          </w:p>
        </w:tc>
        <w:tc>
          <w:tcPr>
            <w:tcW w:w="2551" w:type="dxa"/>
          </w:tcPr>
          <w:p w:rsidR="00B350C7" w:rsidRPr="00B350C7" w:rsidRDefault="00B350C7" w:rsidP="00B350C7">
            <w:pPr>
              <w:tabs>
                <w:tab w:val="left" w:pos="249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200,-</w:t>
            </w:r>
            <w:r w:rsidRPr="00B350C7">
              <w:rPr>
                <w:sz w:val="36"/>
                <w:szCs w:val="36"/>
              </w:rPr>
              <w:t>Kč</w:t>
            </w:r>
          </w:p>
        </w:tc>
        <w:tc>
          <w:tcPr>
            <w:tcW w:w="2268" w:type="dxa"/>
          </w:tcPr>
          <w:p w:rsidR="00B350C7" w:rsidRPr="00B350C7" w:rsidRDefault="00B350C7" w:rsidP="00B350C7">
            <w:pPr>
              <w:tabs>
                <w:tab w:val="left" w:pos="249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1000,-</w:t>
            </w:r>
            <w:r w:rsidRPr="00B350C7">
              <w:rPr>
                <w:sz w:val="36"/>
                <w:szCs w:val="36"/>
              </w:rPr>
              <w:t>Kč</w:t>
            </w:r>
          </w:p>
        </w:tc>
      </w:tr>
      <w:tr w:rsidR="00B350C7" w:rsidTr="00B350C7">
        <w:tc>
          <w:tcPr>
            <w:tcW w:w="5529" w:type="dxa"/>
          </w:tcPr>
          <w:p w:rsidR="00B350C7" w:rsidRPr="00B350C7" w:rsidRDefault="00B350C7" w:rsidP="00B350C7">
            <w:pPr>
              <w:tabs>
                <w:tab w:val="left" w:pos="2490"/>
              </w:tabs>
              <w:rPr>
                <w:sz w:val="36"/>
                <w:szCs w:val="36"/>
              </w:rPr>
            </w:pPr>
            <w:r w:rsidRPr="00B350C7">
              <w:rPr>
                <w:sz w:val="36"/>
                <w:szCs w:val="36"/>
              </w:rPr>
              <w:t>HUDEBNÍ OBOR – individuální výuka</w:t>
            </w:r>
          </w:p>
        </w:tc>
        <w:tc>
          <w:tcPr>
            <w:tcW w:w="2551" w:type="dxa"/>
          </w:tcPr>
          <w:p w:rsidR="00B350C7" w:rsidRPr="00B350C7" w:rsidRDefault="00AD2077" w:rsidP="00B350C7">
            <w:pPr>
              <w:tabs>
                <w:tab w:val="left" w:pos="249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300</w:t>
            </w:r>
            <w:r w:rsidR="00B350C7">
              <w:rPr>
                <w:sz w:val="36"/>
                <w:szCs w:val="36"/>
              </w:rPr>
              <w:t>,-</w:t>
            </w:r>
            <w:r w:rsidR="00B350C7" w:rsidRPr="00B350C7">
              <w:rPr>
                <w:sz w:val="36"/>
                <w:szCs w:val="36"/>
              </w:rPr>
              <w:t>Kč</w:t>
            </w:r>
          </w:p>
        </w:tc>
        <w:tc>
          <w:tcPr>
            <w:tcW w:w="2268" w:type="dxa"/>
          </w:tcPr>
          <w:p w:rsidR="00B350C7" w:rsidRPr="00B350C7" w:rsidRDefault="00AD2077" w:rsidP="00B350C7">
            <w:pPr>
              <w:tabs>
                <w:tab w:val="left" w:pos="249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  <w:r w:rsidR="00B350C7">
              <w:rPr>
                <w:sz w:val="36"/>
                <w:szCs w:val="36"/>
              </w:rPr>
              <w:t>00,-</w:t>
            </w:r>
            <w:r w:rsidR="00B350C7" w:rsidRPr="00B350C7">
              <w:rPr>
                <w:sz w:val="36"/>
                <w:szCs w:val="36"/>
              </w:rPr>
              <w:t>Kč</w:t>
            </w:r>
          </w:p>
        </w:tc>
      </w:tr>
      <w:tr w:rsidR="00B350C7" w:rsidTr="00B350C7">
        <w:tc>
          <w:tcPr>
            <w:tcW w:w="5529" w:type="dxa"/>
          </w:tcPr>
          <w:p w:rsidR="00B350C7" w:rsidRPr="00B350C7" w:rsidRDefault="00B350C7" w:rsidP="00B350C7">
            <w:pPr>
              <w:tabs>
                <w:tab w:val="left" w:pos="2490"/>
              </w:tabs>
              <w:rPr>
                <w:sz w:val="36"/>
                <w:szCs w:val="36"/>
              </w:rPr>
            </w:pPr>
            <w:r w:rsidRPr="00B350C7">
              <w:rPr>
                <w:sz w:val="36"/>
                <w:szCs w:val="36"/>
              </w:rPr>
              <w:t>HUDEBNÍ OBOR – skupinová výuka</w:t>
            </w:r>
          </w:p>
        </w:tc>
        <w:tc>
          <w:tcPr>
            <w:tcW w:w="2551" w:type="dxa"/>
          </w:tcPr>
          <w:p w:rsidR="00B350C7" w:rsidRPr="00B350C7" w:rsidRDefault="00AD2077" w:rsidP="00B350C7">
            <w:pPr>
              <w:tabs>
                <w:tab w:val="left" w:pos="249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  <w:r w:rsidR="00B350C7" w:rsidRPr="00B350C7">
              <w:rPr>
                <w:sz w:val="36"/>
                <w:szCs w:val="36"/>
              </w:rPr>
              <w:t>0,-Kč</w:t>
            </w:r>
          </w:p>
        </w:tc>
        <w:tc>
          <w:tcPr>
            <w:tcW w:w="2268" w:type="dxa"/>
          </w:tcPr>
          <w:p w:rsidR="00B350C7" w:rsidRPr="00B350C7" w:rsidRDefault="00AD2077" w:rsidP="00B350C7">
            <w:pPr>
              <w:tabs>
                <w:tab w:val="left" w:pos="249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125</w:t>
            </w:r>
            <w:r w:rsidR="00B350C7" w:rsidRPr="00B350C7">
              <w:rPr>
                <w:sz w:val="36"/>
                <w:szCs w:val="36"/>
              </w:rPr>
              <w:t>0,-Kč</w:t>
            </w:r>
          </w:p>
        </w:tc>
      </w:tr>
      <w:tr w:rsidR="00B350C7" w:rsidTr="00B350C7">
        <w:tc>
          <w:tcPr>
            <w:tcW w:w="5529" w:type="dxa"/>
          </w:tcPr>
          <w:p w:rsidR="00B350C7" w:rsidRPr="00B350C7" w:rsidRDefault="00B350C7" w:rsidP="00B350C7">
            <w:pPr>
              <w:tabs>
                <w:tab w:val="left" w:pos="2490"/>
              </w:tabs>
              <w:rPr>
                <w:sz w:val="36"/>
                <w:szCs w:val="36"/>
              </w:rPr>
            </w:pPr>
            <w:r w:rsidRPr="00B350C7">
              <w:rPr>
                <w:sz w:val="36"/>
                <w:szCs w:val="36"/>
              </w:rPr>
              <w:t xml:space="preserve">HUDEBNÍ OBOR - druhý nástroj   </w:t>
            </w:r>
          </w:p>
        </w:tc>
        <w:tc>
          <w:tcPr>
            <w:tcW w:w="2551" w:type="dxa"/>
          </w:tcPr>
          <w:p w:rsidR="00B350C7" w:rsidRPr="00B350C7" w:rsidRDefault="00AD2077" w:rsidP="00B350C7">
            <w:pPr>
              <w:tabs>
                <w:tab w:val="left" w:pos="249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  <w:r w:rsidR="00B350C7">
              <w:rPr>
                <w:sz w:val="36"/>
                <w:szCs w:val="36"/>
              </w:rPr>
              <w:t>0,-</w:t>
            </w:r>
            <w:r w:rsidR="00B350C7" w:rsidRPr="00B350C7">
              <w:rPr>
                <w:sz w:val="36"/>
                <w:szCs w:val="36"/>
              </w:rPr>
              <w:t>Kč</w:t>
            </w:r>
          </w:p>
        </w:tc>
        <w:tc>
          <w:tcPr>
            <w:tcW w:w="2268" w:type="dxa"/>
          </w:tcPr>
          <w:p w:rsidR="00B350C7" w:rsidRPr="00B350C7" w:rsidRDefault="00AD2077" w:rsidP="00B350C7">
            <w:pPr>
              <w:tabs>
                <w:tab w:val="left" w:pos="249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125</w:t>
            </w:r>
            <w:r w:rsidR="00B350C7">
              <w:rPr>
                <w:sz w:val="36"/>
                <w:szCs w:val="36"/>
              </w:rPr>
              <w:t>0,-</w:t>
            </w:r>
            <w:r w:rsidR="00B350C7" w:rsidRPr="00B350C7">
              <w:rPr>
                <w:sz w:val="36"/>
                <w:szCs w:val="36"/>
              </w:rPr>
              <w:t>Kč</w:t>
            </w:r>
          </w:p>
        </w:tc>
      </w:tr>
      <w:tr w:rsidR="00B350C7" w:rsidTr="00B350C7">
        <w:tc>
          <w:tcPr>
            <w:tcW w:w="5529" w:type="dxa"/>
          </w:tcPr>
          <w:p w:rsidR="00B350C7" w:rsidRPr="00B350C7" w:rsidRDefault="00B350C7" w:rsidP="00B350C7">
            <w:pPr>
              <w:tabs>
                <w:tab w:val="left" w:pos="2490"/>
              </w:tabs>
              <w:rPr>
                <w:sz w:val="36"/>
                <w:szCs w:val="36"/>
              </w:rPr>
            </w:pPr>
            <w:r w:rsidRPr="00B350C7">
              <w:rPr>
                <w:sz w:val="36"/>
                <w:szCs w:val="36"/>
              </w:rPr>
              <w:t>VÝTVARNÝ OBOR</w:t>
            </w:r>
          </w:p>
        </w:tc>
        <w:tc>
          <w:tcPr>
            <w:tcW w:w="2551" w:type="dxa"/>
          </w:tcPr>
          <w:p w:rsidR="00B350C7" w:rsidRPr="00B350C7" w:rsidRDefault="00AD2077" w:rsidP="00B350C7">
            <w:pPr>
              <w:tabs>
                <w:tab w:val="left" w:pos="249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300</w:t>
            </w:r>
            <w:r w:rsidR="00B350C7" w:rsidRPr="00B350C7">
              <w:rPr>
                <w:sz w:val="36"/>
                <w:szCs w:val="36"/>
              </w:rPr>
              <w:t>,-Kč</w:t>
            </w:r>
          </w:p>
        </w:tc>
        <w:tc>
          <w:tcPr>
            <w:tcW w:w="2268" w:type="dxa"/>
          </w:tcPr>
          <w:p w:rsidR="00B350C7" w:rsidRPr="00B350C7" w:rsidRDefault="00AD2077" w:rsidP="00B350C7">
            <w:pPr>
              <w:tabs>
                <w:tab w:val="left" w:pos="249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  <w:r w:rsidR="00B350C7" w:rsidRPr="00B350C7">
              <w:rPr>
                <w:sz w:val="36"/>
                <w:szCs w:val="36"/>
              </w:rPr>
              <w:t>00,-Kč</w:t>
            </w:r>
          </w:p>
        </w:tc>
      </w:tr>
      <w:tr w:rsidR="00B350C7" w:rsidTr="00B350C7">
        <w:tc>
          <w:tcPr>
            <w:tcW w:w="5529" w:type="dxa"/>
          </w:tcPr>
          <w:p w:rsidR="00B350C7" w:rsidRPr="00B350C7" w:rsidRDefault="00B350C7" w:rsidP="00B350C7">
            <w:pPr>
              <w:tabs>
                <w:tab w:val="left" w:pos="249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TANEČNÍ OBOR</w:t>
            </w:r>
          </w:p>
        </w:tc>
        <w:tc>
          <w:tcPr>
            <w:tcW w:w="2551" w:type="dxa"/>
          </w:tcPr>
          <w:p w:rsidR="00B350C7" w:rsidRPr="00B350C7" w:rsidRDefault="00AD2077" w:rsidP="00B350C7">
            <w:pPr>
              <w:tabs>
                <w:tab w:val="left" w:pos="249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  <w:r w:rsidR="00B350C7">
              <w:rPr>
                <w:sz w:val="36"/>
                <w:szCs w:val="36"/>
              </w:rPr>
              <w:t>0,-Kč</w:t>
            </w:r>
          </w:p>
        </w:tc>
        <w:tc>
          <w:tcPr>
            <w:tcW w:w="2268" w:type="dxa"/>
          </w:tcPr>
          <w:p w:rsidR="00B350C7" w:rsidRPr="00B350C7" w:rsidRDefault="00AD2077" w:rsidP="00B350C7">
            <w:pPr>
              <w:tabs>
                <w:tab w:val="left" w:pos="249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125</w:t>
            </w:r>
            <w:r w:rsidR="00B350C7">
              <w:rPr>
                <w:sz w:val="36"/>
                <w:szCs w:val="36"/>
              </w:rPr>
              <w:t>0,-Kč</w:t>
            </w:r>
          </w:p>
        </w:tc>
      </w:tr>
      <w:tr w:rsidR="00B350C7" w:rsidTr="00B350C7">
        <w:tc>
          <w:tcPr>
            <w:tcW w:w="5529" w:type="dxa"/>
          </w:tcPr>
          <w:p w:rsidR="00B350C7" w:rsidRPr="00B350C7" w:rsidRDefault="00B350C7" w:rsidP="00B350C7">
            <w:pPr>
              <w:tabs>
                <w:tab w:val="left" w:pos="249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LITERÁRNĚ DRAMATICKÝ OBOR</w:t>
            </w:r>
          </w:p>
        </w:tc>
        <w:tc>
          <w:tcPr>
            <w:tcW w:w="2551" w:type="dxa"/>
          </w:tcPr>
          <w:p w:rsidR="00B350C7" w:rsidRPr="00B350C7" w:rsidRDefault="00AD2077" w:rsidP="00942302">
            <w:pPr>
              <w:tabs>
                <w:tab w:val="left" w:pos="249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  <w:r w:rsidR="00942302">
              <w:rPr>
                <w:sz w:val="36"/>
                <w:szCs w:val="36"/>
              </w:rPr>
              <w:t>0,-Kč</w:t>
            </w:r>
          </w:p>
        </w:tc>
        <w:tc>
          <w:tcPr>
            <w:tcW w:w="2268" w:type="dxa"/>
          </w:tcPr>
          <w:p w:rsidR="00B350C7" w:rsidRPr="00B350C7" w:rsidRDefault="00AD2077" w:rsidP="00942302">
            <w:pPr>
              <w:tabs>
                <w:tab w:val="left" w:pos="249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125</w:t>
            </w:r>
            <w:bookmarkStart w:id="0" w:name="_GoBack"/>
            <w:bookmarkEnd w:id="0"/>
            <w:r w:rsidR="00942302">
              <w:rPr>
                <w:sz w:val="36"/>
                <w:szCs w:val="36"/>
              </w:rPr>
              <w:t>0,-Kč</w:t>
            </w:r>
          </w:p>
        </w:tc>
      </w:tr>
    </w:tbl>
    <w:p w:rsidR="005913DA" w:rsidRDefault="005913DA" w:rsidP="005913DA"/>
    <w:p w:rsidR="00942302" w:rsidRPr="005E7C5D" w:rsidRDefault="005913DA" w:rsidP="005E7C5D">
      <w:pPr>
        <w:jc w:val="center"/>
        <w:rPr>
          <w:b/>
        </w:rPr>
      </w:pPr>
      <w:r>
        <w:rPr>
          <w:b/>
        </w:rPr>
        <w:t>Výuka hudební nauky, sboru, komorní hry, s</w:t>
      </w:r>
      <w:r w:rsidRPr="005913DA">
        <w:rPr>
          <w:b/>
        </w:rPr>
        <w:t>myčcového a dechového orchestru a jiných kolektivních předmětů hudebního oboru je povinnou součástí vzdělávání dle platného ŠVP a je hrazena v rámci úplaty za vzdělávání daného Studijního zaměření.</w:t>
      </w:r>
    </w:p>
    <w:p w:rsidR="005913DA" w:rsidRDefault="00BF7235" w:rsidP="005913DA">
      <w:pPr>
        <w:jc w:val="center"/>
      </w:pPr>
      <w:r>
        <w:t>Úplata za vzdělá</w:t>
      </w:r>
      <w:r w:rsidR="005913DA">
        <w:t>vá</w:t>
      </w:r>
      <w:r>
        <w:t>ní je stanovena na období školního roku.</w:t>
      </w:r>
    </w:p>
    <w:p w:rsidR="00942302" w:rsidRDefault="00BF7235" w:rsidP="005913DA">
      <w:pPr>
        <w:jc w:val="center"/>
      </w:pPr>
      <w:r>
        <w:t>Úplata se hradí pololetně, bezhotovostně na základě  vystaveného příkazu k úhradě s platným variabilním symbolem.</w:t>
      </w:r>
    </w:p>
    <w:p w:rsidR="00BF7235" w:rsidRDefault="00BF7235" w:rsidP="005913DA">
      <w:pPr>
        <w:jc w:val="center"/>
      </w:pPr>
      <w:r>
        <w:t>Úplata za stanovené období je splatná do 15. dne prvního měsíce příslušného období.</w:t>
      </w:r>
    </w:p>
    <w:p w:rsidR="005E7C5D" w:rsidRDefault="005E7C5D" w:rsidP="005913DA">
      <w:pPr>
        <w:jc w:val="center"/>
      </w:pPr>
    </w:p>
    <w:p w:rsidR="005913DA" w:rsidRPr="005E7C5D" w:rsidRDefault="00DC6933" w:rsidP="00942302">
      <w:pPr>
        <w:jc w:val="center"/>
        <w:rPr>
          <w:b/>
        </w:rPr>
      </w:pPr>
      <w:r>
        <w:rPr>
          <w:b/>
        </w:rPr>
        <w:t>Zap</w:t>
      </w:r>
      <w:r w:rsidR="005913DA" w:rsidRPr="005E7C5D">
        <w:rPr>
          <w:b/>
        </w:rPr>
        <w:t>ůjčení školních hudebních nás</w:t>
      </w:r>
      <w:r w:rsidR="005E7C5D" w:rsidRPr="005E7C5D">
        <w:rPr>
          <w:b/>
        </w:rPr>
        <w:t>trojů je bezúplatné. Vzhledem k omezenému počtu nástrojů je stanovena standartní doba na zapůjčení jeden školní rok.</w:t>
      </w:r>
    </w:p>
    <w:p w:rsidR="005913DA" w:rsidRDefault="005913DA" w:rsidP="00DC6933">
      <w:pPr>
        <w:jc w:val="center"/>
        <w:rPr>
          <w:b/>
        </w:rPr>
      </w:pPr>
      <w:r w:rsidRPr="005E7C5D">
        <w:rPr>
          <w:b/>
        </w:rPr>
        <w:t xml:space="preserve">Zákonný zástupce žáka hradí </w:t>
      </w:r>
      <w:r w:rsidR="005E7C5D">
        <w:rPr>
          <w:b/>
        </w:rPr>
        <w:t xml:space="preserve">u zapůjčených nástrojů </w:t>
      </w:r>
      <w:r w:rsidR="005E7C5D" w:rsidRPr="005E7C5D">
        <w:rPr>
          <w:b/>
        </w:rPr>
        <w:t xml:space="preserve"> běžný spotřební materiál: struny, kalafuny, paličky</w:t>
      </w:r>
      <w:r w:rsidR="005E7C5D">
        <w:rPr>
          <w:b/>
        </w:rPr>
        <w:t>, nátrubky</w:t>
      </w:r>
      <w:r w:rsidR="005E7C5D" w:rsidRPr="005E7C5D">
        <w:rPr>
          <w:b/>
        </w:rPr>
        <w:t xml:space="preserve"> atd.</w:t>
      </w:r>
    </w:p>
    <w:p w:rsidR="00875E6A" w:rsidRPr="005E7C5D" w:rsidRDefault="00875E6A" w:rsidP="005E7C5D">
      <w:pPr>
        <w:jc w:val="center"/>
        <w:rPr>
          <w:b/>
        </w:rPr>
      </w:pPr>
    </w:p>
    <w:p w:rsidR="00942302" w:rsidRDefault="005913DA" w:rsidP="00942302">
      <w:pPr>
        <w:jc w:val="center"/>
      </w:pPr>
      <w:r>
        <w:t xml:space="preserve">                                                                                                          </w:t>
      </w:r>
      <w:proofErr w:type="spellStart"/>
      <w:r>
        <w:t>MgA</w:t>
      </w:r>
      <w:proofErr w:type="spellEnd"/>
      <w:r>
        <w:t xml:space="preserve">. Dita Urbánková Čeledová, </w:t>
      </w:r>
      <w:proofErr w:type="spellStart"/>
      <w:r>
        <w:t>DiS</w:t>
      </w:r>
      <w:proofErr w:type="spellEnd"/>
      <w:r>
        <w:t>.</w:t>
      </w:r>
    </w:p>
    <w:p w:rsidR="00942302" w:rsidRDefault="005913DA" w:rsidP="00875E6A">
      <w:pPr>
        <w:jc w:val="center"/>
      </w:pPr>
      <w:r>
        <w:t xml:space="preserve">                                                                                                     ředitelka školy</w:t>
      </w:r>
    </w:p>
    <w:sectPr w:rsidR="00942302" w:rsidSect="007A7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83"/>
    <w:rsid w:val="000C0024"/>
    <w:rsid w:val="000E498E"/>
    <w:rsid w:val="001A0E58"/>
    <w:rsid w:val="00281165"/>
    <w:rsid w:val="003E244E"/>
    <w:rsid w:val="005913DA"/>
    <w:rsid w:val="005E7C5D"/>
    <w:rsid w:val="007A78BD"/>
    <w:rsid w:val="007C36C4"/>
    <w:rsid w:val="00816DE8"/>
    <w:rsid w:val="00875E6A"/>
    <w:rsid w:val="00942302"/>
    <w:rsid w:val="00AD2077"/>
    <w:rsid w:val="00B350C7"/>
    <w:rsid w:val="00BC5883"/>
    <w:rsid w:val="00BF7235"/>
    <w:rsid w:val="00C2219D"/>
    <w:rsid w:val="00CA0669"/>
    <w:rsid w:val="00CC4FDC"/>
    <w:rsid w:val="00D37904"/>
    <w:rsid w:val="00DC6933"/>
    <w:rsid w:val="00E3436B"/>
    <w:rsid w:val="00FB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DC70"/>
  <w15:chartTrackingRefBased/>
  <w15:docId w15:val="{A73595C1-E40E-497D-9016-6C93EFDA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7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Reditel</cp:lastModifiedBy>
  <cp:revision>6</cp:revision>
  <cp:lastPrinted>2026-03-02T13:55:00Z</cp:lastPrinted>
  <dcterms:created xsi:type="dcterms:W3CDTF">2025-08-12T11:30:00Z</dcterms:created>
  <dcterms:modified xsi:type="dcterms:W3CDTF">2026-03-02T13:57:00Z</dcterms:modified>
</cp:coreProperties>
</file>