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563D7" w14:textId="77777777" w:rsidR="00DC2581" w:rsidRDefault="00DC2581">
      <w:pPr>
        <w:jc w:val="center"/>
        <w:rPr>
          <w:rFonts w:cs="Arial"/>
          <w:b/>
          <w:sz w:val="40"/>
        </w:rPr>
      </w:pPr>
    </w:p>
    <w:p w14:paraId="7F15B0CC" w14:textId="2B59B427" w:rsidR="00DC2581" w:rsidRDefault="007409C4" w:rsidP="00313A57">
      <w:pPr>
        <w:pStyle w:val="Nzev"/>
        <w:spacing w:after="120"/>
        <w:contextualSpacing w:val="0"/>
      </w:pPr>
      <w:r w:rsidRPr="00B77912">
        <w:t>VÝZVA</w:t>
      </w:r>
      <w:r w:rsidR="004B5889">
        <w:t xml:space="preserve"> </w:t>
      </w:r>
      <w:r w:rsidR="00852A5A">
        <w:t>K</w:t>
      </w:r>
      <w:r w:rsidR="004B5889">
        <w:t> </w:t>
      </w:r>
      <w:r w:rsidRPr="00B77912">
        <w:t>PODÁNÍ NABÍDKY</w:t>
      </w:r>
    </w:p>
    <w:p w14:paraId="36E16B4C" w14:textId="1E69DB96" w:rsidR="00313A57" w:rsidRPr="00313A57" w:rsidRDefault="00313A57" w:rsidP="00313A57">
      <w:pPr>
        <w:jc w:val="center"/>
      </w:pPr>
      <w:r>
        <w:t>dále jen „Výzva“</w:t>
      </w:r>
    </w:p>
    <w:p w14:paraId="765D0FBA" w14:textId="5E2768EA" w:rsidR="00313A57" w:rsidRPr="00313A57" w:rsidRDefault="00313A57" w:rsidP="00313A57"/>
    <w:p w14:paraId="39EF98AF" w14:textId="0773090D" w:rsidR="00B77912" w:rsidRDefault="00B77912" w:rsidP="00C64BAC">
      <w:pPr>
        <w:spacing w:after="240"/>
        <w:jc w:val="center"/>
        <w:rPr>
          <w:rFonts w:cs="Arial"/>
        </w:rPr>
      </w:pPr>
      <w:r>
        <w:rPr>
          <w:rFonts w:cs="Arial"/>
        </w:rPr>
        <w:t>Výběrové říze</w:t>
      </w:r>
      <w:r w:rsidR="00D5463A">
        <w:rPr>
          <w:rFonts w:cs="Arial"/>
        </w:rPr>
        <w:t>ní veřejné zakázky malého rozsahu</w:t>
      </w:r>
      <w:r w:rsidR="00530D6D">
        <w:rPr>
          <w:rFonts w:cs="Arial"/>
        </w:rPr>
        <w:t xml:space="preserve"> na služby</w:t>
      </w:r>
      <w:r>
        <w:rPr>
          <w:rFonts w:cs="Arial"/>
        </w:rPr>
        <w:t>.</w:t>
      </w:r>
    </w:p>
    <w:p w14:paraId="7E2C702D" w14:textId="55EBDF96" w:rsidR="00DC2581" w:rsidRDefault="00B77912" w:rsidP="00C64BAC">
      <w:pPr>
        <w:spacing w:after="240"/>
        <w:jc w:val="center"/>
        <w:rPr>
          <w:rFonts w:cs="Arial"/>
        </w:rPr>
      </w:pPr>
      <w:r>
        <w:rPr>
          <w:rFonts w:cs="Arial"/>
        </w:rPr>
        <w:t>V soulad</w:t>
      </w:r>
      <w:r w:rsidR="00C64BAC" w:rsidRPr="00C64BAC">
        <w:rPr>
          <w:rFonts w:cs="Arial"/>
        </w:rPr>
        <w:t>u</w:t>
      </w:r>
      <w:r w:rsidR="004B5889">
        <w:rPr>
          <w:rFonts w:cs="Arial"/>
        </w:rPr>
        <w:t xml:space="preserve"> s </w:t>
      </w:r>
      <w:r w:rsidR="00C64BAC" w:rsidRPr="00C64BAC">
        <w:rPr>
          <w:rFonts w:cs="Arial"/>
        </w:rPr>
        <w:t>ustanovení</w:t>
      </w:r>
      <w:r>
        <w:rPr>
          <w:rFonts w:cs="Arial"/>
        </w:rPr>
        <w:t xml:space="preserve">mi </w:t>
      </w:r>
      <w:r w:rsidR="00C64BAC" w:rsidRPr="00C64BAC">
        <w:rPr>
          <w:rFonts w:cs="Arial"/>
        </w:rPr>
        <w:t>§</w:t>
      </w:r>
      <w:r w:rsidR="00C64BAC">
        <w:rPr>
          <w:rFonts w:cs="Arial"/>
        </w:rPr>
        <w:t> </w:t>
      </w:r>
      <w:r w:rsidR="00C64BAC" w:rsidRPr="00C64BAC">
        <w:rPr>
          <w:rFonts w:cs="Arial"/>
        </w:rPr>
        <w:t>27</w:t>
      </w:r>
      <w:r w:rsidR="004B5889">
        <w:rPr>
          <w:rFonts w:cs="Arial"/>
        </w:rPr>
        <w:t xml:space="preserve"> a </w:t>
      </w:r>
      <w:r>
        <w:rPr>
          <w:rFonts w:cs="Arial"/>
        </w:rPr>
        <w:t>31</w:t>
      </w:r>
      <w:r w:rsidR="00C64BAC" w:rsidRPr="00C64BAC">
        <w:rPr>
          <w:rFonts w:cs="Arial"/>
        </w:rPr>
        <w:t xml:space="preserve"> Zákona </w:t>
      </w:r>
      <w:r w:rsidR="00C64BAC">
        <w:rPr>
          <w:rFonts w:cs="Arial"/>
        </w:rPr>
        <w:t>č. </w:t>
      </w:r>
      <w:r w:rsidR="00C64BAC" w:rsidRPr="00C64BAC">
        <w:rPr>
          <w:rFonts w:cs="Arial"/>
        </w:rPr>
        <w:t>134/2016 Sb.,</w:t>
      </w:r>
      <w:r w:rsidR="004B5889">
        <w:rPr>
          <w:rFonts w:cs="Arial"/>
        </w:rPr>
        <w:t xml:space="preserve"> o </w:t>
      </w:r>
      <w:r w:rsidR="00C64BAC" w:rsidRPr="00C64BAC">
        <w:rPr>
          <w:rFonts w:cs="Arial"/>
        </w:rPr>
        <w:t>zadávání veřejných zakázek,</w:t>
      </w:r>
      <w:r w:rsidR="004B5889">
        <w:rPr>
          <w:rFonts w:cs="Arial"/>
        </w:rPr>
        <w:t xml:space="preserve"> v </w:t>
      </w:r>
      <w:r w:rsidR="00C64BAC">
        <w:rPr>
          <w:rFonts w:cs="Arial"/>
        </w:rPr>
        <w:t>účin</w:t>
      </w:r>
      <w:r w:rsidR="00C64BAC" w:rsidRPr="00C64BAC">
        <w:rPr>
          <w:rFonts w:cs="Arial"/>
        </w:rPr>
        <w:t>ném znění (</w:t>
      </w:r>
      <w:r w:rsidR="00C64BAC" w:rsidRPr="00002955">
        <w:rPr>
          <w:rFonts w:cs="Arial"/>
          <w14:shadow w14:blurRad="50800" w14:dist="50800" w14:dir="5400000" w14:sx="0" w14:sy="0" w14:kx="0" w14:ky="0" w14:algn="ctr">
            <w14:schemeClr w14:val="tx1"/>
          </w14:shadow>
        </w:rPr>
        <w:t>dále</w:t>
      </w:r>
      <w:r w:rsidR="00C64BAC" w:rsidRPr="00C64BAC">
        <w:rPr>
          <w:rFonts w:cs="Arial"/>
        </w:rPr>
        <w:t xml:space="preserve"> jen „ZZVZ“)</w:t>
      </w:r>
      <w:r w:rsidR="00D5463A">
        <w:rPr>
          <w:rFonts w:cs="Arial"/>
        </w:rPr>
        <w:t>.</w:t>
      </w:r>
    </w:p>
    <w:p w14:paraId="28BA76F8" w14:textId="3201B398" w:rsidR="00B77912" w:rsidRDefault="00B77912" w:rsidP="00B77912">
      <w:pPr>
        <w:spacing w:after="240"/>
        <w:jc w:val="center"/>
        <w:rPr>
          <w:rFonts w:cs="Arial"/>
        </w:rPr>
      </w:pPr>
      <w:r>
        <w:rPr>
          <w:rFonts w:cs="Arial"/>
        </w:rPr>
        <w:t>V souladu</w:t>
      </w:r>
      <w:r w:rsidR="004B5889">
        <w:rPr>
          <w:rFonts w:cs="Arial"/>
        </w:rPr>
        <w:t xml:space="preserve"> s </w:t>
      </w:r>
      <w:r w:rsidRPr="00B77912">
        <w:rPr>
          <w:rFonts w:cs="Arial"/>
        </w:rPr>
        <w:t>PRAVIDL</w:t>
      </w:r>
      <w:r>
        <w:rPr>
          <w:rFonts w:cs="Arial"/>
        </w:rPr>
        <w:t>Y</w:t>
      </w:r>
      <w:r w:rsidRPr="00B77912">
        <w:rPr>
          <w:rFonts w:cs="Arial"/>
        </w:rPr>
        <w:t xml:space="preserve"> RADY MĚSTA HUMPOLEC č.</w:t>
      </w:r>
      <w:r>
        <w:rPr>
          <w:rFonts w:cs="Arial"/>
        </w:rPr>
        <w:t> </w:t>
      </w:r>
      <w:r w:rsidRPr="00B77912">
        <w:rPr>
          <w:rFonts w:cs="Arial"/>
        </w:rPr>
        <w:t>P/1/2022/RM pro zadávání veřejných zakázek</w:t>
      </w:r>
      <w:r w:rsidR="004B5889">
        <w:rPr>
          <w:rFonts w:cs="Arial"/>
        </w:rPr>
        <w:t xml:space="preserve"> v </w:t>
      </w:r>
      <w:r w:rsidRPr="00B77912">
        <w:rPr>
          <w:rFonts w:cs="Arial"/>
        </w:rPr>
        <w:t>podmínkách</w:t>
      </w:r>
      <w:r>
        <w:rPr>
          <w:rFonts w:cs="Arial"/>
        </w:rPr>
        <w:t xml:space="preserve"> </w:t>
      </w:r>
      <w:r w:rsidRPr="00B77912">
        <w:rPr>
          <w:rFonts w:cs="Arial"/>
        </w:rPr>
        <w:t>města Humpolec</w:t>
      </w:r>
      <w:r w:rsidR="004B5889">
        <w:rPr>
          <w:rFonts w:cs="Arial"/>
        </w:rPr>
        <w:t xml:space="preserve"> a </w:t>
      </w:r>
      <w:r w:rsidRPr="00B77912">
        <w:rPr>
          <w:rFonts w:cs="Arial"/>
        </w:rPr>
        <w:t>příspěvkových organizací zřizovaných městem Humpolec</w:t>
      </w:r>
      <w:r>
        <w:rPr>
          <w:rFonts w:cs="Arial"/>
        </w:rPr>
        <w:t xml:space="preserve"> </w:t>
      </w:r>
      <w:r w:rsidRPr="00B77912">
        <w:rPr>
          <w:rFonts w:cs="Arial"/>
        </w:rPr>
        <w:t>schválen</w:t>
      </w:r>
      <w:r>
        <w:rPr>
          <w:rFonts w:cs="Arial"/>
        </w:rPr>
        <w:t>ými</w:t>
      </w:r>
      <w:r w:rsidRPr="00B77912">
        <w:rPr>
          <w:rFonts w:cs="Arial"/>
        </w:rPr>
        <w:t xml:space="preserve"> Radou města Humpolec pod č.</w:t>
      </w:r>
      <w:r>
        <w:rPr>
          <w:rFonts w:cs="Arial"/>
        </w:rPr>
        <w:t> </w:t>
      </w:r>
      <w:r w:rsidRPr="00B77912">
        <w:rPr>
          <w:rFonts w:cs="Arial"/>
        </w:rPr>
        <w:t>usnesení 1223/56/RM/2021</w:t>
      </w:r>
      <w:r w:rsidR="00F57FFD">
        <w:rPr>
          <w:rFonts w:cs="Arial"/>
        </w:rPr>
        <w:t>.</w:t>
      </w:r>
    </w:p>
    <w:p w14:paraId="53CCF82B" w14:textId="77777777" w:rsidR="007E7D3E" w:rsidRDefault="007E7D3E" w:rsidP="00B77912">
      <w:pPr>
        <w:spacing w:after="240"/>
        <w:jc w:val="center"/>
        <w:rPr>
          <w:rFonts w:cs="Arial"/>
        </w:rPr>
      </w:pPr>
    </w:p>
    <w:p w14:paraId="0AEFBFDC" w14:textId="37AD6A25" w:rsidR="00DC2581" w:rsidRPr="00F57FFD" w:rsidRDefault="1D8EF841" w:rsidP="00F57FFD">
      <w:pPr>
        <w:pStyle w:val="Podnadpis"/>
      </w:pPr>
      <w:r>
        <w:t>R</w:t>
      </w:r>
      <w:r w:rsidR="6A32E6DB">
        <w:t>evitalizac</w:t>
      </w:r>
      <w:r w:rsidR="64C8D342">
        <w:t>e</w:t>
      </w:r>
      <w:r w:rsidR="6A32E6DB">
        <w:t xml:space="preserve"> areálu Střediska volného času Humpolec</w:t>
      </w:r>
      <w:r w:rsidR="4462C9EE">
        <w:t xml:space="preserve"> </w:t>
      </w:r>
      <w:r w:rsidR="005875F9">
        <w:t>–</w:t>
      </w:r>
      <w:r w:rsidR="4462C9EE">
        <w:t xml:space="preserve"> zpracování</w:t>
      </w:r>
      <w:r w:rsidR="005875F9">
        <w:t xml:space="preserve"> </w:t>
      </w:r>
      <w:r w:rsidR="4462C9EE">
        <w:t>projektové dokumentace</w:t>
      </w:r>
    </w:p>
    <w:p w14:paraId="18D43739" w14:textId="77777777" w:rsidR="00045D55" w:rsidRDefault="00045D55" w:rsidP="00F57FFD">
      <w:pPr>
        <w:rPr>
          <w:highlight w:val="yellow"/>
        </w:rPr>
      </w:pPr>
    </w:p>
    <w:p w14:paraId="3113CC55" w14:textId="77777777" w:rsidR="00F57FFD" w:rsidRDefault="00F57FFD" w:rsidP="00F57FFD">
      <w:pPr>
        <w:rPr>
          <w:highlight w:val="yellow"/>
        </w:rPr>
      </w:pPr>
    </w:p>
    <w:sdt>
      <w:sdtPr>
        <w:id w:val="372231421"/>
        <w:docPartObj>
          <w:docPartGallery w:val="Table of Contents"/>
          <w:docPartUnique/>
        </w:docPartObj>
      </w:sdtPr>
      <w:sdtEndPr/>
      <w:sdtContent>
        <w:p w14:paraId="21B5FC34" w14:textId="27CD6F39" w:rsidR="005C288A" w:rsidRPr="002B3E41" w:rsidRDefault="005C288A" w:rsidP="002B3E41">
          <w:pPr>
            <w:rPr>
              <w:b/>
              <w:bCs/>
              <w:sz w:val="32"/>
              <w:szCs w:val="32"/>
              <w:u w:val="single"/>
            </w:rPr>
          </w:pPr>
          <w:r w:rsidRPr="0CA6DC5C">
            <w:rPr>
              <w:b/>
              <w:bCs/>
              <w:sz w:val="32"/>
              <w:szCs w:val="32"/>
              <w:u w:val="single"/>
            </w:rPr>
            <w:t xml:space="preserve">OBSAH </w:t>
          </w:r>
          <w:r w:rsidR="00226AF4" w:rsidRPr="0CA6DC5C">
            <w:rPr>
              <w:b/>
              <w:bCs/>
              <w:sz w:val="32"/>
              <w:szCs w:val="32"/>
              <w:u w:val="single"/>
            </w:rPr>
            <w:t>VÝZVY</w:t>
          </w:r>
          <w:r w:rsidR="00226AF4">
            <w:rPr>
              <w:b/>
              <w:bCs/>
              <w:sz w:val="32"/>
              <w:szCs w:val="32"/>
              <w:u w:val="single"/>
            </w:rPr>
            <w:t xml:space="preserve"> K</w:t>
          </w:r>
          <w:r w:rsidR="004B5889">
            <w:rPr>
              <w:b/>
              <w:bCs/>
              <w:sz w:val="32"/>
              <w:szCs w:val="32"/>
              <w:u w:val="single"/>
            </w:rPr>
            <w:t> </w:t>
          </w:r>
          <w:r w:rsidR="007F3ADD" w:rsidRPr="0CA6DC5C">
            <w:rPr>
              <w:b/>
              <w:bCs/>
              <w:sz w:val="32"/>
              <w:szCs w:val="32"/>
              <w:u w:val="single"/>
            </w:rPr>
            <w:t>PODÁNÍ NABÍDKY</w:t>
          </w:r>
          <w:r w:rsidRPr="0CA6DC5C">
            <w:rPr>
              <w:b/>
              <w:bCs/>
              <w:sz w:val="32"/>
              <w:szCs w:val="32"/>
              <w:u w:val="single"/>
            </w:rPr>
            <w:t>:</w:t>
          </w:r>
        </w:p>
        <w:p w14:paraId="660BE72C" w14:textId="1E1AC287" w:rsidR="00C911BF" w:rsidRDefault="009F3C1B">
          <w:pPr>
            <w:pStyle w:val="Obsah1"/>
            <w:tabs>
              <w:tab w:val="right" w:leader="dot" w:pos="9628"/>
            </w:tabs>
            <w:rPr>
              <w:rFonts w:asciiTheme="minorHAnsi" w:eastAsiaTheme="minorEastAsia" w:hAnsiTheme="minorHAnsi"/>
              <w:noProof/>
              <w:color w:val="auto"/>
              <w:sz w:val="24"/>
              <w:szCs w:val="24"/>
              <w:lang w:eastAsia="cs-CZ"/>
              <w14:ligatures w14:val="standardContextual"/>
            </w:rPr>
          </w:pPr>
          <w:r>
            <w:fldChar w:fldCharType="begin"/>
          </w:r>
          <w:r w:rsidR="007E7D3E">
            <w:instrText>TOC \o "1-1" \z \u \h</w:instrText>
          </w:r>
          <w:r>
            <w:fldChar w:fldCharType="separate"/>
          </w:r>
          <w:hyperlink w:anchor="_Toc184379746" w:history="1">
            <w:r w:rsidR="00C911BF" w:rsidRPr="00C52CF7">
              <w:rPr>
                <w:rStyle w:val="Hypertextovodkaz"/>
                <w:noProof/>
              </w:rPr>
              <w:t>1. ZÁKLADNÍ IDENTIFIKAČNÍ ÚDAJE</w:t>
            </w:r>
            <w:r w:rsidR="00C911BF">
              <w:rPr>
                <w:noProof/>
                <w:webHidden/>
              </w:rPr>
              <w:tab/>
            </w:r>
            <w:r w:rsidR="00C911BF">
              <w:rPr>
                <w:noProof/>
                <w:webHidden/>
              </w:rPr>
              <w:fldChar w:fldCharType="begin"/>
            </w:r>
            <w:r w:rsidR="00C911BF">
              <w:rPr>
                <w:noProof/>
                <w:webHidden/>
              </w:rPr>
              <w:instrText xml:space="preserve"> PAGEREF _Toc184379746 \h </w:instrText>
            </w:r>
            <w:r w:rsidR="00C911BF">
              <w:rPr>
                <w:noProof/>
                <w:webHidden/>
              </w:rPr>
            </w:r>
            <w:r w:rsidR="00C911BF">
              <w:rPr>
                <w:noProof/>
                <w:webHidden/>
              </w:rPr>
              <w:fldChar w:fldCharType="separate"/>
            </w:r>
            <w:r w:rsidR="00FF0A33">
              <w:rPr>
                <w:noProof/>
                <w:webHidden/>
              </w:rPr>
              <w:t>2</w:t>
            </w:r>
            <w:r w:rsidR="00C911BF">
              <w:rPr>
                <w:noProof/>
                <w:webHidden/>
              </w:rPr>
              <w:fldChar w:fldCharType="end"/>
            </w:r>
          </w:hyperlink>
        </w:p>
        <w:p w14:paraId="71B076D2" w14:textId="675A7B87"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47" w:history="1">
            <w:r w:rsidRPr="00C52CF7">
              <w:rPr>
                <w:rStyle w:val="Hypertextovodkaz"/>
                <w:noProof/>
              </w:rPr>
              <w:t>2. PŘEDMĚT VEŘEJNÉ ZAKÁZKY</w:t>
            </w:r>
            <w:r>
              <w:rPr>
                <w:noProof/>
                <w:webHidden/>
              </w:rPr>
              <w:tab/>
            </w:r>
            <w:r>
              <w:rPr>
                <w:noProof/>
                <w:webHidden/>
              </w:rPr>
              <w:fldChar w:fldCharType="begin"/>
            </w:r>
            <w:r>
              <w:rPr>
                <w:noProof/>
                <w:webHidden/>
              </w:rPr>
              <w:instrText xml:space="preserve"> PAGEREF _Toc184379747 \h </w:instrText>
            </w:r>
            <w:r>
              <w:rPr>
                <w:noProof/>
                <w:webHidden/>
              </w:rPr>
            </w:r>
            <w:r>
              <w:rPr>
                <w:noProof/>
                <w:webHidden/>
              </w:rPr>
              <w:fldChar w:fldCharType="separate"/>
            </w:r>
            <w:r w:rsidR="00FF0A33">
              <w:rPr>
                <w:noProof/>
                <w:webHidden/>
              </w:rPr>
              <w:t>3</w:t>
            </w:r>
            <w:r>
              <w:rPr>
                <w:noProof/>
                <w:webHidden/>
              </w:rPr>
              <w:fldChar w:fldCharType="end"/>
            </w:r>
          </w:hyperlink>
        </w:p>
        <w:p w14:paraId="19CB4F73" w14:textId="1C4B89FE"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48" w:history="1">
            <w:r w:rsidRPr="00C52CF7">
              <w:rPr>
                <w:rStyle w:val="Hypertextovodkaz"/>
                <w:noProof/>
              </w:rPr>
              <w:t>3. POŽADAVKY NA KVALIFIKACI</w:t>
            </w:r>
            <w:r>
              <w:rPr>
                <w:noProof/>
                <w:webHidden/>
              </w:rPr>
              <w:tab/>
            </w:r>
            <w:r>
              <w:rPr>
                <w:noProof/>
                <w:webHidden/>
              </w:rPr>
              <w:fldChar w:fldCharType="begin"/>
            </w:r>
            <w:r>
              <w:rPr>
                <w:noProof/>
                <w:webHidden/>
              </w:rPr>
              <w:instrText xml:space="preserve"> PAGEREF _Toc184379748 \h </w:instrText>
            </w:r>
            <w:r>
              <w:rPr>
                <w:noProof/>
                <w:webHidden/>
              </w:rPr>
            </w:r>
            <w:r>
              <w:rPr>
                <w:noProof/>
                <w:webHidden/>
              </w:rPr>
              <w:fldChar w:fldCharType="separate"/>
            </w:r>
            <w:r w:rsidR="00FF0A33">
              <w:rPr>
                <w:noProof/>
                <w:webHidden/>
              </w:rPr>
              <w:t>5</w:t>
            </w:r>
            <w:r>
              <w:rPr>
                <w:noProof/>
                <w:webHidden/>
              </w:rPr>
              <w:fldChar w:fldCharType="end"/>
            </w:r>
          </w:hyperlink>
        </w:p>
        <w:p w14:paraId="27B3BDAE" w14:textId="3ADFDE51"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49" w:history="1">
            <w:r w:rsidRPr="00C52CF7">
              <w:rPr>
                <w:rStyle w:val="Hypertextovodkaz"/>
                <w:noProof/>
              </w:rPr>
              <w:t>4. OBCHODNÍ PODMÍNKY</w:t>
            </w:r>
            <w:r>
              <w:rPr>
                <w:noProof/>
                <w:webHidden/>
              </w:rPr>
              <w:tab/>
            </w:r>
            <w:r>
              <w:rPr>
                <w:noProof/>
                <w:webHidden/>
              </w:rPr>
              <w:fldChar w:fldCharType="begin"/>
            </w:r>
            <w:r>
              <w:rPr>
                <w:noProof/>
                <w:webHidden/>
              </w:rPr>
              <w:instrText xml:space="preserve"> PAGEREF _Toc184379749 \h </w:instrText>
            </w:r>
            <w:r>
              <w:rPr>
                <w:noProof/>
                <w:webHidden/>
              </w:rPr>
            </w:r>
            <w:r>
              <w:rPr>
                <w:noProof/>
                <w:webHidden/>
              </w:rPr>
              <w:fldChar w:fldCharType="separate"/>
            </w:r>
            <w:r w:rsidR="00FF0A33">
              <w:rPr>
                <w:noProof/>
                <w:webHidden/>
              </w:rPr>
              <w:t>7</w:t>
            </w:r>
            <w:r>
              <w:rPr>
                <w:noProof/>
                <w:webHidden/>
              </w:rPr>
              <w:fldChar w:fldCharType="end"/>
            </w:r>
          </w:hyperlink>
        </w:p>
        <w:p w14:paraId="358079F4" w14:textId="48731B42"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0" w:history="1">
            <w:r w:rsidRPr="00C52CF7">
              <w:rPr>
                <w:rStyle w:val="Hypertextovodkaz"/>
                <w:noProof/>
              </w:rPr>
              <w:t>5. PODMÍNKY A POŽADAVKY NA ZPRACOVÁNÍ NABÍDKY</w:t>
            </w:r>
            <w:r>
              <w:rPr>
                <w:noProof/>
                <w:webHidden/>
              </w:rPr>
              <w:tab/>
            </w:r>
            <w:r>
              <w:rPr>
                <w:noProof/>
                <w:webHidden/>
              </w:rPr>
              <w:fldChar w:fldCharType="begin"/>
            </w:r>
            <w:r>
              <w:rPr>
                <w:noProof/>
                <w:webHidden/>
              </w:rPr>
              <w:instrText xml:space="preserve"> PAGEREF _Toc184379750 \h </w:instrText>
            </w:r>
            <w:r>
              <w:rPr>
                <w:noProof/>
                <w:webHidden/>
              </w:rPr>
            </w:r>
            <w:r>
              <w:rPr>
                <w:noProof/>
                <w:webHidden/>
              </w:rPr>
              <w:fldChar w:fldCharType="separate"/>
            </w:r>
            <w:r w:rsidR="00FF0A33">
              <w:rPr>
                <w:noProof/>
                <w:webHidden/>
              </w:rPr>
              <w:t>8</w:t>
            </w:r>
            <w:r>
              <w:rPr>
                <w:noProof/>
                <w:webHidden/>
              </w:rPr>
              <w:fldChar w:fldCharType="end"/>
            </w:r>
          </w:hyperlink>
        </w:p>
        <w:p w14:paraId="1CD352E5" w14:textId="558F76CD"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1" w:history="1">
            <w:r w:rsidRPr="00C52CF7">
              <w:rPr>
                <w:rStyle w:val="Hypertextovodkaz"/>
                <w:noProof/>
              </w:rPr>
              <w:t>6. LHŮTA A MÍSTO PRO PODÁNÍ NABÍDKY</w:t>
            </w:r>
            <w:r>
              <w:rPr>
                <w:noProof/>
                <w:webHidden/>
              </w:rPr>
              <w:tab/>
            </w:r>
            <w:r>
              <w:rPr>
                <w:noProof/>
                <w:webHidden/>
              </w:rPr>
              <w:fldChar w:fldCharType="begin"/>
            </w:r>
            <w:r>
              <w:rPr>
                <w:noProof/>
                <w:webHidden/>
              </w:rPr>
              <w:instrText xml:space="preserve"> PAGEREF _Toc184379751 \h </w:instrText>
            </w:r>
            <w:r>
              <w:rPr>
                <w:noProof/>
                <w:webHidden/>
              </w:rPr>
            </w:r>
            <w:r>
              <w:rPr>
                <w:noProof/>
                <w:webHidden/>
              </w:rPr>
              <w:fldChar w:fldCharType="separate"/>
            </w:r>
            <w:r w:rsidR="00FF0A33">
              <w:rPr>
                <w:noProof/>
                <w:webHidden/>
              </w:rPr>
              <w:t>9</w:t>
            </w:r>
            <w:r>
              <w:rPr>
                <w:noProof/>
                <w:webHidden/>
              </w:rPr>
              <w:fldChar w:fldCharType="end"/>
            </w:r>
          </w:hyperlink>
        </w:p>
        <w:p w14:paraId="721FD914" w14:textId="1748A87A"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2" w:history="1">
            <w:r w:rsidRPr="00C52CF7">
              <w:rPr>
                <w:rStyle w:val="Hypertextovodkaz"/>
                <w:noProof/>
              </w:rPr>
              <w:t>7. ZPŮSOB HODNOCENÍ NABÍDEK</w:t>
            </w:r>
            <w:r>
              <w:rPr>
                <w:noProof/>
                <w:webHidden/>
              </w:rPr>
              <w:tab/>
            </w:r>
            <w:r>
              <w:rPr>
                <w:noProof/>
                <w:webHidden/>
              </w:rPr>
              <w:fldChar w:fldCharType="begin"/>
            </w:r>
            <w:r>
              <w:rPr>
                <w:noProof/>
                <w:webHidden/>
              </w:rPr>
              <w:instrText xml:space="preserve"> PAGEREF _Toc184379752 \h </w:instrText>
            </w:r>
            <w:r>
              <w:rPr>
                <w:noProof/>
                <w:webHidden/>
              </w:rPr>
            </w:r>
            <w:r>
              <w:rPr>
                <w:noProof/>
                <w:webHidden/>
              </w:rPr>
              <w:fldChar w:fldCharType="separate"/>
            </w:r>
            <w:r w:rsidR="00FF0A33">
              <w:rPr>
                <w:noProof/>
                <w:webHidden/>
              </w:rPr>
              <w:t>9</w:t>
            </w:r>
            <w:r>
              <w:rPr>
                <w:noProof/>
                <w:webHidden/>
              </w:rPr>
              <w:fldChar w:fldCharType="end"/>
            </w:r>
          </w:hyperlink>
        </w:p>
        <w:p w14:paraId="4AD7D5D1" w14:textId="53A8706F"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3" w:history="1">
            <w:r w:rsidRPr="00C52CF7">
              <w:rPr>
                <w:rStyle w:val="Hypertextovodkaz"/>
                <w:rFonts w:cs="Arial"/>
                <w:noProof/>
              </w:rPr>
              <w:t>8.</w:t>
            </w:r>
            <w:r w:rsidRPr="00C52CF7">
              <w:rPr>
                <w:rStyle w:val="Hypertextovodkaz"/>
                <w:noProof/>
              </w:rPr>
              <w:t xml:space="preserve"> ODMĚNY SPOJENÉ S ÚČASTÍ VE VÝBĚROVÉM ŘÍZENÍ, NÁHRADY </w:t>
            </w:r>
            <w:r w:rsidRPr="00C52CF7">
              <w:rPr>
                <w:rStyle w:val="Hypertextovodkaz"/>
                <w:rFonts w:cs="Arial"/>
                <w:noProof/>
              </w:rPr>
              <w:t>VÝLOH</w:t>
            </w:r>
            <w:r>
              <w:rPr>
                <w:noProof/>
                <w:webHidden/>
              </w:rPr>
              <w:tab/>
            </w:r>
            <w:r>
              <w:rPr>
                <w:noProof/>
                <w:webHidden/>
              </w:rPr>
              <w:fldChar w:fldCharType="begin"/>
            </w:r>
            <w:r>
              <w:rPr>
                <w:noProof/>
                <w:webHidden/>
              </w:rPr>
              <w:instrText xml:space="preserve"> PAGEREF _Toc184379753 \h </w:instrText>
            </w:r>
            <w:r>
              <w:rPr>
                <w:noProof/>
                <w:webHidden/>
              </w:rPr>
            </w:r>
            <w:r>
              <w:rPr>
                <w:noProof/>
                <w:webHidden/>
              </w:rPr>
              <w:fldChar w:fldCharType="separate"/>
            </w:r>
            <w:r w:rsidR="00FF0A33">
              <w:rPr>
                <w:noProof/>
                <w:webHidden/>
              </w:rPr>
              <w:t>11</w:t>
            </w:r>
            <w:r>
              <w:rPr>
                <w:noProof/>
                <w:webHidden/>
              </w:rPr>
              <w:fldChar w:fldCharType="end"/>
            </w:r>
          </w:hyperlink>
        </w:p>
        <w:p w14:paraId="55328F03" w14:textId="7165BECE"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4" w:history="1">
            <w:r w:rsidRPr="00C52CF7">
              <w:rPr>
                <w:rStyle w:val="Hypertextovodkaz"/>
                <w:noProof/>
              </w:rPr>
              <w:t>9. OSTATNÍ PODMÍNKY VÝBĚROVÉHO ŘÍZENÍ</w:t>
            </w:r>
            <w:r>
              <w:rPr>
                <w:noProof/>
                <w:webHidden/>
              </w:rPr>
              <w:tab/>
            </w:r>
            <w:r>
              <w:rPr>
                <w:noProof/>
                <w:webHidden/>
              </w:rPr>
              <w:fldChar w:fldCharType="begin"/>
            </w:r>
            <w:r>
              <w:rPr>
                <w:noProof/>
                <w:webHidden/>
              </w:rPr>
              <w:instrText xml:space="preserve"> PAGEREF _Toc184379754 \h </w:instrText>
            </w:r>
            <w:r>
              <w:rPr>
                <w:noProof/>
                <w:webHidden/>
              </w:rPr>
            </w:r>
            <w:r>
              <w:rPr>
                <w:noProof/>
                <w:webHidden/>
              </w:rPr>
              <w:fldChar w:fldCharType="separate"/>
            </w:r>
            <w:r w:rsidR="00FF0A33">
              <w:rPr>
                <w:noProof/>
                <w:webHidden/>
              </w:rPr>
              <w:t>11</w:t>
            </w:r>
            <w:r>
              <w:rPr>
                <w:noProof/>
                <w:webHidden/>
              </w:rPr>
              <w:fldChar w:fldCharType="end"/>
            </w:r>
          </w:hyperlink>
        </w:p>
        <w:p w14:paraId="0FA54900" w14:textId="612A3174" w:rsidR="00C911BF" w:rsidRDefault="00C911BF">
          <w:pPr>
            <w:pStyle w:val="Obsah1"/>
            <w:tabs>
              <w:tab w:val="right" w:leader="dot" w:pos="9628"/>
            </w:tabs>
            <w:rPr>
              <w:rFonts w:asciiTheme="minorHAnsi" w:eastAsiaTheme="minorEastAsia" w:hAnsiTheme="minorHAnsi"/>
              <w:noProof/>
              <w:color w:val="auto"/>
              <w:sz w:val="24"/>
              <w:szCs w:val="24"/>
              <w:lang w:eastAsia="cs-CZ"/>
              <w14:ligatures w14:val="standardContextual"/>
            </w:rPr>
          </w:pPr>
          <w:hyperlink w:anchor="_Toc184379755" w:history="1">
            <w:r w:rsidRPr="00C52CF7">
              <w:rPr>
                <w:rStyle w:val="Hypertextovodkaz"/>
                <w:noProof/>
              </w:rPr>
              <w:t>10. SEZNAM PŘÍLOH VÝZVY</w:t>
            </w:r>
            <w:r w:rsidR="004B5889">
              <w:rPr>
                <w:rStyle w:val="Hypertextovodkaz"/>
                <w:noProof/>
              </w:rPr>
              <w:t xml:space="preserve"> k </w:t>
            </w:r>
            <w:r w:rsidRPr="00C52CF7">
              <w:rPr>
                <w:rStyle w:val="Hypertextovodkaz"/>
                <w:noProof/>
              </w:rPr>
              <w:t>PODÁNÍ NABÍDKY:</w:t>
            </w:r>
            <w:r>
              <w:rPr>
                <w:noProof/>
                <w:webHidden/>
              </w:rPr>
              <w:tab/>
            </w:r>
            <w:r>
              <w:rPr>
                <w:noProof/>
                <w:webHidden/>
              </w:rPr>
              <w:fldChar w:fldCharType="begin"/>
            </w:r>
            <w:r>
              <w:rPr>
                <w:noProof/>
                <w:webHidden/>
              </w:rPr>
              <w:instrText xml:space="preserve"> PAGEREF _Toc184379755 \h </w:instrText>
            </w:r>
            <w:r>
              <w:rPr>
                <w:noProof/>
                <w:webHidden/>
              </w:rPr>
            </w:r>
            <w:r>
              <w:rPr>
                <w:noProof/>
                <w:webHidden/>
              </w:rPr>
              <w:fldChar w:fldCharType="separate"/>
            </w:r>
            <w:r w:rsidR="00FF0A33">
              <w:rPr>
                <w:noProof/>
                <w:webHidden/>
              </w:rPr>
              <w:t>12</w:t>
            </w:r>
            <w:r>
              <w:rPr>
                <w:noProof/>
                <w:webHidden/>
              </w:rPr>
              <w:fldChar w:fldCharType="end"/>
            </w:r>
          </w:hyperlink>
        </w:p>
        <w:p w14:paraId="6221E126" w14:textId="52EE2F7C" w:rsidR="009F3C1B" w:rsidRDefault="009F3C1B" w:rsidP="0CA6DC5C">
          <w:pPr>
            <w:pStyle w:val="Obsah1"/>
            <w:tabs>
              <w:tab w:val="left" w:pos="435"/>
              <w:tab w:val="right" w:leader="dot" w:pos="9615"/>
            </w:tabs>
            <w:rPr>
              <w:rStyle w:val="Hypertextovodkaz"/>
              <w:noProof/>
              <w:lang w:eastAsia="cs-CZ"/>
              <w14:ligatures w14:val="standardContextual"/>
            </w:rPr>
          </w:pPr>
          <w:r>
            <w:fldChar w:fldCharType="end"/>
          </w:r>
        </w:p>
      </w:sdtContent>
    </w:sdt>
    <w:p w14:paraId="5D991B73" w14:textId="48C76BEF" w:rsidR="005C288A" w:rsidRDefault="005C288A"/>
    <w:p w14:paraId="6F39B324" w14:textId="77777777" w:rsidR="00E1128E" w:rsidRDefault="00E1128E">
      <w:pPr>
        <w:jc w:val="left"/>
        <w:rPr>
          <w:rFonts w:eastAsiaTheme="majorEastAsia" w:cstheme="majorBidi"/>
          <w:b/>
          <w:sz w:val="28"/>
          <w:szCs w:val="32"/>
          <w:u w:val="single"/>
        </w:rPr>
      </w:pPr>
      <w:r>
        <w:br w:type="page"/>
      </w:r>
    </w:p>
    <w:p w14:paraId="495F9E11" w14:textId="2A80B5E4" w:rsidR="00DC2581" w:rsidRPr="00B03541" w:rsidRDefault="00D5463A" w:rsidP="0CA6DC5C">
      <w:pPr>
        <w:pStyle w:val="Nadpis1"/>
      </w:pPr>
      <w:bookmarkStart w:id="0" w:name="_Toc184379746"/>
      <w:r>
        <w:lastRenderedPageBreak/>
        <w:t>ZÁKLADNÍ IDENTIFIKAČNÍ ÚDAJE</w:t>
      </w:r>
      <w:bookmarkEnd w:id="0"/>
    </w:p>
    <w:p w14:paraId="743FD3A8" w14:textId="31FF753F" w:rsidR="00DC2581" w:rsidRPr="006C6325" w:rsidRDefault="00D5463A" w:rsidP="009F3C1B">
      <w:pPr>
        <w:pStyle w:val="Nadpis2"/>
      </w:pPr>
      <w:r w:rsidRPr="006C6325">
        <w:t>Informace</w:t>
      </w:r>
      <w:r w:rsidR="004B5889">
        <w:t xml:space="preserve"> o </w:t>
      </w:r>
      <w:r w:rsidRPr="006C6325">
        <w:t>zadavateli</w:t>
      </w:r>
    </w:p>
    <w:p w14:paraId="5D752227" w14:textId="55F19E53" w:rsidR="00C87C3E" w:rsidRPr="006C6325" w:rsidRDefault="00C87C3E" w:rsidP="003A0D88">
      <w:pPr>
        <w:contextualSpacing/>
        <w:rPr>
          <w:rFonts w:eastAsia="Tahoma"/>
          <w:b/>
          <w:bCs/>
          <w:color w:val="000000"/>
        </w:rPr>
      </w:pPr>
      <w:r w:rsidRPr="006C6325">
        <w:rPr>
          <w:rFonts w:eastAsia="Tahoma"/>
          <w:b/>
          <w:bCs/>
          <w:color w:val="000000"/>
        </w:rPr>
        <w:t>Středisko volného času Humpolec</w:t>
      </w:r>
      <w:r w:rsidR="006C6325">
        <w:rPr>
          <w:rFonts w:eastAsia="Tahoma"/>
          <w:b/>
          <w:bCs/>
          <w:color w:val="000000"/>
        </w:rPr>
        <w:t xml:space="preserve">, </w:t>
      </w:r>
      <w:r w:rsidR="006C6325" w:rsidRPr="006C6325">
        <w:rPr>
          <w:rFonts w:eastAsia="Tahoma"/>
          <w:b/>
          <w:bCs/>
          <w:color w:val="000000"/>
        </w:rPr>
        <w:t>U Nemocnice 692, příspěvková organizace</w:t>
      </w:r>
    </w:p>
    <w:p w14:paraId="7094E0DC" w14:textId="45764E45" w:rsidR="00DC2581" w:rsidRDefault="00D5463A" w:rsidP="003A0D88">
      <w:pPr>
        <w:spacing w:line="264" w:lineRule="auto"/>
        <w:ind w:left="1418" w:hanging="1418"/>
        <w:contextualSpacing/>
      </w:pPr>
      <w:r>
        <w:rPr>
          <w:color w:val="000000"/>
        </w:rPr>
        <w:t>Zastoupené:</w:t>
      </w:r>
      <w:r>
        <w:rPr>
          <w:color w:val="000000"/>
        </w:rPr>
        <w:tab/>
      </w:r>
      <w:r w:rsidR="00C87C3E" w:rsidRPr="00C87C3E">
        <w:rPr>
          <w:color w:val="000000"/>
        </w:rPr>
        <w:t>Mgr. Miroslavou Lisou – ředitelkou organizace</w:t>
      </w:r>
      <w:r>
        <w:rPr>
          <w:color w:val="000000"/>
        </w:rPr>
        <w:t xml:space="preserve"> </w:t>
      </w:r>
      <w:r w:rsidR="006E0F6E">
        <w:rPr>
          <w:color w:val="000000"/>
        </w:rPr>
        <w:t>(</w:t>
      </w:r>
      <w:r>
        <w:rPr>
          <w:color w:val="000000"/>
        </w:rPr>
        <w:t>osob</w:t>
      </w:r>
      <w:r w:rsidR="00FE6771">
        <w:rPr>
          <w:color w:val="000000"/>
        </w:rPr>
        <w:t>a</w:t>
      </w:r>
      <w:r w:rsidR="00C87C3E">
        <w:rPr>
          <w:color w:val="000000"/>
        </w:rPr>
        <w:t xml:space="preserve"> </w:t>
      </w:r>
      <w:r>
        <w:rPr>
          <w:color w:val="000000"/>
        </w:rPr>
        <w:t>oprávněn</w:t>
      </w:r>
      <w:r w:rsidR="00FE6771">
        <w:rPr>
          <w:color w:val="000000"/>
        </w:rPr>
        <w:t>á</w:t>
      </w:r>
      <w:r w:rsidR="004B5889">
        <w:rPr>
          <w:color w:val="000000"/>
        </w:rPr>
        <w:t xml:space="preserve"> k </w:t>
      </w:r>
      <w:r>
        <w:rPr>
          <w:color w:val="000000"/>
        </w:rPr>
        <w:t>právním úkonům ve věci zadání veřejné zakázky</w:t>
      </w:r>
      <w:r w:rsidR="006E0F6E">
        <w:rPr>
          <w:color w:val="000000"/>
        </w:rPr>
        <w:t>)</w:t>
      </w:r>
    </w:p>
    <w:p w14:paraId="1A834C5D" w14:textId="47AC048A" w:rsidR="00DC2581" w:rsidRDefault="00D5463A" w:rsidP="003A0D88">
      <w:pPr>
        <w:spacing w:line="264" w:lineRule="auto"/>
        <w:contextualSpacing/>
        <w:rPr>
          <w:color w:val="000000"/>
        </w:rPr>
      </w:pPr>
      <w:r>
        <w:rPr>
          <w:color w:val="000000"/>
        </w:rPr>
        <w:t>Sídlo:</w:t>
      </w:r>
      <w:r>
        <w:rPr>
          <w:color w:val="000000"/>
        </w:rPr>
        <w:tab/>
      </w:r>
      <w:r w:rsidR="006C6325">
        <w:rPr>
          <w:color w:val="000000"/>
        </w:rPr>
        <w:tab/>
      </w:r>
      <w:r w:rsidR="00FE6771" w:rsidRPr="00FE6771">
        <w:t>U Nemocnice 692</w:t>
      </w:r>
      <w:r>
        <w:t xml:space="preserve">, 396 </w:t>
      </w:r>
      <w:r w:rsidR="00FE6771">
        <w:t>01</w:t>
      </w:r>
      <w:r>
        <w:t xml:space="preserve"> Humpolec</w:t>
      </w:r>
    </w:p>
    <w:p w14:paraId="3A1549C0" w14:textId="2D3703EA" w:rsidR="00DC2581" w:rsidRDefault="00D5463A" w:rsidP="003A0D88">
      <w:pPr>
        <w:spacing w:line="264" w:lineRule="auto"/>
        <w:contextualSpacing/>
        <w:rPr>
          <w:color w:val="000000"/>
        </w:rPr>
      </w:pPr>
      <w:r>
        <w:rPr>
          <w:color w:val="000000"/>
        </w:rPr>
        <w:t xml:space="preserve">IČO: </w:t>
      </w:r>
      <w:r>
        <w:rPr>
          <w:color w:val="000000"/>
        </w:rPr>
        <w:tab/>
      </w:r>
      <w:r w:rsidR="006C6325">
        <w:rPr>
          <w:color w:val="000000"/>
        </w:rPr>
        <w:tab/>
      </w:r>
      <w:r w:rsidR="00C87C3E" w:rsidRPr="00C87C3E">
        <w:rPr>
          <w:bCs/>
        </w:rPr>
        <w:t>05243793</w:t>
      </w:r>
    </w:p>
    <w:p w14:paraId="2C17FC8F" w14:textId="31CA0ABF" w:rsidR="00CC52F0" w:rsidRDefault="00CC52F0" w:rsidP="003A0D88">
      <w:pPr>
        <w:spacing w:line="264" w:lineRule="auto"/>
        <w:contextualSpacing/>
      </w:pPr>
      <w:r w:rsidRPr="00CC52F0">
        <w:t>DIČ:</w:t>
      </w:r>
      <w:r w:rsidRPr="00CC52F0">
        <w:tab/>
      </w:r>
      <w:r w:rsidRPr="00CC52F0">
        <w:tab/>
        <w:t>neplátce</w:t>
      </w:r>
    </w:p>
    <w:p w14:paraId="70B6982B" w14:textId="7672C5B7" w:rsidR="00DC2581" w:rsidRDefault="00D5463A" w:rsidP="003A0D88">
      <w:pPr>
        <w:spacing w:line="264" w:lineRule="auto"/>
        <w:contextualSpacing/>
        <w:rPr>
          <w:color w:val="000000"/>
        </w:rPr>
      </w:pPr>
      <w:r w:rsidRPr="2C7F545A">
        <w:t>Telefon:</w:t>
      </w:r>
      <w:r>
        <w:tab/>
      </w:r>
      <w:r w:rsidR="43020A6E" w:rsidRPr="2C7F545A">
        <w:t>736 513 867</w:t>
      </w:r>
    </w:p>
    <w:p w14:paraId="27F8AC4C" w14:textId="43C3E387" w:rsidR="00DC2581" w:rsidRDefault="00D5463A" w:rsidP="003A0D88">
      <w:pPr>
        <w:spacing w:line="264" w:lineRule="auto"/>
        <w:contextualSpacing/>
      </w:pPr>
      <w:r>
        <w:rPr>
          <w:color w:val="000000"/>
        </w:rPr>
        <w:t>Web:</w:t>
      </w:r>
      <w:r>
        <w:rPr>
          <w:color w:val="000000"/>
        </w:rPr>
        <w:tab/>
      </w:r>
      <w:r w:rsidR="006C6325">
        <w:rPr>
          <w:color w:val="000000"/>
        </w:rPr>
        <w:tab/>
      </w:r>
      <w:hyperlink r:id="rId8" w:history="1">
        <w:r w:rsidR="00107417" w:rsidRPr="00C52D9F">
          <w:rPr>
            <w:rStyle w:val="Hypertextovodkaz"/>
            <w:rFonts w:cs="Arial"/>
          </w:rPr>
          <w:t>https://www.svchumpolec.cz</w:t>
        </w:r>
      </w:hyperlink>
    </w:p>
    <w:p w14:paraId="6C3F2882" w14:textId="1C20A303" w:rsidR="003A2EB0" w:rsidRPr="002B6BDF" w:rsidRDefault="00D5463A" w:rsidP="003A0D88">
      <w:pPr>
        <w:spacing w:line="264" w:lineRule="auto"/>
        <w:contextualSpacing/>
        <w:rPr>
          <w:rFonts w:cs="Arial"/>
          <w:color w:val="000000" w:themeColor="hyperlink"/>
        </w:rPr>
      </w:pPr>
      <w:r w:rsidRPr="2C7F545A">
        <w:t>E-mail:</w:t>
      </w:r>
      <w:r>
        <w:tab/>
      </w:r>
      <w:r>
        <w:tab/>
      </w:r>
      <w:r w:rsidR="255763B5">
        <w:t>reditel@svchumpolec.cz</w:t>
      </w:r>
    </w:p>
    <w:p w14:paraId="2F78F4B5" w14:textId="67E68818" w:rsidR="003A2EB0" w:rsidRPr="006C6325" w:rsidRDefault="003A2EB0" w:rsidP="009F3C1B">
      <w:pPr>
        <w:pStyle w:val="Nadpis2"/>
      </w:pPr>
      <w:r w:rsidRPr="006C6325">
        <w:t>Informace</w:t>
      </w:r>
      <w:r w:rsidR="004B5889">
        <w:t xml:space="preserve"> o </w:t>
      </w:r>
      <w:r w:rsidRPr="006C6325">
        <w:t>veřejné zakázce</w:t>
      </w:r>
    </w:p>
    <w:p w14:paraId="60503D77" w14:textId="3256BB7A" w:rsidR="00562C8D" w:rsidRDefault="004C1700" w:rsidP="00054DD7">
      <w:pPr>
        <w:spacing w:after="120"/>
        <w:rPr>
          <w:rFonts w:eastAsia="Tahoma"/>
          <w:b/>
          <w:bCs/>
          <w:spacing w:val="-4"/>
        </w:rPr>
      </w:pPr>
      <w:r w:rsidRPr="004C1700">
        <w:rPr>
          <w:rFonts w:eastAsia="Tahoma"/>
          <w:b/>
          <w:bCs/>
          <w:spacing w:val="-4"/>
        </w:rPr>
        <w:t xml:space="preserve">Předmětem veřejné zakázky je </w:t>
      </w:r>
      <w:bookmarkStart w:id="1" w:name="_Hlk184882915"/>
      <w:r w:rsidR="009B0E12">
        <w:rPr>
          <w:rFonts w:eastAsia="Tahoma"/>
          <w:b/>
          <w:bCs/>
          <w:spacing w:val="-4"/>
        </w:rPr>
        <w:t xml:space="preserve">poskytnutí architektonických projekčních a inženýrských služeb </w:t>
      </w:r>
      <w:bookmarkEnd w:id="1"/>
      <w:r w:rsidR="00212C97">
        <w:rPr>
          <w:rFonts w:eastAsia="Tahoma"/>
          <w:b/>
          <w:bCs/>
          <w:spacing w:val="-4"/>
        </w:rPr>
        <w:t>na r</w:t>
      </w:r>
      <w:r w:rsidR="2EA04B65" w:rsidRPr="00DF0059">
        <w:rPr>
          <w:rFonts w:eastAsia="Tahoma"/>
          <w:b/>
          <w:bCs/>
          <w:spacing w:val="-4"/>
        </w:rPr>
        <w:t>evitalizac</w:t>
      </w:r>
      <w:r w:rsidR="00212C97">
        <w:rPr>
          <w:rFonts w:eastAsia="Tahoma"/>
          <w:b/>
          <w:bCs/>
          <w:spacing w:val="-4"/>
        </w:rPr>
        <w:t>i</w:t>
      </w:r>
      <w:r w:rsidR="2EA04B65" w:rsidRPr="00DF0059">
        <w:rPr>
          <w:rFonts w:eastAsia="Tahoma"/>
          <w:b/>
          <w:bCs/>
          <w:spacing w:val="-4"/>
        </w:rPr>
        <w:t xml:space="preserve"> areálu </w:t>
      </w:r>
      <w:r w:rsidR="5C03FBDD" w:rsidRPr="00DF0059">
        <w:rPr>
          <w:rFonts w:eastAsia="Tahoma"/>
          <w:b/>
          <w:bCs/>
          <w:spacing w:val="-4"/>
        </w:rPr>
        <w:t>Střediska volného času</w:t>
      </w:r>
      <w:r w:rsidR="2EA04B65" w:rsidRPr="00DF0059">
        <w:rPr>
          <w:rFonts w:eastAsia="Tahoma"/>
          <w:b/>
          <w:bCs/>
          <w:spacing w:val="-4"/>
        </w:rPr>
        <w:t xml:space="preserve"> Humpolec</w:t>
      </w:r>
      <w:r w:rsidR="00C27C8F">
        <w:rPr>
          <w:rFonts w:eastAsia="Tahoma"/>
          <w:b/>
          <w:bCs/>
          <w:spacing w:val="-4"/>
        </w:rPr>
        <w:t xml:space="preserve"> (dále jen SVČ).</w:t>
      </w:r>
    </w:p>
    <w:p w14:paraId="013E2DCD" w14:textId="77777777" w:rsidR="00313A57" w:rsidRDefault="00313A57" w:rsidP="00313A57">
      <w:pPr>
        <w:contextualSpacing/>
      </w:pPr>
      <w:r>
        <w:t xml:space="preserve">Tato veřejná zakázka je zadávána elektronicky, prostřednictvím certifikovaného elektronického nástroje </w:t>
      </w:r>
      <w:proofErr w:type="spellStart"/>
      <w:r>
        <w:t>eGORDION</w:t>
      </w:r>
      <w:proofErr w:type="spellEnd"/>
      <w:r>
        <w:t xml:space="preserve"> v. 3.3 - Tender arena. Veškerá komunikace mezi zadavatelem a účastníkem výběrového řízení bude v rámci veřejné zakázky probíhat písemně, písemná komunikace bude probíhat elektronicky, prostřednictvím výše uvedeného elektronického nástroje Tender arena.</w:t>
      </w:r>
    </w:p>
    <w:p w14:paraId="496FBC7B" w14:textId="09F0887D" w:rsidR="00313A57" w:rsidRDefault="00313A57" w:rsidP="00313A57">
      <w:r>
        <w:t xml:space="preserve">Zadavatel poskytuje neomezený a přímý dálkový přístup k zadávací dokumentaci. Zadávací dokumentaci tvoří tato </w:t>
      </w:r>
      <w:r w:rsidR="00790185">
        <w:t>V</w:t>
      </w:r>
      <w:r>
        <w:t xml:space="preserve">ýzva včetně všech jejích příloh. </w:t>
      </w:r>
      <w:r w:rsidR="00790185">
        <w:t>Zadávací d</w:t>
      </w:r>
      <w:r>
        <w:t xml:space="preserve">okumentace a ostatní další informace (vysvětlení </w:t>
      </w:r>
      <w:r w:rsidR="00790185">
        <w:t xml:space="preserve">zadávací </w:t>
      </w:r>
      <w:r>
        <w:t>dokumentace) jsou, popř. budou, uveřejněny na profilu zadavatele - https://tenderarena.cz/profily/</w:t>
      </w:r>
      <w:r w:rsidRPr="00F94A30">
        <w:t>svchumpolec</w:t>
      </w:r>
      <w:r>
        <w:t>.</w:t>
      </w:r>
    </w:p>
    <w:p w14:paraId="5E9E9E90" w14:textId="77777777" w:rsidR="00313A57" w:rsidRDefault="00313A57" w:rsidP="00790185">
      <w:pPr>
        <w:spacing w:before="0"/>
      </w:pPr>
      <w:r>
        <w:t>Nabídka musí být podána výhradně prostřednictvím elektronického nástroje Tender arena.</w:t>
      </w:r>
      <w:r w:rsidRPr="2C7F545A">
        <w:t xml:space="preserve"> </w:t>
      </w:r>
    </w:p>
    <w:p w14:paraId="56D010BE" w14:textId="77777777" w:rsidR="00790185" w:rsidRDefault="00790185" w:rsidP="00790185">
      <w:pPr>
        <w:spacing w:before="0"/>
        <w:rPr>
          <w:u w:val="single"/>
        </w:rPr>
      </w:pPr>
    </w:p>
    <w:p w14:paraId="0338A0BA" w14:textId="1D295C8B" w:rsidR="00F36C31" w:rsidRDefault="00F36C31" w:rsidP="00054DD7">
      <w:pPr>
        <w:spacing w:before="0"/>
      </w:pPr>
      <w:r w:rsidRPr="00061339">
        <w:rPr>
          <w:u w:val="single"/>
        </w:rPr>
        <w:t>Druh veřejné zakázky:</w:t>
      </w:r>
      <w:r>
        <w:t xml:space="preserve"> </w:t>
      </w:r>
      <w:r w:rsidRPr="00F36C31">
        <w:t>Veřejná zakázka malého rozsahu na služby</w:t>
      </w:r>
    </w:p>
    <w:p w14:paraId="7F503AF4" w14:textId="77777777" w:rsidR="00054DD7" w:rsidRPr="007740A8" w:rsidRDefault="00054DD7" w:rsidP="00054DD7">
      <w:pPr>
        <w:spacing w:before="0"/>
        <w:rPr>
          <w:sz w:val="20"/>
          <w:szCs w:val="20"/>
          <w:u w:val="single"/>
        </w:rPr>
      </w:pPr>
    </w:p>
    <w:p w14:paraId="7DD596FF" w14:textId="45985060" w:rsidR="00212C97" w:rsidRPr="00061339" w:rsidRDefault="00F36C31" w:rsidP="00054DD7">
      <w:pPr>
        <w:spacing w:before="0"/>
        <w:rPr>
          <w:u w:val="single"/>
        </w:rPr>
      </w:pPr>
      <w:r w:rsidRPr="00061339">
        <w:rPr>
          <w:u w:val="single"/>
        </w:rPr>
        <w:t>Klasifikace předmětu veřejné zakázky:</w:t>
      </w:r>
    </w:p>
    <w:p w14:paraId="2AC5913F" w14:textId="5FD15C7A" w:rsidR="00F36C31" w:rsidRDefault="00F36C31" w:rsidP="005E218D">
      <w:pPr>
        <w:contextualSpacing/>
        <w:rPr>
          <w:color w:val="000000"/>
        </w:rPr>
      </w:pPr>
      <w:r w:rsidRPr="00F36C31">
        <w:rPr>
          <w:color w:val="000000"/>
        </w:rPr>
        <w:t>Architektonické, stavební, technické</w:t>
      </w:r>
      <w:r w:rsidR="004B5889">
        <w:rPr>
          <w:color w:val="000000"/>
        </w:rPr>
        <w:t xml:space="preserve"> a </w:t>
      </w:r>
      <w:r w:rsidRPr="00F36C31">
        <w:rPr>
          <w:color w:val="000000"/>
        </w:rPr>
        <w:t>inspekční služby</w:t>
      </w:r>
      <w:r>
        <w:rPr>
          <w:color w:val="000000"/>
        </w:rPr>
        <w:t xml:space="preserve">, kód </w:t>
      </w:r>
      <w:r w:rsidRPr="00F36C31">
        <w:rPr>
          <w:color w:val="000000"/>
        </w:rPr>
        <w:t>CPV 71000000-8</w:t>
      </w:r>
    </w:p>
    <w:p w14:paraId="244DDB70" w14:textId="77777777" w:rsidR="00054DD7" w:rsidRPr="007740A8" w:rsidRDefault="00054DD7" w:rsidP="00054DD7">
      <w:pPr>
        <w:spacing w:before="0"/>
        <w:rPr>
          <w:sz w:val="20"/>
          <w:szCs w:val="20"/>
          <w:u w:val="single"/>
        </w:rPr>
      </w:pPr>
    </w:p>
    <w:p w14:paraId="12EA9DE5" w14:textId="6039CBD7" w:rsidR="003024EE" w:rsidRPr="00061339" w:rsidRDefault="006743E4" w:rsidP="00054DD7">
      <w:pPr>
        <w:spacing w:before="0"/>
        <w:rPr>
          <w:u w:val="single"/>
        </w:rPr>
      </w:pPr>
      <w:r w:rsidRPr="00061339">
        <w:rPr>
          <w:u w:val="single"/>
        </w:rPr>
        <w:t>Místo plnění</w:t>
      </w:r>
      <w:r w:rsidR="002B6BDF" w:rsidRPr="00061339">
        <w:rPr>
          <w:u w:val="single"/>
        </w:rPr>
        <w:t xml:space="preserve"> veřejné zakázky</w:t>
      </w:r>
      <w:r w:rsidRPr="00061339">
        <w:rPr>
          <w:u w:val="single"/>
        </w:rPr>
        <w:t>:</w:t>
      </w:r>
    </w:p>
    <w:p w14:paraId="52D478B4" w14:textId="1D950BF2" w:rsidR="006743E4" w:rsidRDefault="006743E4" w:rsidP="005E218D">
      <w:pPr>
        <w:contextualSpacing/>
        <w:rPr>
          <w:color w:val="000000"/>
        </w:rPr>
      </w:pPr>
      <w:r>
        <w:rPr>
          <w:color w:val="000000"/>
        </w:rPr>
        <w:t xml:space="preserve">Sídlo zadavatele, pozemky </w:t>
      </w:r>
      <w:proofErr w:type="spellStart"/>
      <w:r>
        <w:rPr>
          <w:color w:val="000000"/>
        </w:rPr>
        <w:t>parc</w:t>
      </w:r>
      <w:proofErr w:type="spellEnd"/>
      <w:r>
        <w:rPr>
          <w:color w:val="000000"/>
        </w:rPr>
        <w:t>. </w:t>
      </w:r>
      <w:r w:rsidR="00054DD7">
        <w:rPr>
          <w:color w:val="000000"/>
        </w:rPr>
        <w:t>Č</w:t>
      </w:r>
      <w:r>
        <w:rPr>
          <w:color w:val="000000"/>
        </w:rPr>
        <w:t>. </w:t>
      </w:r>
      <w:r w:rsidR="002B6BDF">
        <w:rPr>
          <w:color w:val="000000"/>
        </w:rPr>
        <w:t xml:space="preserve">1563, </w:t>
      </w:r>
      <w:r>
        <w:rPr>
          <w:color w:val="000000"/>
        </w:rPr>
        <w:t>2003/7, 2003/12, 2003/</w:t>
      </w:r>
      <w:r w:rsidR="002B6BDF">
        <w:rPr>
          <w:color w:val="000000"/>
        </w:rPr>
        <w:t>13, 2003/16, 2003/17, 2003/19</w:t>
      </w:r>
      <w:r w:rsidR="004B5889">
        <w:rPr>
          <w:color w:val="000000"/>
        </w:rPr>
        <w:t xml:space="preserve"> v</w:t>
      </w:r>
      <w:r w:rsidR="00054DD7">
        <w:rPr>
          <w:color w:val="000000"/>
        </w:rPr>
        <w:t> </w:t>
      </w:r>
      <w:r w:rsidR="002B6BDF">
        <w:rPr>
          <w:color w:val="000000"/>
        </w:rPr>
        <w:t>k. </w:t>
      </w:r>
      <w:proofErr w:type="spellStart"/>
      <w:r w:rsidR="002B6BDF">
        <w:rPr>
          <w:color w:val="000000"/>
        </w:rPr>
        <w:t>ú.</w:t>
      </w:r>
      <w:proofErr w:type="spellEnd"/>
      <w:r w:rsidR="002B6BDF">
        <w:rPr>
          <w:color w:val="000000"/>
        </w:rPr>
        <w:t> Humpolec</w:t>
      </w:r>
      <w:r w:rsidR="00313A57">
        <w:rPr>
          <w:color w:val="000000"/>
        </w:rPr>
        <w:t>.</w:t>
      </w:r>
    </w:p>
    <w:p w14:paraId="2E7B6EE1" w14:textId="77777777" w:rsidR="00054DD7" w:rsidRPr="007740A8" w:rsidRDefault="00054DD7" w:rsidP="00054DD7">
      <w:pPr>
        <w:spacing w:before="0"/>
        <w:rPr>
          <w:sz w:val="20"/>
          <w:szCs w:val="20"/>
          <w:u w:val="single"/>
        </w:rPr>
      </w:pPr>
    </w:p>
    <w:p w14:paraId="3DD1AA24" w14:textId="26F20A22" w:rsidR="003A2EB0" w:rsidRDefault="003A2EB0" w:rsidP="00054DD7">
      <w:pPr>
        <w:spacing w:before="0"/>
        <w:rPr>
          <w:color w:val="000000"/>
        </w:rPr>
      </w:pPr>
      <w:r w:rsidRPr="00061339">
        <w:rPr>
          <w:u w:val="single"/>
        </w:rPr>
        <w:t>Termín pro podání nabídek:</w:t>
      </w:r>
      <w:r w:rsidRPr="2C7F545A">
        <w:t xml:space="preserve"> </w:t>
      </w:r>
      <w:r w:rsidR="1706C5E3" w:rsidRPr="2C7F545A">
        <w:t>6</w:t>
      </w:r>
      <w:r w:rsidRPr="2C7F545A">
        <w:t>.</w:t>
      </w:r>
      <w:r w:rsidR="007B0F50">
        <w:t> </w:t>
      </w:r>
      <w:r w:rsidR="3ACD5482" w:rsidRPr="2C7F545A">
        <w:t>2</w:t>
      </w:r>
      <w:r w:rsidRPr="2C7F545A">
        <w:t>.</w:t>
      </w:r>
      <w:r w:rsidR="007B0F50">
        <w:t> </w:t>
      </w:r>
      <w:r w:rsidRPr="2C7F545A">
        <w:t xml:space="preserve">2025, </w:t>
      </w:r>
      <w:r w:rsidR="00F57FFD" w:rsidRPr="2C7F545A">
        <w:t>11</w:t>
      </w:r>
      <w:r w:rsidRPr="2C7F545A">
        <w:t>:00</w:t>
      </w:r>
      <w:r w:rsidR="00313A57">
        <w:t xml:space="preserve"> hod.</w:t>
      </w:r>
    </w:p>
    <w:p w14:paraId="4DD7B88A" w14:textId="77777777" w:rsidR="00054DD7" w:rsidRPr="007740A8" w:rsidRDefault="00054DD7" w:rsidP="00054DD7">
      <w:pPr>
        <w:spacing w:before="0"/>
        <w:rPr>
          <w:color w:val="000000"/>
          <w:sz w:val="20"/>
          <w:szCs w:val="20"/>
          <w:u w:val="single"/>
        </w:rPr>
      </w:pPr>
    </w:p>
    <w:p w14:paraId="12F4FF67" w14:textId="70134D38" w:rsidR="007740A8" w:rsidRPr="007740A8" w:rsidRDefault="00790185" w:rsidP="007740A8">
      <w:pPr>
        <w:rPr>
          <w:rFonts w:asciiTheme="minorHAnsi" w:hAnsiTheme="minorHAnsi"/>
          <w:color w:val="000000"/>
          <w:u w:val="single"/>
        </w:rPr>
      </w:pPr>
      <w:r w:rsidRPr="007740A8">
        <w:rPr>
          <w:rFonts w:asciiTheme="minorHAnsi" w:hAnsiTheme="minorHAnsi"/>
          <w:color w:val="000000"/>
          <w:u w:val="single"/>
        </w:rPr>
        <w:t>Předpokládaná hodnota veřejné zakázky bez vyplacených odměn: 1</w:t>
      </w:r>
      <w:r w:rsidRPr="007740A8">
        <w:rPr>
          <w:rFonts w:ascii="Cambria Math" w:hAnsi="Cambria Math" w:cs="Cambria Math"/>
          <w:color w:val="000000"/>
          <w:u w:val="single"/>
        </w:rPr>
        <w:t> </w:t>
      </w:r>
      <w:r w:rsidRPr="007740A8">
        <w:rPr>
          <w:rFonts w:asciiTheme="minorHAnsi" w:hAnsiTheme="minorHAnsi" w:cs="Cambria Math"/>
          <w:color w:val="000000"/>
          <w:u w:val="single"/>
        </w:rPr>
        <w:t>100</w:t>
      </w:r>
      <w:r w:rsidRPr="007740A8">
        <w:rPr>
          <w:rFonts w:ascii="Cambria Math" w:hAnsi="Cambria Math" w:cs="Cambria Math"/>
          <w:color w:val="000000"/>
          <w:u w:val="single"/>
        </w:rPr>
        <w:t> </w:t>
      </w:r>
      <w:r w:rsidRPr="007740A8">
        <w:rPr>
          <w:rFonts w:asciiTheme="minorHAnsi" w:hAnsiTheme="minorHAnsi"/>
          <w:color w:val="000000"/>
          <w:u w:val="single"/>
        </w:rPr>
        <w:t>000,- K</w:t>
      </w:r>
      <w:r w:rsidRPr="007740A8">
        <w:rPr>
          <w:rFonts w:asciiTheme="minorHAnsi" w:hAnsiTheme="minorHAnsi" w:cs="Atyp BL Text"/>
          <w:color w:val="000000"/>
          <w:u w:val="single"/>
        </w:rPr>
        <w:t>č</w:t>
      </w:r>
      <w:r w:rsidR="007740A8" w:rsidRPr="007740A8">
        <w:rPr>
          <w:rFonts w:asciiTheme="minorHAnsi" w:hAnsiTheme="minorHAnsi" w:cs="Atyp BL Text"/>
          <w:color w:val="000000"/>
          <w:u w:val="single"/>
        </w:rPr>
        <w:t xml:space="preserve"> bez DPH</w:t>
      </w:r>
    </w:p>
    <w:p w14:paraId="0B48BAA3" w14:textId="77777777" w:rsidR="007740A8" w:rsidRPr="007740A8" w:rsidRDefault="007740A8" w:rsidP="007740A8">
      <w:pPr>
        <w:spacing w:before="0"/>
        <w:rPr>
          <w:rFonts w:asciiTheme="minorHAnsi" w:hAnsiTheme="minorHAnsi"/>
          <w:b/>
          <w:bCs/>
          <w:color w:val="000000"/>
          <w:sz w:val="20"/>
          <w:szCs w:val="20"/>
          <w:u w:val="single"/>
        </w:rPr>
      </w:pPr>
    </w:p>
    <w:p w14:paraId="67D96705" w14:textId="2237E92F" w:rsidR="00790185" w:rsidRPr="007740A8" w:rsidRDefault="007740A8" w:rsidP="007740A8">
      <w:pPr>
        <w:spacing w:before="0"/>
        <w:rPr>
          <w:rFonts w:asciiTheme="minorHAnsi" w:hAnsiTheme="minorHAnsi"/>
          <w:color w:val="000000"/>
        </w:rPr>
      </w:pPr>
      <w:r w:rsidRPr="007740A8">
        <w:rPr>
          <w:rFonts w:asciiTheme="minorHAnsi" w:hAnsiTheme="minorHAnsi"/>
          <w:b/>
          <w:bCs/>
          <w:color w:val="000000"/>
          <w:u w:val="single"/>
        </w:rPr>
        <w:t>Z</w:t>
      </w:r>
      <w:r w:rsidR="00790185" w:rsidRPr="007740A8">
        <w:rPr>
          <w:rFonts w:asciiTheme="minorHAnsi" w:hAnsiTheme="minorHAnsi"/>
          <w:b/>
          <w:bCs/>
          <w:color w:val="000000"/>
          <w:u w:val="single"/>
        </w:rPr>
        <w:t>adavatel</w:t>
      </w:r>
      <w:r>
        <w:rPr>
          <w:rFonts w:asciiTheme="minorHAnsi" w:hAnsiTheme="minorHAnsi"/>
          <w:b/>
          <w:bCs/>
          <w:color w:val="000000"/>
          <w:u w:val="single"/>
        </w:rPr>
        <w:t xml:space="preserve"> </w:t>
      </w:r>
      <w:r w:rsidRPr="007740A8">
        <w:rPr>
          <w:rFonts w:asciiTheme="minorHAnsi" w:hAnsiTheme="minorHAnsi"/>
          <w:b/>
          <w:bCs/>
          <w:color w:val="000000"/>
          <w:u w:val="single"/>
        </w:rPr>
        <w:t>jako neplátce DPH</w:t>
      </w:r>
      <w:r w:rsidR="00790185" w:rsidRPr="007740A8">
        <w:rPr>
          <w:rFonts w:asciiTheme="minorHAnsi" w:hAnsiTheme="minorHAnsi"/>
          <w:b/>
          <w:bCs/>
          <w:color w:val="000000"/>
          <w:u w:val="single"/>
        </w:rPr>
        <w:t xml:space="preserve"> nep</w:t>
      </w:r>
      <w:r w:rsidR="00790185" w:rsidRPr="007740A8">
        <w:rPr>
          <w:rFonts w:asciiTheme="minorHAnsi" w:hAnsiTheme="minorHAnsi" w:cs="Atyp BL Text"/>
          <w:b/>
          <w:bCs/>
          <w:color w:val="000000"/>
          <w:u w:val="single"/>
        </w:rPr>
        <w:t>ř</w:t>
      </w:r>
      <w:r w:rsidR="00790185" w:rsidRPr="007740A8">
        <w:rPr>
          <w:rFonts w:asciiTheme="minorHAnsi" w:hAnsiTheme="minorHAnsi"/>
          <w:b/>
          <w:bCs/>
          <w:color w:val="000000"/>
          <w:u w:val="single"/>
        </w:rPr>
        <w:t>ipou</w:t>
      </w:r>
      <w:r w:rsidR="00790185" w:rsidRPr="007740A8">
        <w:rPr>
          <w:rFonts w:asciiTheme="minorHAnsi" w:hAnsiTheme="minorHAnsi" w:cs="Atyp BL Text"/>
          <w:b/>
          <w:bCs/>
          <w:color w:val="000000"/>
          <w:u w:val="single"/>
        </w:rPr>
        <w:t>š</w:t>
      </w:r>
      <w:r w:rsidR="00790185" w:rsidRPr="007740A8">
        <w:rPr>
          <w:rFonts w:asciiTheme="minorHAnsi" w:hAnsiTheme="minorHAnsi"/>
          <w:b/>
          <w:bCs/>
          <w:color w:val="000000"/>
          <w:u w:val="single"/>
        </w:rPr>
        <w:t>t</w:t>
      </w:r>
      <w:r w:rsidR="00790185" w:rsidRPr="007740A8">
        <w:rPr>
          <w:rFonts w:asciiTheme="minorHAnsi" w:hAnsiTheme="minorHAnsi" w:cs="Atyp BL Text"/>
          <w:b/>
          <w:bCs/>
          <w:color w:val="000000"/>
          <w:u w:val="single"/>
        </w:rPr>
        <w:t>í</w:t>
      </w:r>
      <w:r w:rsidR="00790185" w:rsidRPr="007740A8">
        <w:rPr>
          <w:rFonts w:asciiTheme="minorHAnsi" w:hAnsiTheme="minorHAnsi"/>
          <w:b/>
          <w:bCs/>
          <w:color w:val="000000"/>
          <w:u w:val="single"/>
        </w:rPr>
        <w:t xml:space="preserve"> p</w:t>
      </w:r>
      <w:r w:rsidR="00790185" w:rsidRPr="007740A8">
        <w:rPr>
          <w:rFonts w:asciiTheme="minorHAnsi" w:hAnsiTheme="minorHAnsi" w:cs="Atyp BL Text"/>
          <w:b/>
          <w:bCs/>
          <w:color w:val="000000"/>
          <w:u w:val="single"/>
        </w:rPr>
        <w:t>ř</w:t>
      </w:r>
      <w:r w:rsidR="00790185" w:rsidRPr="007740A8">
        <w:rPr>
          <w:rFonts w:asciiTheme="minorHAnsi" w:hAnsiTheme="minorHAnsi"/>
          <w:b/>
          <w:bCs/>
          <w:color w:val="000000"/>
          <w:u w:val="single"/>
        </w:rPr>
        <w:t>ekro</w:t>
      </w:r>
      <w:r w:rsidR="00790185" w:rsidRPr="007740A8">
        <w:rPr>
          <w:rFonts w:asciiTheme="minorHAnsi" w:hAnsiTheme="minorHAnsi" w:cs="Atyp BL Text"/>
          <w:b/>
          <w:bCs/>
          <w:color w:val="000000"/>
          <w:u w:val="single"/>
        </w:rPr>
        <w:t>č</w:t>
      </w:r>
      <w:r w:rsidR="00790185" w:rsidRPr="007740A8">
        <w:rPr>
          <w:rFonts w:asciiTheme="minorHAnsi" w:hAnsiTheme="minorHAnsi"/>
          <w:b/>
          <w:bCs/>
          <w:color w:val="000000"/>
          <w:u w:val="single"/>
        </w:rPr>
        <w:t>en</w:t>
      </w:r>
      <w:r w:rsidR="00790185" w:rsidRPr="007740A8">
        <w:rPr>
          <w:rFonts w:asciiTheme="minorHAnsi" w:hAnsiTheme="minorHAnsi" w:cs="Atyp BL Text"/>
          <w:b/>
          <w:bCs/>
          <w:color w:val="000000"/>
          <w:u w:val="single"/>
        </w:rPr>
        <w:t>í</w:t>
      </w:r>
      <w:r w:rsidR="00790185" w:rsidRPr="007740A8">
        <w:rPr>
          <w:rFonts w:asciiTheme="minorHAnsi" w:hAnsiTheme="minorHAnsi"/>
          <w:b/>
          <w:bCs/>
          <w:color w:val="000000"/>
          <w:u w:val="single"/>
        </w:rPr>
        <w:t xml:space="preserve"> </w:t>
      </w:r>
      <w:r w:rsidRPr="007740A8">
        <w:rPr>
          <w:rFonts w:asciiTheme="minorHAnsi" w:hAnsiTheme="minorHAnsi"/>
          <w:b/>
          <w:bCs/>
          <w:color w:val="000000"/>
          <w:u w:val="single"/>
        </w:rPr>
        <w:t>hodnoty veřejné zakázky ve výši 1 331 000,-. Kč vč. DPH.</w:t>
      </w:r>
    </w:p>
    <w:p w14:paraId="1AABFB7C" w14:textId="77777777" w:rsidR="00054DD7" w:rsidRPr="007740A8" w:rsidRDefault="00054DD7" w:rsidP="00054DD7">
      <w:pPr>
        <w:spacing w:before="0"/>
        <w:rPr>
          <w:color w:val="000000"/>
          <w:sz w:val="20"/>
          <w:szCs w:val="20"/>
          <w:u w:val="single"/>
        </w:rPr>
      </w:pPr>
    </w:p>
    <w:p w14:paraId="687F26F5" w14:textId="56872BE6" w:rsidR="00054DD7" w:rsidRDefault="003A2EB0" w:rsidP="00054DD7">
      <w:pPr>
        <w:spacing w:before="0"/>
        <w:rPr>
          <w:color w:val="000000"/>
        </w:rPr>
      </w:pPr>
      <w:r w:rsidRPr="00482A36">
        <w:rPr>
          <w:color w:val="000000"/>
          <w:u w:val="single"/>
        </w:rPr>
        <w:t xml:space="preserve">Předpokládaný termín </w:t>
      </w:r>
      <w:r w:rsidR="00054DD7">
        <w:rPr>
          <w:color w:val="000000"/>
          <w:u w:val="single"/>
        </w:rPr>
        <w:t xml:space="preserve">zahájení </w:t>
      </w:r>
      <w:r w:rsidRPr="00482A36">
        <w:rPr>
          <w:color w:val="000000"/>
          <w:u w:val="single"/>
        </w:rPr>
        <w:t>plnění veřejné zakázky</w:t>
      </w:r>
      <w:r w:rsidR="006C6325" w:rsidRPr="00482A36">
        <w:rPr>
          <w:color w:val="000000"/>
          <w:u w:val="single"/>
        </w:rPr>
        <w:t>:</w:t>
      </w:r>
      <w:r w:rsidRPr="003A2EB0">
        <w:rPr>
          <w:color w:val="000000"/>
        </w:rPr>
        <w:t xml:space="preserve"> </w:t>
      </w:r>
      <w:r w:rsidR="00CD31B4">
        <w:rPr>
          <w:color w:val="000000"/>
        </w:rPr>
        <w:t>3/2025</w:t>
      </w:r>
    </w:p>
    <w:p w14:paraId="1A886CA5" w14:textId="2E20563B" w:rsidR="003A2EB0" w:rsidRDefault="00054DD7" w:rsidP="005E218D">
      <w:pPr>
        <w:rPr>
          <w:color w:val="000000"/>
        </w:rPr>
      </w:pPr>
      <w:r>
        <w:rPr>
          <w:color w:val="000000"/>
        </w:rPr>
        <w:t>Jednotlivé termíny plnění jsou uvedeny v Návrhu smlouvy o dílo – příloha č. 1 k této Výzvě.</w:t>
      </w:r>
      <w:r w:rsidR="00CD31B4">
        <w:rPr>
          <w:color w:val="000000"/>
        </w:rPr>
        <w:t xml:space="preserve"> </w:t>
      </w:r>
    </w:p>
    <w:p w14:paraId="4C5F14FE" w14:textId="77777777" w:rsidR="00054DD7" w:rsidRDefault="00054DD7" w:rsidP="00482A36">
      <w:pPr>
        <w:rPr>
          <w:u w:val="single"/>
        </w:rPr>
      </w:pPr>
    </w:p>
    <w:p w14:paraId="44ED0CDE" w14:textId="76B53394" w:rsidR="002B6BDF" w:rsidRPr="00482A36" w:rsidRDefault="002B6BDF" w:rsidP="00054DD7">
      <w:pPr>
        <w:spacing w:after="60"/>
        <w:rPr>
          <w:u w:val="single"/>
        </w:rPr>
      </w:pPr>
      <w:r w:rsidRPr="00482A36">
        <w:rPr>
          <w:u w:val="single"/>
        </w:rPr>
        <w:t>Kontaktní osoba ve věcech</w:t>
      </w:r>
      <w:r w:rsidR="004B5889" w:rsidRPr="00482A36">
        <w:rPr>
          <w:u w:val="single"/>
        </w:rPr>
        <w:t> </w:t>
      </w:r>
      <w:r w:rsidRPr="00482A36">
        <w:rPr>
          <w:u w:val="single"/>
        </w:rPr>
        <w:t>veřejné zakázky:</w:t>
      </w:r>
    </w:p>
    <w:p w14:paraId="2DD1EC8B" w14:textId="2495AD3A" w:rsidR="009C1E0A" w:rsidRDefault="005875F9" w:rsidP="00054DD7">
      <w:pPr>
        <w:spacing w:after="60"/>
      </w:pPr>
      <w:r w:rsidRPr="005875F9">
        <w:lastRenderedPageBreak/>
        <w:t>Mgr. Miroslav</w:t>
      </w:r>
      <w:r w:rsidR="009C1E0A">
        <w:t>a</w:t>
      </w:r>
      <w:r w:rsidRPr="005875F9">
        <w:t xml:space="preserve"> Lis</w:t>
      </w:r>
      <w:r w:rsidR="009C1E0A">
        <w:t>á</w:t>
      </w:r>
      <w:r w:rsidRPr="005875F9">
        <w:t xml:space="preserve"> – ředitelk</w:t>
      </w:r>
      <w:r w:rsidR="009C1E0A">
        <w:t>a</w:t>
      </w:r>
      <w:r w:rsidRPr="005875F9">
        <w:t xml:space="preserve"> organizace</w:t>
      </w:r>
      <w:r w:rsidR="009C1E0A">
        <w:t>,</w:t>
      </w:r>
      <w:r w:rsidRPr="005875F9">
        <w:t xml:space="preserve"> </w:t>
      </w:r>
      <w:r w:rsidR="00440E5B" w:rsidRPr="00440E5B">
        <w:t>736 513 867, reditel@svchumpolec.cz</w:t>
      </w:r>
    </w:p>
    <w:p w14:paraId="57F350EF" w14:textId="2CCEB969" w:rsidR="00DC2581" w:rsidRDefault="002B6BDF" w:rsidP="00482A36">
      <w:pPr>
        <w:contextualSpacing/>
      </w:pPr>
      <w:r>
        <w:t xml:space="preserve">Ing. arch. Bc. Marie Kastlová, referentka oddělení investic města Humpolec, </w:t>
      </w:r>
      <w:r w:rsidR="00403F72" w:rsidRPr="00403F72">
        <w:t>705</w:t>
      </w:r>
      <w:r w:rsidR="00403F72">
        <w:t> </w:t>
      </w:r>
      <w:r w:rsidR="00403F72" w:rsidRPr="00403F72">
        <w:t>729</w:t>
      </w:r>
      <w:r w:rsidR="00403F72">
        <w:t> </w:t>
      </w:r>
      <w:r w:rsidR="00403F72" w:rsidRPr="00403F72">
        <w:t>569</w:t>
      </w:r>
      <w:r>
        <w:t xml:space="preserve">, </w:t>
      </w:r>
      <w:r w:rsidR="00A43056">
        <w:t>m</w:t>
      </w:r>
      <w:r w:rsidRPr="005C288A">
        <w:t>arie.</w:t>
      </w:r>
      <w:r w:rsidR="00A43056">
        <w:t>k</w:t>
      </w:r>
      <w:r w:rsidRPr="005C288A">
        <w:t>astlova@mesto-humpolec.cz</w:t>
      </w:r>
    </w:p>
    <w:p w14:paraId="2C74BB6A" w14:textId="37475F11" w:rsidR="00DC2581" w:rsidRPr="00CF21CF" w:rsidRDefault="005C288A" w:rsidP="00594541">
      <w:pPr>
        <w:pStyle w:val="Nadpis1"/>
      </w:pPr>
      <w:bookmarkStart w:id="2" w:name="_Toc184379747"/>
      <w:r>
        <w:t>PŘEDMĚT</w:t>
      </w:r>
      <w:r w:rsidR="00D5463A">
        <w:t xml:space="preserve"> VEŘEJNÉ ZAKÁZKY</w:t>
      </w:r>
      <w:bookmarkEnd w:id="2"/>
    </w:p>
    <w:p w14:paraId="5FB0F845" w14:textId="66734576" w:rsidR="00CB07BB" w:rsidRDefault="00CB07BB" w:rsidP="00CB07BB">
      <w:r w:rsidRPr="007D2385">
        <w:t>Předmětem veřejné zakázky je poskytnutí služeb</w:t>
      </w:r>
      <w:r w:rsidR="004B5889">
        <w:t xml:space="preserve"> v </w:t>
      </w:r>
      <w:r w:rsidRPr="007D2385">
        <w:t xml:space="preserve">rozsahu stanoveném touto </w:t>
      </w:r>
      <w:r w:rsidR="007F3ADD" w:rsidRPr="007D2385">
        <w:t>výzvou</w:t>
      </w:r>
      <w:r w:rsidR="004B5889">
        <w:t xml:space="preserve"> a </w:t>
      </w:r>
      <w:r w:rsidRPr="007D2385">
        <w:t>jejími přílohami. Jedná se</w:t>
      </w:r>
      <w:r w:rsidR="004B5889">
        <w:t xml:space="preserve"> o </w:t>
      </w:r>
      <w:r w:rsidRPr="007D2385">
        <w:t>architektonické, projekční</w:t>
      </w:r>
      <w:r w:rsidR="004B5889">
        <w:t xml:space="preserve"> a </w:t>
      </w:r>
      <w:r w:rsidRPr="007D2385">
        <w:t>inženýrské služby, jejichž výsledkem bude vy</w:t>
      </w:r>
      <w:r w:rsidR="0073499E" w:rsidRPr="007D2385">
        <w:t>pracování návrhu</w:t>
      </w:r>
      <w:r w:rsidR="004B5889">
        <w:t xml:space="preserve"> stavby</w:t>
      </w:r>
      <w:r w:rsidR="0073499E" w:rsidRPr="007D2385">
        <w:t xml:space="preserve">, </w:t>
      </w:r>
      <w:r w:rsidRPr="007D2385">
        <w:t xml:space="preserve">projektové dokumentace pro </w:t>
      </w:r>
      <w:r w:rsidR="003819C4" w:rsidRPr="007D2385">
        <w:t xml:space="preserve">povolení </w:t>
      </w:r>
      <w:r w:rsidR="00083151" w:rsidRPr="007D2385">
        <w:t>stavby</w:t>
      </w:r>
      <w:r w:rsidR="004B5889">
        <w:t xml:space="preserve"> v </w:t>
      </w:r>
      <w:r w:rsidR="003819C4" w:rsidRPr="007D2385">
        <w:t xml:space="preserve">rozsahu dokumentace pro </w:t>
      </w:r>
      <w:r w:rsidRPr="007D2385">
        <w:t>prov</w:t>
      </w:r>
      <w:r w:rsidR="5DFB4AE1" w:rsidRPr="007D2385">
        <w:t>ádě</w:t>
      </w:r>
      <w:r w:rsidRPr="007D2385">
        <w:t>ní stavby</w:t>
      </w:r>
      <w:r w:rsidR="0073499E" w:rsidRPr="007D2385">
        <w:t xml:space="preserve">, včetně soupisu </w:t>
      </w:r>
      <w:r w:rsidR="00EE4027" w:rsidRPr="00EE4027">
        <w:t>stavebních prací, dodávek a</w:t>
      </w:r>
      <w:r w:rsidR="00AD5E4A">
        <w:t> </w:t>
      </w:r>
      <w:r w:rsidR="00EE4027" w:rsidRPr="00EE4027">
        <w:t>služeb s</w:t>
      </w:r>
      <w:r w:rsidR="00AD5E4A">
        <w:t> </w:t>
      </w:r>
      <w:r w:rsidR="00EE4027" w:rsidRPr="00EE4027">
        <w:t>výkazem výměr a</w:t>
      </w:r>
      <w:r w:rsidR="00AD5E4A">
        <w:t> </w:t>
      </w:r>
      <w:r w:rsidR="00EE4027" w:rsidRPr="00EE4027">
        <w:t xml:space="preserve">položkového rozpočtu stavby </w:t>
      </w:r>
      <w:r w:rsidR="004B5889">
        <w:t>k </w:t>
      </w:r>
      <w:r w:rsidR="0073499E" w:rsidRPr="007D2385">
        <w:t xml:space="preserve">akci </w:t>
      </w:r>
      <w:r w:rsidRPr="007D2385">
        <w:t>„Revitalizace areálu SVČ</w:t>
      </w:r>
      <w:r w:rsidR="004B5889">
        <w:t xml:space="preserve"> v </w:t>
      </w:r>
      <w:r w:rsidRPr="007D2385">
        <w:t>Humpolci“</w:t>
      </w:r>
      <w:r w:rsidR="0073499E" w:rsidRPr="007D2385">
        <w:t xml:space="preserve">. </w:t>
      </w:r>
      <w:r w:rsidR="0081223F" w:rsidRPr="0081223F">
        <w:t>Předmětem veřejné zakázky jsou i</w:t>
      </w:r>
      <w:r w:rsidR="0081223F">
        <w:t> </w:t>
      </w:r>
      <w:r w:rsidRPr="007D2385">
        <w:t>kompletní inženýrsk</w:t>
      </w:r>
      <w:r w:rsidR="00890B7B">
        <w:t>é</w:t>
      </w:r>
      <w:r w:rsidRPr="007D2385">
        <w:t xml:space="preserve"> </w:t>
      </w:r>
      <w:r w:rsidR="00890B7B">
        <w:t>služby</w:t>
      </w:r>
      <w:r w:rsidRPr="007D2385">
        <w:t xml:space="preserve"> spočívající zejména</w:t>
      </w:r>
      <w:r w:rsidR="004B5889">
        <w:t xml:space="preserve"> v </w:t>
      </w:r>
      <w:r w:rsidRPr="007D2385">
        <w:t>zajištění vydání rozhodnutí</w:t>
      </w:r>
      <w:r w:rsidR="004B5889">
        <w:t xml:space="preserve"> o </w:t>
      </w:r>
      <w:r w:rsidRPr="007D2385">
        <w:t xml:space="preserve">povolení </w:t>
      </w:r>
      <w:r w:rsidR="0081223F">
        <w:t>záměru</w:t>
      </w:r>
      <w:r w:rsidR="004B5889">
        <w:t xml:space="preserve"> a </w:t>
      </w:r>
      <w:r w:rsidR="00400ED5" w:rsidRPr="00400ED5">
        <w:t>výkon dozoru projektanta</w:t>
      </w:r>
      <w:r w:rsidRPr="007D2385">
        <w:t xml:space="preserve">. </w:t>
      </w:r>
      <w:r w:rsidR="00427F70" w:rsidRPr="007D2385">
        <w:t>Odhadov</w:t>
      </w:r>
      <w:r w:rsidRPr="007D2385">
        <w:t>an</w:t>
      </w:r>
      <w:r w:rsidR="00C06EB8">
        <w:t>é</w:t>
      </w:r>
      <w:r w:rsidR="00C06EB8" w:rsidRPr="00C06EB8">
        <w:t xml:space="preserve"> investiční náklady </w:t>
      </w:r>
      <w:r w:rsidRPr="007D2385">
        <w:t>akce revitalizace areálu SVČ j</w:t>
      </w:r>
      <w:r w:rsidR="00C06EB8">
        <w:t>sou</w:t>
      </w:r>
      <w:r w:rsidRPr="007D2385">
        <w:t xml:space="preserve"> 1</w:t>
      </w:r>
      <w:r w:rsidR="00331238" w:rsidRPr="007D2385">
        <w:t>0</w:t>
      </w:r>
      <w:r w:rsidR="004B5889">
        <w:t> </w:t>
      </w:r>
      <w:r w:rsidRPr="007D2385">
        <w:t>000</w:t>
      </w:r>
      <w:r w:rsidR="004B5889">
        <w:t> </w:t>
      </w:r>
      <w:r w:rsidRPr="007D2385">
        <w:t>000,- Kč bez DPH</w:t>
      </w:r>
      <w:r w:rsidR="00E1128E" w:rsidRPr="007D2385">
        <w:t>.</w:t>
      </w:r>
    </w:p>
    <w:p w14:paraId="155F4DB6" w14:textId="40F2CCCF" w:rsidR="00AB0D01" w:rsidRPr="009F3C1B" w:rsidRDefault="00B2538E" w:rsidP="00054DD7">
      <w:pPr>
        <w:pStyle w:val="Nadpis2"/>
        <w:numPr>
          <w:ilvl w:val="1"/>
          <w:numId w:val="17"/>
        </w:numPr>
      </w:pPr>
      <w:r>
        <w:t>Způsob výběru</w:t>
      </w:r>
      <w:r w:rsidR="00CF21CF" w:rsidRPr="009F3C1B">
        <w:t xml:space="preserve"> dodavatele veřejné zakázky</w:t>
      </w:r>
    </w:p>
    <w:p w14:paraId="422F3C35" w14:textId="56170B44" w:rsidR="00B44B02" w:rsidRDefault="00B44B02" w:rsidP="00B44B02">
      <w:r w:rsidRPr="00DF1A34">
        <w:t>Zadavatel</w:t>
      </w:r>
      <w:r w:rsidR="004B5889">
        <w:t xml:space="preserve"> v </w:t>
      </w:r>
      <w:r w:rsidR="0085000C">
        <w:t>rámci podané nabídky požaduje předložení Ideové studie, která s</w:t>
      </w:r>
      <w:r>
        <w:t>e stan</w:t>
      </w:r>
      <w:r w:rsidR="0085000C">
        <w:t>e</w:t>
      </w:r>
      <w:r>
        <w:t xml:space="preserve"> podkladem p</w:t>
      </w:r>
      <w:r w:rsidR="0085000C">
        <w:t>r</w:t>
      </w:r>
      <w:r>
        <w:t>o hodnocení nabídek</w:t>
      </w:r>
      <w:r w:rsidR="004B5889">
        <w:t xml:space="preserve"> v </w:t>
      </w:r>
      <w:r>
        <w:t xml:space="preserve">rámci kritéria č. </w:t>
      </w:r>
      <w:r w:rsidR="0085000C">
        <w:t>2</w:t>
      </w:r>
      <w:r>
        <w:t xml:space="preserve"> –</w:t>
      </w:r>
      <w:r w:rsidR="00147025">
        <w:t xml:space="preserve"> </w:t>
      </w:r>
      <w:r w:rsidR="005B0FE3">
        <w:t xml:space="preserve">podrobnosti </w:t>
      </w:r>
      <w:r w:rsidR="00147025">
        <w:t>uveden</w:t>
      </w:r>
      <w:r w:rsidR="005B0FE3">
        <w:t>y</w:t>
      </w:r>
      <w:r w:rsidR="004B5889">
        <w:t xml:space="preserve"> v</w:t>
      </w:r>
      <w:r w:rsidR="005B0FE3">
        <w:t> </w:t>
      </w:r>
      <w:r w:rsidR="00786B6A">
        <w:t>bodech</w:t>
      </w:r>
      <w:r w:rsidR="005B0FE3">
        <w:t xml:space="preserve"> 7 a </w:t>
      </w:r>
      <w:r w:rsidR="00147025">
        <w:t xml:space="preserve">8 </w:t>
      </w:r>
      <w:r>
        <w:t>t</w:t>
      </w:r>
      <w:r w:rsidR="00147025">
        <w:t>é</w:t>
      </w:r>
      <w:r>
        <w:t xml:space="preserve">to </w:t>
      </w:r>
      <w:r w:rsidR="00C77EF5">
        <w:t>v</w:t>
      </w:r>
      <w:r>
        <w:t>ýzv</w:t>
      </w:r>
      <w:r w:rsidR="00147025">
        <w:t>y</w:t>
      </w:r>
      <w:r>
        <w:t>.</w:t>
      </w:r>
      <w:r w:rsidRPr="00DF1A34">
        <w:t xml:space="preserve"> </w:t>
      </w:r>
    </w:p>
    <w:p w14:paraId="1FB069D2" w14:textId="6F28090E" w:rsidR="00DF1A34" w:rsidRDefault="2A5E38B8" w:rsidP="00B44B02">
      <w:r>
        <w:t xml:space="preserve">Zadavatel pro hodnocení </w:t>
      </w:r>
      <w:r w:rsidR="0085000C">
        <w:t xml:space="preserve">Ideové studie </w:t>
      </w:r>
      <w:r>
        <w:t>sestaví 5člennou komisi, která bude tvořena architektem města Humpolec, zástupcem zadavatele</w:t>
      </w:r>
      <w:r w:rsidR="004B5889">
        <w:t xml:space="preserve"> a </w:t>
      </w:r>
      <w:r w:rsidR="0085000C">
        <w:t>přizvanými odborníky</w:t>
      </w:r>
      <w:r>
        <w:t>. Každý člen sám za sebe bude hodnotit ideovou studii bodovací stupnicí</w:t>
      </w:r>
      <w:r w:rsidR="004B5889">
        <w:t xml:space="preserve"> v </w:t>
      </w:r>
      <w:r>
        <w:t xml:space="preserve">rozsahu 0 až </w:t>
      </w:r>
      <w:r w:rsidR="009E5A52">
        <w:t>15</w:t>
      </w:r>
      <w:r>
        <w:t xml:space="preserve"> bod</w:t>
      </w:r>
      <w:r w:rsidR="009E5A52">
        <w:t>ů</w:t>
      </w:r>
      <w:r>
        <w:t xml:space="preserve"> za každou posuzovanou část.</w:t>
      </w:r>
    </w:p>
    <w:p w14:paraId="4D92F58E" w14:textId="494DB02E" w:rsidR="00F07631" w:rsidRDefault="00F07631" w:rsidP="00F07631">
      <w:r>
        <w:t xml:space="preserve">Ideová studie bude zpracována dle </w:t>
      </w:r>
      <w:r w:rsidRPr="0CA6DC5C">
        <w:rPr>
          <w:b/>
          <w:bCs/>
        </w:rPr>
        <w:t>Zadání pro akci: Revitalizace areálu Střediska volného času Humpolec</w:t>
      </w:r>
      <w:r w:rsidR="00581E5E" w:rsidRPr="00581E5E">
        <w:rPr>
          <w:b/>
          <w:bCs/>
        </w:rPr>
        <w:t xml:space="preserve"> – příloha </w:t>
      </w:r>
      <w:r w:rsidR="006C23A2">
        <w:rPr>
          <w:b/>
          <w:bCs/>
        </w:rPr>
        <w:t xml:space="preserve">č. 2 </w:t>
      </w:r>
      <w:r w:rsidR="00054DD7">
        <w:rPr>
          <w:b/>
          <w:bCs/>
        </w:rPr>
        <w:t>této V</w:t>
      </w:r>
      <w:r w:rsidR="00581E5E" w:rsidRPr="00581E5E">
        <w:rPr>
          <w:b/>
          <w:bCs/>
        </w:rPr>
        <w:t>ýzvy</w:t>
      </w:r>
      <w:r>
        <w:t>.</w:t>
      </w:r>
    </w:p>
    <w:p w14:paraId="19E32340" w14:textId="6DEE1C88" w:rsidR="00F07631" w:rsidRDefault="00F34373" w:rsidP="00F07631">
      <w:r>
        <w:t>Minimální o</w:t>
      </w:r>
      <w:r w:rsidR="00F07631">
        <w:t xml:space="preserve">bsah studie: </w:t>
      </w:r>
      <w:r w:rsidR="005B62F5">
        <w:t>z</w:t>
      </w:r>
      <w:r w:rsidR="00F07631" w:rsidRPr="00624500">
        <w:t>ákladní řešení prostorového uspořádaní</w:t>
      </w:r>
      <w:r w:rsidR="004B5889">
        <w:t xml:space="preserve"> a </w:t>
      </w:r>
      <w:r w:rsidR="00F07631" w:rsidRPr="00624500">
        <w:t>vybavenosti</w:t>
      </w:r>
      <w:r w:rsidR="00F07631">
        <w:t xml:space="preserve"> </w:t>
      </w:r>
      <w:bookmarkStart w:id="3" w:name="_Hlk184201749"/>
      <w:r w:rsidR="00F07631">
        <w:t>areálu</w:t>
      </w:r>
      <w:bookmarkEnd w:id="3"/>
      <w:r w:rsidR="00F07631" w:rsidRPr="00624500">
        <w:t xml:space="preserve">, </w:t>
      </w:r>
      <w:r w:rsidR="00956CE9">
        <w:t xml:space="preserve">provozu, </w:t>
      </w:r>
      <w:r w:rsidR="00F07631" w:rsidRPr="00624500">
        <w:t>vegetačních úprav</w:t>
      </w:r>
      <w:r w:rsidR="00F07631">
        <w:t xml:space="preserve">, </w:t>
      </w:r>
      <w:bookmarkStart w:id="4" w:name="_Hlk184201594"/>
      <w:r w:rsidR="00F07631">
        <w:t>modrozelené infrastruktury</w:t>
      </w:r>
      <w:bookmarkEnd w:id="4"/>
      <w:r w:rsidR="00F07631">
        <w:t>, odhad investičních nákladů</w:t>
      </w:r>
      <w:r w:rsidR="00F07631" w:rsidRPr="00624500">
        <w:t>.</w:t>
      </w:r>
    </w:p>
    <w:p w14:paraId="39CC1FD9" w14:textId="77777777" w:rsidR="00F07631" w:rsidRDefault="00F07631" w:rsidP="00F07631">
      <w:r>
        <w:t>Požadovaný výstup:</w:t>
      </w:r>
    </w:p>
    <w:p w14:paraId="66EE9A40" w14:textId="5A6F9D30" w:rsidR="00F07631" w:rsidRDefault="00F07631" w:rsidP="004B5889">
      <w:pPr>
        <w:pStyle w:val="Odstavecseseznamem"/>
        <w:numPr>
          <w:ilvl w:val="0"/>
          <w:numId w:val="2"/>
        </w:numPr>
        <w:spacing w:before="0" w:after="0"/>
        <w:ind w:left="714" w:hanging="357"/>
        <w:contextualSpacing w:val="0"/>
      </w:pPr>
      <w:bookmarkStart w:id="5" w:name="_Hlk184201915"/>
      <w:r>
        <w:t>textová zpráva</w:t>
      </w:r>
      <w:r w:rsidR="004B5889">
        <w:t xml:space="preserve"> s </w:t>
      </w:r>
      <w:r>
        <w:t>popisem řešení, prvků</w:t>
      </w:r>
      <w:r w:rsidR="004B5889">
        <w:t xml:space="preserve"> a </w:t>
      </w:r>
      <w:r>
        <w:t>odhadem investičních nákladů</w:t>
      </w:r>
    </w:p>
    <w:p w14:paraId="6AA081F5" w14:textId="77777777" w:rsidR="00F07631" w:rsidRDefault="00F07631" w:rsidP="004B5889">
      <w:pPr>
        <w:pStyle w:val="Odstavecseseznamem"/>
        <w:numPr>
          <w:ilvl w:val="0"/>
          <w:numId w:val="2"/>
        </w:numPr>
        <w:spacing w:before="0" w:after="0"/>
        <w:ind w:left="714" w:hanging="357"/>
        <w:contextualSpacing w:val="0"/>
      </w:pPr>
      <w:r>
        <w:t>architektonická situace min M 1:500</w:t>
      </w:r>
    </w:p>
    <w:p w14:paraId="2AA685BF" w14:textId="77777777" w:rsidR="00F07631" w:rsidRDefault="00F07631" w:rsidP="004B5889">
      <w:pPr>
        <w:pStyle w:val="Odstavecseseznamem"/>
        <w:numPr>
          <w:ilvl w:val="0"/>
          <w:numId w:val="2"/>
        </w:numPr>
        <w:spacing w:before="0" w:after="0"/>
        <w:ind w:left="714" w:hanging="357"/>
        <w:contextualSpacing w:val="0"/>
      </w:pPr>
      <w:r>
        <w:t>koordinační situace min M 1:500</w:t>
      </w:r>
    </w:p>
    <w:p w14:paraId="5165BFE3" w14:textId="77777777" w:rsidR="00F07631" w:rsidRDefault="00F07631" w:rsidP="004B5889">
      <w:pPr>
        <w:pStyle w:val="Odstavecseseznamem"/>
        <w:numPr>
          <w:ilvl w:val="0"/>
          <w:numId w:val="2"/>
        </w:numPr>
        <w:spacing w:before="0" w:after="0"/>
        <w:ind w:left="714" w:hanging="357"/>
        <w:contextualSpacing w:val="0"/>
      </w:pPr>
      <w:r>
        <w:t>řešení vegetačních úprav</w:t>
      </w:r>
    </w:p>
    <w:p w14:paraId="477F3697" w14:textId="7F6A13D7" w:rsidR="00F07631" w:rsidRDefault="00F07631" w:rsidP="004B5889">
      <w:pPr>
        <w:pStyle w:val="Odstavecseseznamem"/>
        <w:numPr>
          <w:ilvl w:val="0"/>
          <w:numId w:val="2"/>
        </w:numPr>
        <w:spacing w:before="0" w:after="0"/>
        <w:ind w:left="714" w:hanging="357"/>
        <w:contextualSpacing w:val="0"/>
      </w:pPr>
      <w:r>
        <w:t>podrobnější situace</w:t>
      </w:r>
      <w:r w:rsidR="004B5889">
        <w:t xml:space="preserve"> v </w:t>
      </w:r>
      <w:r>
        <w:t xml:space="preserve">řešených místech </w:t>
      </w:r>
      <w:r w:rsidR="00766C28">
        <w:t xml:space="preserve">min </w:t>
      </w:r>
      <w:r>
        <w:t xml:space="preserve">M 1:200 – hrací prvek, </w:t>
      </w:r>
      <w:r w:rsidR="006C23A2">
        <w:t>provoz občerstvení</w:t>
      </w:r>
      <w:r>
        <w:t xml:space="preserve">, relaxační </w:t>
      </w:r>
      <w:proofErr w:type="gramStart"/>
      <w:r>
        <w:t>místo,</w:t>
      </w:r>
      <w:proofErr w:type="gramEnd"/>
      <w:r>
        <w:t xml:space="preserve"> apod.</w:t>
      </w:r>
    </w:p>
    <w:p w14:paraId="765E1180" w14:textId="64979307" w:rsidR="00F07631" w:rsidRDefault="00F07631" w:rsidP="004B5889">
      <w:pPr>
        <w:pStyle w:val="Odstavecseseznamem"/>
        <w:numPr>
          <w:ilvl w:val="0"/>
          <w:numId w:val="2"/>
        </w:numPr>
        <w:spacing w:before="0" w:after="0"/>
        <w:ind w:left="714" w:hanging="357"/>
        <w:contextualSpacing w:val="0"/>
      </w:pPr>
      <w:r>
        <w:t>charakteristické pohledy</w:t>
      </w:r>
      <w:r w:rsidR="004B5889">
        <w:t xml:space="preserve"> a </w:t>
      </w:r>
      <w:r>
        <w:t xml:space="preserve">řezy </w:t>
      </w:r>
      <w:r w:rsidR="00BE7D7D">
        <w:t xml:space="preserve">min </w:t>
      </w:r>
      <w:r>
        <w:t>M 1:200</w:t>
      </w:r>
    </w:p>
    <w:p w14:paraId="11D242C1" w14:textId="01C966A8" w:rsidR="00F07631" w:rsidRDefault="00F07631" w:rsidP="004B5889">
      <w:pPr>
        <w:pStyle w:val="Odstavecseseznamem"/>
        <w:numPr>
          <w:ilvl w:val="0"/>
          <w:numId w:val="2"/>
        </w:numPr>
        <w:spacing w:before="0" w:after="0"/>
        <w:ind w:left="714" w:hanging="357"/>
        <w:contextualSpacing w:val="0"/>
      </w:pPr>
      <w:r>
        <w:t xml:space="preserve">2x </w:t>
      </w:r>
      <w:bookmarkStart w:id="6" w:name="_Hlk184225848"/>
      <w:r>
        <w:t xml:space="preserve">jednoduché </w:t>
      </w:r>
      <w:bookmarkEnd w:id="6"/>
      <w:r>
        <w:t>prostorové zobrazení areálu</w:t>
      </w:r>
      <w:r w:rsidR="004B5889">
        <w:t xml:space="preserve"> s </w:t>
      </w:r>
      <w:r>
        <w:t xml:space="preserve">navrženými úpravami pro účely veřejné prezentace </w:t>
      </w:r>
      <w:r w:rsidRPr="00180177">
        <w:t xml:space="preserve">(skica, vizualizace, zákres do </w:t>
      </w:r>
      <w:proofErr w:type="gramStart"/>
      <w:r w:rsidRPr="00180177">
        <w:t>fotografie,</w:t>
      </w:r>
      <w:proofErr w:type="gramEnd"/>
      <w:r w:rsidRPr="00180177">
        <w:t xml:space="preserve"> apod.)</w:t>
      </w:r>
    </w:p>
    <w:bookmarkEnd w:id="5"/>
    <w:p w14:paraId="4A57A547" w14:textId="77777777" w:rsidR="00F07631" w:rsidRDefault="00F07631" w:rsidP="00F07631">
      <w:r>
        <w:t>Požadovaný formát:</w:t>
      </w:r>
    </w:p>
    <w:p w14:paraId="1F6C735B" w14:textId="1B945A99" w:rsidR="00F07631" w:rsidRDefault="002C16DB" w:rsidP="004B5889">
      <w:pPr>
        <w:pStyle w:val="Odstavecseseznamem"/>
        <w:numPr>
          <w:ilvl w:val="0"/>
          <w:numId w:val="2"/>
        </w:numPr>
        <w:spacing w:before="0" w:after="0"/>
        <w:ind w:left="714" w:hanging="357"/>
        <w:contextualSpacing w:val="0"/>
      </w:pPr>
      <w:bookmarkStart w:id="7" w:name="_Hlk184379284"/>
      <w:r w:rsidRPr="002C16DB">
        <w:t>Portfolio ve formátu A3</w:t>
      </w:r>
      <w:r w:rsidR="004B5889">
        <w:t xml:space="preserve"> v </w:t>
      </w:r>
      <w:r>
        <w:t>rozsahu 10 stran</w:t>
      </w:r>
      <w:bookmarkEnd w:id="7"/>
    </w:p>
    <w:p w14:paraId="7A59C5D1" w14:textId="62C972A2" w:rsidR="00410C9A" w:rsidRDefault="00410C9A" w:rsidP="00DE4E0B">
      <w:pPr>
        <w:pStyle w:val="Nadpis2"/>
      </w:pPr>
      <w:r>
        <w:t>Fáze veřejné zakázky</w:t>
      </w:r>
    </w:p>
    <w:p w14:paraId="21F73875" w14:textId="790EB55E" w:rsidR="002F3D7E" w:rsidRPr="00A031D8" w:rsidRDefault="00CB07BB" w:rsidP="009F3C1B">
      <w:pPr>
        <w:pStyle w:val="Nadpis3"/>
      </w:pPr>
      <w:r w:rsidRPr="00A031D8">
        <w:t xml:space="preserve">Návrh </w:t>
      </w:r>
      <w:r w:rsidR="34314009" w:rsidRPr="00A031D8">
        <w:t>stavby</w:t>
      </w:r>
      <w:r w:rsidR="003C5982" w:rsidRPr="00A031D8">
        <w:t xml:space="preserve"> – </w:t>
      </w:r>
      <w:r w:rsidR="00F07631" w:rsidRPr="00A031D8">
        <w:t xml:space="preserve">dopracování </w:t>
      </w:r>
      <w:r w:rsidR="00A031D8" w:rsidRPr="00A031D8">
        <w:t>ideové studie</w:t>
      </w:r>
    </w:p>
    <w:p w14:paraId="7FE4CA3F" w14:textId="66C1B720" w:rsidR="00CB07BB" w:rsidRDefault="3ECAEEA4" w:rsidP="00CB07BB">
      <w:r>
        <w:t>D</w:t>
      </w:r>
      <w:r w:rsidR="00CB07BB">
        <w:t xml:space="preserve">opracování </w:t>
      </w:r>
      <w:r w:rsidR="00A40BEA">
        <w:t>ideové</w:t>
      </w:r>
      <w:r w:rsidR="000555C4">
        <w:t xml:space="preserve"> studie</w:t>
      </w:r>
      <w:r w:rsidR="0062736A">
        <w:t xml:space="preserve"> na základě připomínek zadavatele</w:t>
      </w:r>
      <w:r w:rsidR="00CB07BB">
        <w:t>. Návrh bude podkladem následných stupňů projektové dokumentace, bude obsahovat textovou</w:t>
      </w:r>
      <w:r w:rsidR="004B5889">
        <w:t xml:space="preserve"> a </w:t>
      </w:r>
      <w:r w:rsidR="00CB07BB">
        <w:t>výkresovou část.</w:t>
      </w:r>
    </w:p>
    <w:p w14:paraId="32EEA719" w14:textId="7A661EEC" w:rsidR="009671AE" w:rsidRDefault="009671AE" w:rsidP="009671AE">
      <w:r>
        <w:lastRenderedPageBreak/>
        <w:t xml:space="preserve">Textová část bude obsahovat popis řešeného území, </w:t>
      </w:r>
      <w:r w:rsidR="00F07B89" w:rsidRPr="00F07B89">
        <w:t>analytick</w:t>
      </w:r>
      <w:r w:rsidR="00F07B89">
        <w:t>ou</w:t>
      </w:r>
      <w:r w:rsidR="00F07B89" w:rsidRPr="00F07B89">
        <w:t xml:space="preserve"> část</w:t>
      </w:r>
      <w:r>
        <w:t>, podrobnou koncepci architektonicko-</w:t>
      </w:r>
      <w:r w:rsidR="00D72480">
        <w:t>stavební</w:t>
      </w:r>
      <w:r>
        <w:t xml:space="preserve">ho řešení, vybavení </w:t>
      </w:r>
      <w:r w:rsidR="00F07B89">
        <w:t>areálu</w:t>
      </w:r>
      <w:r w:rsidR="009D0F1E">
        <w:t>:</w:t>
      </w:r>
    </w:p>
    <w:p w14:paraId="0DD4176E" w14:textId="4E07BB0F" w:rsidR="009671AE" w:rsidRDefault="009671AE" w:rsidP="004B5889">
      <w:pPr>
        <w:pStyle w:val="Odstavecseseznamem"/>
        <w:numPr>
          <w:ilvl w:val="0"/>
          <w:numId w:val="2"/>
        </w:numPr>
        <w:spacing w:before="0" w:after="0"/>
        <w:ind w:left="714" w:hanging="357"/>
        <w:contextualSpacing w:val="0"/>
      </w:pPr>
      <w:r>
        <w:t>analytická část (včetně vyhodnocení podkladů, doplňujících průzkumů</w:t>
      </w:r>
      <w:r w:rsidR="004B5889">
        <w:t xml:space="preserve"> a </w:t>
      </w:r>
      <w:r>
        <w:t>rozborů, současného stavu, majetkoprávních vztahů)</w:t>
      </w:r>
    </w:p>
    <w:p w14:paraId="62248884" w14:textId="2EB50AAA" w:rsidR="009671AE" w:rsidRDefault="009671AE" w:rsidP="004B5889">
      <w:pPr>
        <w:pStyle w:val="Odstavecseseznamem"/>
        <w:numPr>
          <w:ilvl w:val="0"/>
          <w:numId w:val="2"/>
        </w:numPr>
        <w:spacing w:before="0" w:after="0"/>
        <w:ind w:left="714" w:hanging="357"/>
        <w:contextualSpacing w:val="0"/>
      </w:pPr>
      <w:r>
        <w:t>širší vztahy (systém veřejných prostranství</w:t>
      </w:r>
      <w:r w:rsidR="004B5889">
        <w:t xml:space="preserve"> a </w:t>
      </w:r>
      <w:r>
        <w:t>zelená infrastruktura</w:t>
      </w:r>
      <w:r w:rsidR="004B5889">
        <w:t xml:space="preserve"> v </w:t>
      </w:r>
      <w:r>
        <w:t>sídle, kompoziční vztahy, průhledy, pohledy apod.)</w:t>
      </w:r>
    </w:p>
    <w:p w14:paraId="4D80FCBA" w14:textId="7ECBDA90" w:rsidR="009671AE" w:rsidRDefault="009671AE" w:rsidP="004B5889">
      <w:pPr>
        <w:pStyle w:val="Odstavecseseznamem"/>
        <w:numPr>
          <w:ilvl w:val="0"/>
          <w:numId w:val="2"/>
        </w:numPr>
        <w:spacing w:before="0" w:after="0"/>
        <w:ind w:left="714" w:hanging="357"/>
        <w:contextualSpacing w:val="0"/>
      </w:pPr>
      <w:r>
        <w:t>architektonicko-</w:t>
      </w:r>
      <w:r w:rsidR="00D72480">
        <w:t>stavební</w:t>
      </w:r>
      <w:r>
        <w:t xml:space="preserve"> řešení – podrobná koncepce (popis návrhu, včetně řešení </w:t>
      </w:r>
      <w:r w:rsidR="00D72480">
        <w:t>vegetačních úprav</w:t>
      </w:r>
      <w:r>
        <w:t>, bezbariérové řešení</w:t>
      </w:r>
      <w:r w:rsidR="00D72480">
        <w:t>,</w:t>
      </w:r>
      <w:r>
        <w:t xml:space="preserve"> </w:t>
      </w:r>
      <w:r w:rsidR="00D72480">
        <w:t xml:space="preserve">materiálové </w:t>
      </w:r>
      <w:proofErr w:type="gramStart"/>
      <w:r w:rsidR="00D72480">
        <w:t>řešení,</w:t>
      </w:r>
      <w:proofErr w:type="gramEnd"/>
      <w:r w:rsidR="00D72480">
        <w:t xml:space="preserve"> </w:t>
      </w:r>
      <w:r>
        <w:t>apod.)</w:t>
      </w:r>
    </w:p>
    <w:p w14:paraId="5147FEAA" w14:textId="35337B2A" w:rsidR="009671AE" w:rsidRDefault="009671AE" w:rsidP="004B5889">
      <w:pPr>
        <w:pStyle w:val="Odstavecseseznamem"/>
        <w:numPr>
          <w:ilvl w:val="0"/>
          <w:numId w:val="2"/>
        </w:numPr>
        <w:spacing w:before="0" w:after="0"/>
        <w:ind w:left="714" w:hanging="357"/>
        <w:contextualSpacing w:val="0"/>
      </w:pPr>
      <w:r>
        <w:t xml:space="preserve">vybavení </w:t>
      </w:r>
      <w:r w:rsidR="00B46C86">
        <w:t xml:space="preserve">areálu </w:t>
      </w:r>
      <w:r w:rsidR="00673BF4">
        <w:t>(</w:t>
      </w:r>
      <w:r>
        <w:t>drobná</w:t>
      </w:r>
      <w:r w:rsidR="00B46C86">
        <w:t xml:space="preserve"> </w:t>
      </w:r>
      <w:r>
        <w:t>architektura, mobiliář</w:t>
      </w:r>
      <w:r w:rsidR="00673BF4">
        <w:t>)</w:t>
      </w:r>
    </w:p>
    <w:p w14:paraId="2276F3DE" w14:textId="65F36D0B" w:rsidR="009671AE" w:rsidRDefault="009671AE" w:rsidP="004B5889">
      <w:pPr>
        <w:pStyle w:val="Odstavecseseznamem"/>
        <w:numPr>
          <w:ilvl w:val="0"/>
          <w:numId w:val="2"/>
        </w:numPr>
        <w:spacing w:before="0" w:after="0"/>
        <w:ind w:left="714" w:hanging="357"/>
        <w:contextualSpacing w:val="0"/>
      </w:pPr>
      <w:r>
        <w:t>základní požadavky na stávající</w:t>
      </w:r>
      <w:r w:rsidR="004B5889">
        <w:t xml:space="preserve"> a </w:t>
      </w:r>
      <w:r>
        <w:t>navrhované objekty</w:t>
      </w:r>
      <w:r w:rsidR="004B5889">
        <w:t xml:space="preserve"> v </w:t>
      </w:r>
      <w:r w:rsidR="00C36EA9">
        <w:t>areálu</w:t>
      </w:r>
      <w:r>
        <w:t xml:space="preserve"> (např. na přístupnost</w:t>
      </w:r>
      <w:r w:rsidR="004B5889">
        <w:t xml:space="preserve"> a </w:t>
      </w:r>
      <w:r>
        <w:t>využití území)</w:t>
      </w:r>
    </w:p>
    <w:p w14:paraId="2DA705BA" w14:textId="4F860602" w:rsidR="009671AE" w:rsidRDefault="009671AE" w:rsidP="009671AE">
      <w:r>
        <w:t>Grafická část bude obsahovat výkres širších vztahů, výkres řešeného území, výkres problémů (na</w:t>
      </w:r>
      <w:r w:rsidR="00F200A8">
        <w:t xml:space="preserve"> </w:t>
      </w:r>
      <w:r>
        <w:t>základě aktuálního stavu), výkres architektonicko-stavebního řešení</w:t>
      </w:r>
      <w:r w:rsidR="00F200A8">
        <w:t>, výkres vegetačních úprav</w:t>
      </w:r>
      <w:r>
        <w:t xml:space="preserve">, výkres </w:t>
      </w:r>
      <w:r w:rsidR="00F200A8">
        <w:t xml:space="preserve">modrozelené </w:t>
      </w:r>
      <w:r>
        <w:t>infrastruktury, řezy územím, doplňující schémata, veřejné osvětlení, základní</w:t>
      </w:r>
      <w:r w:rsidR="00F200A8">
        <w:t xml:space="preserve"> </w:t>
      </w:r>
      <w:r>
        <w:t xml:space="preserve">detaily řešení </w:t>
      </w:r>
      <w:r w:rsidR="009D0F1E">
        <w:t>areálu</w:t>
      </w:r>
      <w:r>
        <w:t>, vizualizace, skici nebo modely</w:t>
      </w:r>
      <w:r w:rsidR="009D0F1E">
        <w:t>:</w:t>
      </w:r>
    </w:p>
    <w:p w14:paraId="7B938EE7" w14:textId="7A060A6C" w:rsidR="009671AE" w:rsidRDefault="009671AE" w:rsidP="004B5889">
      <w:pPr>
        <w:pStyle w:val="Odstavecseseznamem"/>
        <w:numPr>
          <w:ilvl w:val="0"/>
          <w:numId w:val="2"/>
        </w:numPr>
        <w:spacing w:before="0" w:after="0"/>
        <w:ind w:left="714" w:hanging="357"/>
        <w:contextualSpacing w:val="0"/>
      </w:pPr>
      <w:r>
        <w:t>širší vztahy (s vymezením řešeného území) M 1:</w:t>
      </w:r>
      <w:proofErr w:type="gramStart"/>
      <w:r>
        <w:t>5000 – 1</w:t>
      </w:r>
      <w:proofErr w:type="gramEnd"/>
      <w:r>
        <w:t>:2000</w:t>
      </w:r>
    </w:p>
    <w:p w14:paraId="66DE280E" w14:textId="54CACA3E" w:rsidR="009671AE" w:rsidRDefault="009671AE" w:rsidP="004B5889">
      <w:pPr>
        <w:pStyle w:val="Odstavecseseznamem"/>
        <w:numPr>
          <w:ilvl w:val="0"/>
          <w:numId w:val="2"/>
        </w:numPr>
        <w:spacing w:before="0" w:after="0"/>
        <w:ind w:left="714" w:hanging="357"/>
        <w:contextualSpacing w:val="0"/>
      </w:pPr>
      <w:proofErr w:type="spellStart"/>
      <w:r>
        <w:t>ortofotomapa</w:t>
      </w:r>
      <w:proofErr w:type="spellEnd"/>
      <w:r>
        <w:t xml:space="preserve"> (s vymezením řešeného území) M 1:</w:t>
      </w:r>
      <w:proofErr w:type="gramStart"/>
      <w:r>
        <w:t>500 – 1</w:t>
      </w:r>
      <w:proofErr w:type="gramEnd"/>
      <w:r>
        <w:t>:200</w:t>
      </w:r>
    </w:p>
    <w:p w14:paraId="73B38FE7" w14:textId="02BD93DB" w:rsidR="009671AE" w:rsidRDefault="009671AE" w:rsidP="004B5889">
      <w:pPr>
        <w:pStyle w:val="Odstavecseseznamem"/>
        <w:numPr>
          <w:ilvl w:val="0"/>
          <w:numId w:val="2"/>
        </w:numPr>
        <w:spacing w:before="0" w:after="0"/>
        <w:ind w:left="714" w:hanging="357"/>
        <w:contextualSpacing w:val="0"/>
      </w:pPr>
      <w:r>
        <w:t>výkres problémů na základě aktuálního stavu (s vymezením řešeného území) M 1:</w:t>
      </w:r>
      <w:proofErr w:type="gramStart"/>
      <w:r>
        <w:t>500 – 1</w:t>
      </w:r>
      <w:proofErr w:type="gramEnd"/>
      <w:r>
        <w:t>:200</w:t>
      </w:r>
    </w:p>
    <w:p w14:paraId="4AA4838F" w14:textId="3DDDD82E" w:rsidR="009671AE" w:rsidRDefault="009671AE" w:rsidP="004B5889">
      <w:pPr>
        <w:pStyle w:val="Odstavecseseznamem"/>
        <w:numPr>
          <w:ilvl w:val="0"/>
          <w:numId w:val="2"/>
        </w:numPr>
        <w:spacing w:before="0" w:after="0"/>
        <w:ind w:left="714" w:hanging="357"/>
        <w:contextualSpacing w:val="0"/>
      </w:pPr>
      <w:r>
        <w:t>hlavní výkres (návrh) M 1:</w:t>
      </w:r>
      <w:proofErr w:type="gramStart"/>
      <w:r>
        <w:t>500 – 1</w:t>
      </w:r>
      <w:proofErr w:type="gramEnd"/>
      <w:r>
        <w:t>:200</w:t>
      </w:r>
    </w:p>
    <w:p w14:paraId="2457DB7E" w14:textId="02BB2938" w:rsidR="009671AE" w:rsidRDefault="009671AE" w:rsidP="004B5889">
      <w:pPr>
        <w:pStyle w:val="Odstavecseseznamem"/>
        <w:numPr>
          <w:ilvl w:val="0"/>
          <w:numId w:val="2"/>
        </w:numPr>
        <w:spacing w:before="0" w:after="0"/>
        <w:ind w:left="714" w:hanging="357"/>
        <w:contextualSpacing w:val="0"/>
      </w:pPr>
      <w:r>
        <w:t xml:space="preserve">výkres </w:t>
      </w:r>
      <w:r w:rsidR="000A7BE4">
        <w:t>vegetačních úprav</w:t>
      </w:r>
      <w:r>
        <w:t xml:space="preserve"> M 1:</w:t>
      </w:r>
      <w:proofErr w:type="gramStart"/>
      <w:r>
        <w:t>500 – 1</w:t>
      </w:r>
      <w:proofErr w:type="gramEnd"/>
      <w:r>
        <w:t>:200</w:t>
      </w:r>
    </w:p>
    <w:p w14:paraId="598C42BE" w14:textId="7F3A48C1" w:rsidR="009671AE" w:rsidRDefault="000A7BE4" w:rsidP="004B5889">
      <w:pPr>
        <w:pStyle w:val="Odstavecseseznamem"/>
        <w:numPr>
          <w:ilvl w:val="0"/>
          <w:numId w:val="2"/>
        </w:numPr>
        <w:spacing w:before="0" w:after="0"/>
        <w:ind w:left="714" w:hanging="357"/>
        <w:contextualSpacing w:val="0"/>
      </w:pPr>
      <w:r>
        <w:t>výkres modrozelené infrastruktury</w:t>
      </w:r>
      <w:r w:rsidR="009671AE">
        <w:t xml:space="preserve"> M 1:</w:t>
      </w:r>
      <w:proofErr w:type="gramStart"/>
      <w:r w:rsidR="009671AE">
        <w:t>500 – 1</w:t>
      </w:r>
      <w:proofErr w:type="gramEnd"/>
      <w:r w:rsidR="009671AE">
        <w:t>:200</w:t>
      </w:r>
    </w:p>
    <w:p w14:paraId="39529CA0" w14:textId="7CC85257" w:rsidR="009671AE" w:rsidRDefault="009671AE" w:rsidP="004B5889">
      <w:pPr>
        <w:pStyle w:val="Odstavecseseznamem"/>
        <w:numPr>
          <w:ilvl w:val="0"/>
          <w:numId w:val="2"/>
        </w:numPr>
        <w:spacing w:before="0" w:after="0"/>
        <w:ind w:left="714" w:hanging="357"/>
        <w:contextualSpacing w:val="0"/>
      </w:pPr>
      <w:r>
        <w:t xml:space="preserve">řezy územím (případně </w:t>
      </w:r>
      <w:proofErr w:type="spellStart"/>
      <w:r>
        <w:t>řezopohledy</w:t>
      </w:r>
      <w:proofErr w:type="spellEnd"/>
      <w:r>
        <w:t>) M 1:</w:t>
      </w:r>
      <w:proofErr w:type="gramStart"/>
      <w:r>
        <w:t>500 – 1</w:t>
      </w:r>
      <w:proofErr w:type="gramEnd"/>
      <w:r>
        <w:t>:200</w:t>
      </w:r>
    </w:p>
    <w:p w14:paraId="314F7361" w14:textId="568145A2" w:rsidR="009671AE" w:rsidRDefault="009671AE" w:rsidP="004B5889">
      <w:pPr>
        <w:pStyle w:val="Odstavecseseznamem"/>
        <w:numPr>
          <w:ilvl w:val="0"/>
          <w:numId w:val="2"/>
        </w:numPr>
        <w:spacing w:before="0" w:after="0"/>
        <w:ind w:left="714" w:hanging="357"/>
        <w:contextualSpacing w:val="0"/>
      </w:pPr>
      <w:r>
        <w:t>doplňující schémata, veřejné osvětlení</w:t>
      </w:r>
    </w:p>
    <w:p w14:paraId="500A0E21" w14:textId="77F0AEBF" w:rsidR="009671AE" w:rsidRDefault="009671AE" w:rsidP="004B5889">
      <w:pPr>
        <w:pStyle w:val="Odstavecseseznamem"/>
        <w:numPr>
          <w:ilvl w:val="0"/>
          <w:numId w:val="2"/>
        </w:numPr>
        <w:spacing w:before="0" w:after="0"/>
        <w:ind w:left="714" w:hanging="357"/>
        <w:contextualSpacing w:val="0"/>
      </w:pPr>
      <w:r>
        <w:t xml:space="preserve">základní detaily řešení </w:t>
      </w:r>
      <w:r w:rsidR="009526F6">
        <w:t>areálu</w:t>
      </w:r>
    </w:p>
    <w:p w14:paraId="499412C8" w14:textId="676CDDAE" w:rsidR="00507FB5" w:rsidRDefault="009671AE" w:rsidP="004B5889">
      <w:pPr>
        <w:pStyle w:val="Odstavecseseznamem"/>
        <w:numPr>
          <w:ilvl w:val="0"/>
          <w:numId w:val="2"/>
        </w:numPr>
        <w:spacing w:before="0" w:after="0"/>
        <w:ind w:left="714" w:hanging="357"/>
        <w:contextualSpacing w:val="0"/>
      </w:pPr>
      <w:r>
        <w:t>vizualizace, skici nebo model</w:t>
      </w:r>
      <w:r w:rsidR="009526F6">
        <w:t>y</w:t>
      </w:r>
    </w:p>
    <w:p w14:paraId="6242F179" w14:textId="3EFE0768" w:rsidR="001F4E71" w:rsidRDefault="001F4E71" w:rsidP="001F4E71">
      <w:r w:rsidRPr="001F4E71">
        <w:t xml:space="preserve">Návrh stavby bude </w:t>
      </w:r>
      <w:r w:rsidR="00054DD7">
        <w:t xml:space="preserve">předán </w:t>
      </w:r>
      <w:r w:rsidRPr="001F4E71">
        <w:t>v</w:t>
      </w:r>
      <w:r>
        <w:t> </w:t>
      </w:r>
      <w:r w:rsidRPr="001F4E71">
        <w:t>termínu 60 kalendářních dní od podpisu smlouvy</w:t>
      </w:r>
      <w:r w:rsidR="00054DD7">
        <w:t>, a to</w:t>
      </w:r>
      <w:r w:rsidRPr="001F4E71">
        <w:t xml:space="preserve"> 2x v</w:t>
      </w:r>
      <w:r>
        <w:t> </w:t>
      </w:r>
      <w:r w:rsidRPr="001F4E71">
        <w:t>tištěné a</w:t>
      </w:r>
      <w:r>
        <w:t> </w:t>
      </w:r>
      <w:r w:rsidRPr="001F4E71">
        <w:t>1x v</w:t>
      </w:r>
      <w:r>
        <w:t> </w:t>
      </w:r>
      <w:r w:rsidRPr="001F4E71">
        <w:t>elektronické</w:t>
      </w:r>
      <w:r>
        <w:t xml:space="preserve"> </w:t>
      </w:r>
      <w:r w:rsidRPr="001F4E71">
        <w:t>podobě.</w:t>
      </w:r>
    </w:p>
    <w:p w14:paraId="13AFC057" w14:textId="3F0F6B87" w:rsidR="00CB07BB" w:rsidRDefault="000C6F52" w:rsidP="00D72519">
      <w:pPr>
        <w:pStyle w:val="Nadpis3"/>
      </w:pPr>
      <w:r>
        <w:t>P</w:t>
      </w:r>
      <w:r w:rsidR="00CB07BB">
        <w:t>rojektov</w:t>
      </w:r>
      <w:r w:rsidR="00507FB5">
        <w:t>á</w:t>
      </w:r>
      <w:r w:rsidR="00CB07BB">
        <w:t xml:space="preserve"> dokumentace pro</w:t>
      </w:r>
      <w:r w:rsidR="00147025">
        <w:t xml:space="preserve"> povolení stavby</w:t>
      </w:r>
      <w:r w:rsidR="004B5889">
        <w:t xml:space="preserve"> v </w:t>
      </w:r>
      <w:r w:rsidR="00147025">
        <w:t>rozsahu dokumentace pro provádění stavby</w:t>
      </w:r>
    </w:p>
    <w:p w14:paraId="55E80B93" w14:textId="77777777" w:rsidR="00E83BB1" w:rsidRDefault="00CB07BB" w:rsidP="0CA6DC5C">
      <w:r>
        <w:t>Vypracování projektové dokumentace</w:t>
      </w:r>
      <w:r w:rsidR="004B5889">
        <w:t xml:space="preserve"> a </w:t>
      </w:r>
      <w:r>
        <w:t>vypracování soupisu stavebních prací, dodávek</w:t>
      </w:r>
      <w:r w:rsidR="004B5889">
        <w:t xml:space="preserve"> a </w:t>
      </w:r>
      <w:r>
        <w:t>služeb</w:t>
      </w:r>
      <w:r w:rsidR="004B5889">
        <w:t xml:space="preserve"> s </w:t>
      </w:r>
      <w:r w:rsidR="2D7F0DEE">
        <w:t>výkazem výměr</w:t>
      </w:r>
      <w:r w:rsidR="004B5889">
        <w:t xml:space="preserve"> a </w:t>
      </w:r>
      <w:r w:rsidR="00E83BB1" w:rsidRPr="00E83BB1">
        <w:t>položkovým rozpočtem stavby</w:t>
      </w:r>
      <w:r w:rsidR="3439B873">
        <w:t>.</w:t>
      </w:r>
    </w:p>
    <w:p w14:paraId="7EBED12A" w14:textId="15417626" w:rsidR="00B5009A" w:rsidRDefault="00B5009A" w:rsidP="00B5009A">
      <w:r>
        <w:t>Projektová dokumentace musí být vypracována v souladu se zákonem č. 283/2021 Sb. Stavební zákon, ve znění pozdějších předpisů, dále dle veškerých platných právních předpisů, obecně závazných norem, technických norem, dle nejvyšších standardů profesní efektivity a kvality a v souladu s požadavky zadavatele.</w:t>
      </w:r>
    </w:p>
    <w:p w14:paraId="39B5E963" w14:textId="653E755F" w:rsidR="00B5009A" w:rsidRDefault="00B5009A" w:rsidP="00B5009A">
      <w:r>
        <w:t>Projektová dokumentace (včetně soupisu a rozpočtu) musí být dále vypracována v souladu s jednotlivými ustanoveními ZZVZ (zejména v souladu s § 36 odst. 1 a § 89 odst. 5 a 6) a v souladu s vyhláškou č. 169/2016 Sb., o stanovení rozsahu dokumentace veřejné zakázky na stavební práce a soupisu stavebních prací, dodávek a služeb s výkazem výměr, ve znění pozdějších předpisů.</w:t>
      </w:r>
    </w:p>
    <w:p w14:paraId="52DC1225" w14:textId="1D4B68B6" w:rsidR="00CB07BB" w:rsidRDefault="00CB07BB" w:rsidP="00B5009A">
      <w:r>
        <w:t>Projektová dokumentace bude zpracov</w:t>
      </w:r>
      <w:r w:rsidR="00D5129F">
        <w:t>á</w:t>
      </w:r>
      <w:r>
        <w:t>n</w:t>
      </w:r>
      <w:r w:rsidR="00D5129F">
        <w:t>a</w:t>
      </w:r>
      <w:r w:rsidR="004B5889">
        <w:t xml:space="preserve"> v </w:t>
      </w:r>
      <w:r>
        <w:t>podrobnostech</w:t>
      </w:r>
      <w:r w:rsidR="004B5889">
        <w:t xml:space="preserve"> a </w:t>
      </w:r>
      <w:r>
        <w:t>kvalitě umožňující vybranému dodavateli realizovat stavbu</w:t>
      </w:r>
      <w:r w:rsidR="004B5889">
        <w:t xml:space="preserve"> a </w:t>
      </w:r>
      <w:r>
        <w:t>související dodávky</w:t>
      </w:r>
      <w:r w:rsidR="004B5889">
        <w:t xml:space="preserve"> a </w:t>
      </w:r>
      <w:r>
        <w:t>služby</w:t>
      </w:r>
      <w:r w:rsidR="004B5889">
        <w:t xml:space="preserve"> v </w:t>
      </w:r>
      <w:r>
        <w:t>souladu</w:t>
      </w:r>
      <w:r w:rsidR="004B5889">
        <w:t xml:space="preserve"> s </w:t>
      </w:r>
      <w:r>
        <w:t>platnými právními předpisy</w:t>
      </w:r>
      <w:r w:rsidR="004B5889">
        <w:t xml:space="preserve"> a </w:t>
      </w:r>
      <w:r>
        <w:t>technickými normami</w:t>
      </w:r>
      <w:r w:rsidR="004B5889">
        <w:t xml:space="preserve"> a </w:t>
      </w:r>
      <w:r>
        <w:t>bude zpracována</w:t>
      </w:r>
      <w:r w:rsidR="004B5889">
        <w:t xml:space="preserve"> v </w:t>
      </w:r>
      <w:r>
        <w:t>souladu</w:t>
      </w:r>
      <w:r w:rsidR="004B5889">
        <w:t xml:space="preserve"> s </w:t>
      </w:r>
      <w:r>
        <w:t>veškerými podmínkami</w:t>
      </w:r>
      <w:r w:rsidR="004B5889">
        <w:t xml:space="preserve"> a </w:t>
      </w:r>
      <w:r>
        <w:t xml:space="preserve">požadavky dotčených orgánů </w:t>
      </w:r>
      <w:r w:rsidR="008E657F">
        <w:t xml:space="preserve">statní správy </w:t>
      </w:r>
      <w:r>
        <w:t>(DO</w:t>
      </w:r>
      <w:r w:rsidR="008E657F">
        <w:t>SS</w:t>
      </w:r>
      <w:r>
        <w:t>)</w:t>
      </w:r>
      <w:r w:rsidR="004B5889">
        <w:t xml:space="preserve"> a </w:t>
      </w:r>
      <w:r>
        <w:t>osob spolupůsobících</w:t>
      </w:r>
      <w:r w:rsidR="004B5889">
        <w:t xml:space="preserve"> v </w:t>
      </w:r>
      <w:r>
        <w:t>průběhu stavebního řízení.</w:t>
      </w:r>
    </w:p>
    <w:p w14:paraId="0551D3C4" w14:textId="4C8B88C3" w:rsidR="00FA2214" w:rsidRDefault="00FA2214" w:rsidP="00B5009A">
      <w:r w:rsidRPr="00FA2214">
        <w:lastRenderedPageBreak/>
        <w:t>Součástí vypracování projektové dokumentace je poskytnutí součinnosti zadavateli při zadávání veřejné zakázky na realizaci předmětné stavby (zejména zajištění návrhu odpovědí na žádosti účastníků zadávacího řízení, vysvětlení zadávací dokumentace ve vazbě na zpracovanou dokumentaci či soupis a</w:t>
      </w:r>
      <w:r>
        <w:t> </w:t>
      </w:r>
      <w:r w:rsidRPr="00FA2214">
        <w:t>případné navazující doplnění, oprav</w:t>
      </w:r>
      <w:r w:rsidR="001462FD">
        <w:t>a</w:t>
      </w:r>
      <w:r w:rsidRPr="00FA2214">
        <w:t xml:space="preserve"> či zpřesnění zpracované dokumentace či soupisu).</w:t>
      </w:r>
    </w:p>
    <w:p w14:paraId="6944989D" w14:textId="55D84D30" w:rsidR="005A4E29" w:rsidRPr="00056D5E" w:rsidRDefault="003831D1" w:rsidP="00B5009A">
      <w:r w:rsidRPr="003831D1">
        <w:t>Projektová dokumentace</w:t>
      </w:r>
      <w:r w:rsidR="005A4E29" w:rsidRPr="001F4E71">
        <w:t xml:space="preserve"> bude </w:t>
      </w:r>
      <w:r w:rsidR="00054DD7">
        <w:t xml:space="preserve">předána </w:t>
      </w:r>
      <w:r w:rsidR="005A4E29" w:rsidRPr="001F4E71">
        <w:t>v</w:t>
      </w:r>
      <w:r w:rsidR="005A4E29">
        <w:t> </w:t>
      </w:r>
      <w:r w:rsidR="005A4E29" w:rsidRPr="001F4E71">
        <w:t xml:space="preserve">termínu </w:t>
      </w:r>
      <w:r>
        <w:t>12</w:t>
      </w:r>
      <w:r w:rsidR="005A4E29" w:rsidRPr="001F4E71">
        <w:t xml:space="preserve">0 kalendářních dní od </w:t>
      </w:r>
      <w:r w:rsidR="00706561">
        <w:t>schválení Návrhu stavby</w:t>
      </w:r>
      <w:r w:rsidR="00054DD7">
        <w:t>, a to</w:t>
      </w:r>
      <w:r w:rsidR="005A4E29" w:rsidRPr="001F4E71">
        <w:t xml:space="preserve"> </w:t>
      </w:r>
      <w:r>
        <w:t>4</w:t>
      </w:r>
      <w:r w:rsidR="005A4E29" w:rsidRPr="001F4E71">
        <w:t>x v</w:t>
      </w:r>
      <w:r w:rsidR="005A4E29">
        <w:t> </w:t>
      </w:r>
      <w:r w:rsidR="005A4E29" w:rsidRPr="001F4E71">
        <w:t>tištěné a</w:t>
      </w:r>
      <w:r w:rsidR="005A4E29">
        <w:t> </w:t>
      </w:r>
      <w:r w:rsidR="005A4E29" w:rsidRPr="001F4E71">
        <w:t>1x v</w:t>
      </w:r>
      <w:r w:rsidR="005A4E29">
        <w:t> </w:t>
      </w:r>
      <w:r w:rsidR="005A4E29" w:rsidRPr="001F4E71">
        <w:t>elektronické</w:t>
      </w:r>
      <w:r w:rsidR="005A4E29">
        <w:t xml:space="preserve"> </w:t>
      </w:r>
      <w:r w:rsidR="005A4E29" w:rsidRPr="001F4E71">
        <w:t>podobě.</w:t>
      </w:r>
    </w:p>
    <w:p w14:paraId="06C6667C" w14:textId="04C80412" w:rsidR="000555C4" w:rsidRDefault="00056D5E" w:rsidP="006942B3">
      <w:pPr>
        <w:pStyle w:val="Nadpis3"/>
      </w:pPr>
      <w:r>
        <w:t>Inženýrsk</w:t>
      </w:r>
      <w:r w:rsidR="1AFD18D8">
        <w:t>é služby</w:t>
      </w:r>
    </w:p>
    <w:p w14:paraId="2A5023F6" w14:textId="77777777" w:rsidR="004B5889" w:rsidRDefault="2A9628F9" w:rsidP="0CA6DC5C">
      <w:r w:rsidRPr="0CA6DC5C">
        <w:t>Inženýrské služby zahrnují</w:t>
      </w:r>
      <w:r w:rsidR="004B5889">
        <w:t>:</w:t>
      </w:r>
    </w:p>
    <w:p w14:paraId="08FD8FE7" w14:textId="0C1D07FC" w:rsidR="004B5889" w:rsidRDefault="2A9628F9" w:rsidP="004B5889">
      <w:pPr>
        <w:pStyle w:val="Odstavecseseznamem"/>
        <w:numPr>
          <w:ilvl w:val="0"/>
          <w:numId w:val="2"/>
        </w:numPr>
        <w:spacing w:before="0" w:after="0"/>
        <w:ind w:left="714" w:hanging="357"/>
        <w:contextualSpacing w:val="0"/>
      </w:pPr>
      <w:r w:rsidRPr="0CA6DC5C">
        <w:t>z</w:t>
      </w:r>
      <w:r w:rsidR="2467236C" w:rsidRPr="0CA6DC5C">
        <w:t>pracování žádosti</w:t>
      </w:r>
      <w:r w:rsidR="004B5889">
        <w:t xml:space="preserve"> o </w:t>
      </w:r>
      <w:r w:rsidR="2467236C" w:rsidRPr="0CA6DC5C">
        <w:t>povolení záměru</w:t>
      </w:r>
      <w:r w:rsidR="004B5889">
        <w:t xml:space="preserve"> a </w:t>
      </w:r>
      <w:r w:rsidR="2467236C" w:rsidRPr="0CA6DC5C">
        <w:t>zajištění jeho vydání</w:t>
      </w:r>
    </w:p>
    <w:p w14:paraId="78B01A45" w14:textId="1209AF3D" w:rsidR="004B5889" w:rsidRDefault="004B5889" w:rsidP="004B5889">
      <w:pPr>
        <w:pStyle w:val="Odstavecseseznamem"/>
        <w:numPr>
          <w:ilvl w:val="0"/>
          <w:numId w:val="2"/>
        </w:numPr>
        <w:spacing w:before="0" w:after="0"/>
        <w:ind w:left="714" w:hanging="357"/>
        <w:contextualSpacing w:val="0"/>
      </w:pPr>
      <w:r>
        <w:t>ú</w:t>
      </w:r>
      <w:r w:rsidR="2467236C" w:rsidRPr="0CA6DC5C">
        <w:t>čast na jednáních</w:t>
      </w:r>
      <w:r>
        <w:t xml:space="preserve"> v </w:t>
      </w:r>
      <w:r w:rsidR="2467236C" w:rsidRPr="0CA6DC5C">
        <w:t>řízení</w:t>
      </w:r>
    </w:p>
    <w:p w14:paraId="0CD1451E" w14:textId="6D84109C" w:rsidR="004B5889" w:rsidRDefault="004B5889" w:rsidP="004B5889">
      <w:pPr>
        <w:pStyle w:val="Odstavecseseznamem"/>
        <w:numPr>
          <w:ilvl w:val="0"/>
          <w:numId w:val="2"/>
        </w:numPr>
        <w:spacing w:before="0" w:after="0"/>
        <w:ind w:left="714" w:hanging="357"/>
        <w:contextualSpacing w:val="0"/>
      </w:pPr>
      <w:r>
        <w:t>z</w:t>
      </w:r>
      <w:r w:rsidR="2467236C" w:rsidRPr="0CA6DC5C">
        <w:t>pracování dokladové části</w:t>
      </w:r>
      <w:r>
        <w:t xml:space="preserve"> s </w:t>
      </w:r>
      <w:r w:rsidR="2467236C" w:rsidRPr="0CA6DC5C">
        <w:t>vyjádřením dotčených orgánů</w:t>
      </w:r>
      <w:r>
        <w:t xml:space="preserve"> a </w:t>
      </w:r>
      <w:r w:rsidR="2467236C" w:rsidRPr="0CA6DC5C">
        <w:t xml:space="preserve">účastníků řízení, zapracování průběhu projednání do </w:t>
      </w:r>
      <w:r w:rsidR="001462FD">
        <w:t xml:space="preserve">projektové </w:t>
      </w:r>
      <w:r w:rsidR="2467236C" w:rsidRPr="0CA6DC5C">
        <w:t>dokumentace</w:t>
      </w:r>
    </w:p>
    <w:p w14:paraId="02F4E891" w14:textId="47545382" w:rsidR="2A9628F9" w:rsidRDefault="004B5889" w:rsidP="004B5889">
      <w:pPr>
        <w:pStyle w:val="Odstavecseseznamem"/>
        <w:numPr>
          <w:ilvl w:val="0"/>
          <w:numId w:val="2"/>
        </w:numPr>
        <w:spacing w:before="0" w:after="0"/>
        <w:ind w:left="714" w:hanging="357"/>
        <w:contextualSpacing w:val="0"/>
      </w:pPr>
      <w:r>
        <w:t>z</w:t>
      </w:r>
      <w:r w:rsidR="237F304C" w:rsidRPr="0CA6DC5C">
        <w:t>ajištění d</w:t>
      </w:r>
      <w:r w:rsidR="2467236C" w:rsidRPr="0CA6DC5C">
        <w:t xml:space="preserve">alších se </w:t>
      </w:r>
      <w:r w:rsidR="001462FD">
        <w:t>s</w:t>
      </w:r>
      <w:r w:rsidR="2467236C" w:rsidRPr="0CA6DC5C">
        <w:t>tavbou souvisejících povolení</w:t>
      </w:r>
      <w:r>
        <w:t xml:space="preserve"> a </w:t>
      </w:r>
      <w:r w:rsidR="2467236C" w:rsidRPr="0CA6DC5C">
        <w:t>rozhodnutí (např. kácení stromů, vodoprávní rozhodnutí)</w:t>
      </w:r>
    </w:p>
    <w:p w14:paraId="0881BD87" w14:textId="67EF9EB9" w:rsidR="00673BF4" w:rsidRDefault="005308D7" w:rsidP="00DE4E0B">
      <w:pPr>
        <w:pStyle w:val="Nadpis3"/>
      </w:pPr>
      <w:r w:rsidRPr="005308D7">
        <w:t>Výkon dozoru projektanta</w:t>
      </w:r>
      <w:r w:rsidR="00956CE9">
        <w:t xml:space="preserve"> – předpoklad 100 hodin</w:t>
      </w:r>
    </w:p>
    <w:p w14:paraId="31D34A8C" w14:textId="0D020064" w:rsidR="004B5889" w:rsidRDefault="005308D7" w:rsidP="0CA6DC5C">
      <w:pPr>
        <w:spacing w:line="259" w:lineRule="auto"/>
      </w:pPr>
      <w:r w:rsidRPr="005308D7">
        <w:t xml:space="preserve">Výkon dozoru projektanta </w:t>
      </w:r>
      <w:r w:rsidR="67549B45" w:rsidRPr="0CA6DC5C">
        <w:t>zahrn</w:t>
      </w:r>
      <w:r w:rsidR="00D72480">
        <w:t>uje</w:t>
      </w:r>
      <w:r w:rsidR="004B5889">
        <w:t>:</w:t>
      </w:r>
    </w:p>
    <w:p w14:paraId="3711B491" w14:textId="77777777" w:rsidR="004B5889" w:rsidRDefault="004B5889" w:rsidP="004B5889">
      <w:pPr>
        <w:pStyle w:val="Odstavecseseznamem"/>
        <w:numPr>
          <w:ilvl w:val="0"/>
          <w:numId w:val="2"/>
        </w:numPr>
        <w:spacing w:before="0" w:after="0"/>
        <w:ind w:left="714" w:hanging="357"/>
        <w:contextualSpacing w:val="0"/>
      </w:pPr>
      <w:r>
        <w:t>o</w:t>
      </w:r>
      <w:r w:rsidR="5B2B9C34">
        <w:t>dsouhlasení použitých materiálů</w:t>
      </w:r>
      <w:r>
        <w:t xml:space="preserve"> a </w:t>
      </w:r>
      <w:r w:rsidR="5B2B9C34">
        <w:t>výrobků</w:t>
      </w:r>
    </w:p>
    <w:p w14:paraId="7DA3FCAF" w14:textId="77777777" w:rsidR="004B5889" w:rsidRDefault="004B5889" w:rsidP="004B5889">
      <w:pPr>
        <w:pStyle w:val="Odstavecseseznamem"/>
        <w:numPr>
          <w:ilvl w:val="0"/>
          <w:numId w:val="2"/>
        </w:numPr>
        <w:spacing w:before="0" w:after="0"/>
        <w:ind w:left="714" w:hanging="357"/>
        <w:contextualSpacing w:val="0"/>
      </w:pPr>
      <w:r>
        <w:t>ú</w:t>
      </w:r>
      <w:r w:rsidR="00D72480">
        <w:t xml:space="preserve">čast na kontrolních dnech za přítomnosti </w:t>
      </w:r>
      <w:r w:rsidR="28949681">
        <w:t>dodava</w:t>
      </w:r>
      <w:r w:rsidR="00D72480">
        <w:t>tele</w:t>
      </w:r>
      <w:r w:rsidR="00161379">
        <w:t xml:space="preserve"> stavby</w:t>
      </w:r>
      <w:r>
        <w:t xml:space="preserve"> a </w:t>
      </w:r>
      <w:r w:rsidR="00D72480">
        <w:t>technického dozoru</w:t>
      </w:r>
      <w:r>
        <w:t xml:space="preserve"> a </w:t>
      </w:r>
      <w:r w:rsidR="00D72480">
        <w:t>vedení zápisu z těchto jednání</w:t>
      </w:r>
    </w:p>
    <w:p w14:paraId="33F61A7C" w14:textId="61168CE9" w:rsidR="004B5889" w:rsidRDefault="101B0CBB" w:rsidP="004B5889">
      <w:pPr>
        <w:pStyle w:val="Odstavecseseznamem"/>
        <w:numPr>
          <w:ilvl w:val="0"/>
          <w:numId w:val="2"/>
        </w:numPr>
        <w:spacing w:before="0" w:after="0"/>
        <w:ind w:left="714" w:hanging="357"/>
        <w:contextualSpacing w:val="0"/>
      </w:pPr>
      <w:r>
        <w:t>kontrolu realizovaných prací</w:t>
      </w:r>
      <w:r w:rsidR="004B5889">
        <w:t xml:space="preserve"> v </w:t>
      </w:r>
      <w:r>
        <w:t>souladu</w:t>
      </w:r>
      <w:r w:rsidR="004B5889">
        <w:t xml:space="preserve"> s </w:t>
      </w:r>
      <w:r>
        <w:t>projektovou dokumentací</w:t>
      </w:r>
      <w:r w:rsidR="004B5889">
        <w:t xml:space="preserve"> a s </w:t>
      </w:r>
      <w:r>
        <w:t xml:space="preserve">podmínkami povolení záměru </w:t>
      </w:r>
      <w:r w:rsidR="00575C6A">
        <w:t>s</w:t>
      </w:r>
      <w:r>
        <w:t>tavby</w:t>
      </w:r>
    </w:p>
    <w:p w14:paraId="25E02A06" w14:textId="7FFBDCEE" w:rsidR="00D72480" w:rsidRDefault="004B5889" w:rsidP="004B5889">
      <w:pPr>
        <w:pStyle w:val="Odstavecseseznamem"/>
        <w:numPr>
          <w:ilvl w:val="0"/>
          <w:numId w:val="2"/>
        </w:numPr>
        <w:spacing w:before="0" w:after="0"/>
        <w:ind w:left="714" w:hanging="357"/>
        <w:contextualSpacing w:val="0"/>
      </w:pPr>
      <w:r>
        <w:t>ř</w:t>
      </w:r>
      <w:r w:rsidR="00D72480">
        <w:t>ešení problémů vzniklých na stavbě</w:t>
      </w:r>
      <w:r>
        <w:t xml:space="preserve"> a </w:t>
      </w:r>
      <w:r w:rsidR="00D72480">
        <w:t>stanovení alternativ</w:t>
      </w:r>
      <w:r>
        <w:t xml:space="preserve"> k </w:t>
      </w:r>
      <w:r w:rsidR="00D72480">
        <w:t>chybně provedeným částem</w:t>
      </w:r>
    </w:p>
    <w:p w14:paraId="5BDE5D79" w14:textId="18A0FD63" w:rsidR="00684C27" w:rsidRDefault="00684C27" w:rsidP="00684C27">
      <w:r w:rsidRPr="00684C27">
        <w:t>Dojde-li během zpracovávání projektové dokumentace, výkonu inženýrských služeb či výkonu dozoru projektanta ke změně jakýchkoliv předpisů je vybraný účastník povinen postupovat v</w:t>
      </w:r>
      <w:r>
        <w:t> </w:t>
      </w:r>
      <w:r w:rsidRPr="00684C27">
        <w:t>souladu s</w:t>
      </w:r>
      <w:r>
        <w:t> </w:t>
      </w:r>
      <w:r w:rsidRPr="00684C27">
        <w:t>platnými</w:t>
      </w:r>
      <w:r>
        <w:t xml:space="preserve"> </w:t>
      </w:r>
      <w:r w:rsidRPr="00684C27">
        <w:t>právními předpisy.</w:t>
      </w:r>
    </w:p>
    <w:p w14:paraId="032212AD" w14:textId="29A7C430" w:rsidR="00562C8D" w:rsidRDefault="00562C8D" w:rsidP="006B09B3">
      <w:pPr>
        <w:pStyle w:val="Nadpis1"/>
      </w:pPr>
      <w:bookmarkStart w:id="8" w:name="_Toc184379748"/>
      <w:r>
        <w:t>POŽADAVKY NA KVALIFIKAC</w:t>
      </w:r>
      <w:r w:rsidR="007E7D3E">
        <w:t>I</w:t>
      </w:r>
      <w:bookmarkEnd w:id="8"/>
    </w:p>
    <w:p w14:paraId="161337F9" w14:textId="0FDE5C59" w:rsidR="00E7764D" w:rsidRDefault="00E7764D" w:rsidP="00D62A65">
      <w:pPr>
        <w:pStyle w:val="Nadpis2"/>
        <w:numPr>
          <w:ilvl w:val="1"/>
          <w:numId w:val="10"/>
        </w:numPr>
      </w:pPr>
      <w:r>
        <w:t>Požadavky na základní</w:t>
      </w:r>
      <w:r w:rsidR="004B5889">
        <w:t xml:space="preserve"> a </w:t>
      </w:r>
      <w:r>
        <w:t>profesní způsobilost</w:t>
      </w:r>
    </w:p>
    <w:p w14:paraId="37D1BB26" w14:textId="46B0CDA8" w:rsidR="008F1F38" w:rsidRDefault="00E37AC4" w:rsidP="008F1F38">
      <w:r>
        <w:t>Zadavatel požaduje prokázání splnění základní</w:t>
      </w:r>
      <w:r w:rsidR="004B5889">
        <w:t xml:space="preserve"> a </w:t>
      </w:r>
      <w:r>
        <w:t>profesní způsobilosti ú</w:t>
      </w:r>
      <w:r w:rsidRPr="00A22B0F">
        <w:t xml:space="preserve">častníka </w:t>
      </w:r>
      <w:r w:rsidR="002B3E41">
        <w:t>výběrové</w:t>
      </w:r>
      <w:r w:rsidRPr="00A22B0F">
        <w:t>ho řízení</w:t>
      </w:r>
      <w:r w:rsidR="008F1F38">
        <w:t xml:space="preserve"> </w:t>
      </w:r>
      <w:r w:rsidR="008F1F38" w:rsidRPr="008F1F38">
        <w:t>analogicky</w:t>
      </w:r>
      <w:r w:rsidR="004B5889">
        <w:t xml:space="preserve"> k </w:t>
      </w:r>
      <w:r w:rsidR="008F1F38" w:rsidRPr="008F1F38">
        <w:t>§ 74</w:t>
      </w:r>
      <w:r w:rsidR="004B5889">
        <w:t xml:space="preserve"> a </w:t>
      </w:r>
      <w:r w:rsidR="008F1F38">
        <w:t>§77</w:t>
      </w:r>
      <w:r w:rsidR="009B115D">
        <w:t xml:space="preserve"> </w:t>
      </w:r>
      <w:r w:rsidR="008F1F38" w:rsidRPr="008F1F38">
        <w:t>ZZVZ</w:t>
      </w:r>
      <w:r>
        <w:t xml:space="preserve">. </w:t>
      </w:r>
    </w:p>
    <w:p w14:paraId="3A1C3F59" w14:textId="1C40B06D" w:rsidR="008F1F38" w:rsidRDefault="00BB73D4" w:rsidP="00992D81">
      <w:pPr>
        <w:keepNext/>
      </w:pPr>
      <w:r>
        <w:t>Ú</w:t>
      </w:r>
      <w:r w:rsidR="008F1F38" w:rsidRPr="00A22B0F">
        <w:t xml:space="preserve">častník </w:t>
      </w:r>
      <w:r w:rsidR="002B3E41">
        <w:t>výběrové</w:t>
      </w:r>
      <w:r w:rsidR="008F1F38" w:rsidRPr="00A22B0F">
        <w:t>ho řízení</w:t>
      </w:r>
      <w:r w:rsidR="008F1F38">
        <w:t xml:space="preserve"> předloží:</w:t>
      </w:r>
    </w:p>
    <w:p w14:paraId="7C3A1A49" w14:textId="67090210" w:rsidR="00E37AC4" w:rsidRDefault="00E37AC4" w:rsidP="00D62A65">
      <w:pPr>
        <w:pStyle w:val="Odstavecseseznamem"/>
        <w:numPr>
          <w:ilvl w:val="0"/>
          <w:numId w:val="2"/>
        </w:numPr>
        <w:spacing w:before="0" w:after="0"/>
        <w:ind w:left="714" w:hanging="357"/>
        <w:contextualSpacing w:val="0"/>
      </w:pPr>
      <w:r>
        <w:t>čestn</w:t>
      </w:r>
      <w:r w:rsidR="0069316C">
        <w:t>é</w:t>
      </w:r>
      <w:r>
        <w:t xml:space="preserve"> prohlášení</w:t>
      </w:r>
      <w:r w:rsidR="00BB73D4">
        <w:t xml:space="preserve"> </w:t>
      </w:r>
      <w:r w:rsidR="00623206" w:rsidRPr="00623206">
        <w:t xml:space="preserve">základní způsobilosti </w:t>
      </w:r>
      <w:r w:rsidR="00623206">
        <w:t>(</w:t>
      </w:r>
      <w:r w:rsidR="00BB73D4">
        <w:t>přílo</w:t>
      </w:r>
      <w:r w:rsidR="00623206">
        <w:t>ha</w:t>
      </w:r>
      <w:r w:rsidR="00BB73D4">
        <w:t xml:space="preserve"> </w:t>
      </w:r>
      <w:r>
        <w:t>č.</w:t>
      </w:r>
      <w:r w:rsidR="00623206">
        <w:t> </w:t>
      </w:r>
      <w:r w:rsidR="00363B18">
        <w:t>4</w:t>
      </w:r>
      <w:r>
        <w:t xml:space="preserve"> této </w:t>
      </w:r>
      <w:r w:rsidR="00575C6A">
        <w:t>V</w:t>
      </w:r>
      <w:r>
        <w:t>ýzvy</w:t>
      </w:r>
      <w:r w:rsidR="00A43F05">
        <w:t>)</w:t>
      </w:r>
    </w:p>
    <w:p w14:paraId="338E2998" w14:textId="510767CF" w:rsidR="00E37AC4" w:rsidRDefault="00E37AC4" w:rsidP="00D62A65">
      <w:pPr>
        <w:pStyle w:val="Odstavecseseznamem"/>
        <w:numPr>
          <w:ilvl w:val="0"/>
          <w:numId w:val="2"/>
        </w:numPr>
        <w:spacing w:before="0" w:after="0"/>
        <w:ind w:left="714" w:hanging="357"/>
        <w:contextualSpacing w:val="0"/>
      </w:pPr>
      <w:r>
        <w:t>výpis z obchodního rejstříku nebo jiné obdobné evidence, pokud jiný právní předpis zápis</w:t>
      </w:r>
      <w:r w:rsidR="009D2216">
        <w:t xml:space="preserve"> </w:t>
      </w:r>
      <w:r>
        <w:t>do takové evidence vyžaduje</w:t>
      </w:r>
    </w:p>
    <w:p w14:paraId="56AC96B9" w14:textId="16941369" w:rsidR="00E37AC4" w:rsidRDefault="00E37AC4" w:rsidP="632424B1">
      <w:pPr>
        <w:pStyle w:val="Odstavecseseznamem"/>
        <w:numPr>
          <w:ilvl w:val="0"/>
          <w:numId w:val="2"/>
        </w:numPr>
        <w:spacing w:before="0" w:after="0"/>
        <w:ind w:left="714" w:hanging="357"/>
      </w:pPr>
      <w:r>
        <w:t>doklad</w:t>
      </w:r>
      <w:r w:rsidR="004B5889">
        <w:t xml:space="preserve"> o </w:t>
      </w:r>
      <w:r>
        <w:t>oprávnění</w:t>
      </w:r>
      <w:r w:rsidR="004B5889">
        <w:t xml:space="preserve"> k </w:t>
      </w:r>
      <w:r>
        <w:t>podnikání</w:t>
      </w:r>
      <w:r w:rsidR="004B5889">
        <w:t xml:space="preserve"> </w:t>
      </w:r>
      <w:r w:rsidR="00A2B102">
        <w:t>–</w:t>
      </w:r>
      <w:r w:rsidR="4BBA1506">
        <w:t xml:space="preserve"> projektová činnost ve výstavbě</w:t>
      </w:r>
      <w:r w:rsidR="00D776DC">
        <w:t xml:space="preserve"> </w:t>
      </w:r>
    </w:p>
    <w:p w14:paraId="598591BD" w14:textId="2D254B26" w:rsidR="00C166F1" w:rsidRDefault="00575C6A" w:rsidP="00E37AC4">
      <w:r>
        <w:t>Čestné prohlášení prokazující základní způsobilost</w:t>
      </w:r>
      <w:r w:rsidR="00C166F1">
        <w:t xml:space="preserve"> musí prokazovat splnění požadovaného kritéria způsobilosti nejpozději v době 3 měsíců přede dnem zahájení výběrového řízení. </w:t>
      </w:r>
    </w:p>
    <w:p w14:paraId="0B0B9CB3" w14:textId="6A083FD4" w:rsidR="008F1F38" w:rsidRDefault="008F1F38" w:rsidP="00E37AC4">
      <w:r w:rsidRPr="00BB73D4">
        <w:t xml:space="preserve">Povinnost předložit doklad může </w:t>
      </w:r>
      <w:r w:rsidR="004B1504">
        <w:t>účastník</w:t>
      </w:r>
      <w:r w:rsidRPr="00BB73D4">
        <w:t xml:space="preserve"> splnit odkazem na odpovídající informace vedené</w:t>
      </w:r>
      <w:r w:rsidR="004B5889">
        <w:t xml:space="preserve"> v </w:t>
      </w:r>
      <w:r w:rsidRPr="00BB73D4">
        <w:t>informačním systému veřejné správy, který umožňuje neomezený dálkový přístup. Takový odkaz musí obsahovat internetovou adresu</w:t>
      </w:r>
      <w:r w:rsidR="009D2216">
        <w:t xml:space="preserve">, na které se nacházejí požadované </w:t>
      </w:r>
      <w:r w:rsidR="00D5463A">
        <w:t>informace</w:t>
      </w:r>
      <w:r w:rsidRPr="00BB73D4">
        <w:t>.</w:t>
      </w:r>
    </w:p>
    <w:p w14:paraId="416E2A2D" w14:textId="78B27334" w:rsidR="00E7764D" w:rsidRDefault="00E7764D" w:rsidP="00D62A65">
      <w:pPr>
        <w:pStyle w:val="Nadpis2"/>
        <w:numPr>
          <w:ilvl w:val="1"/>
          <w:numId w:val="10"/>
        </w:numPr>
      </w:pPr>
      <w:r>
        <w:lastRenderedPageBreak/>
        <w:t>Požadavky na technickou kvalifikaci</w:t>
      </w:r>
    </w:p>
    <w:p w14:paraId="00B7495E" w14:textId="0AC0BBBD" w:rsidR="008F7708" w:rsidRDefault="00E7764D" w:rsidP="008F7708">
      <w:r>
        <w:t>Zadavatel požaduje prokázání technické kvalifikace ú</w:t>
      </w:r>
      <w:r w:rsidRPr="00A22B0F">
        <w:t xml:space="preserve">častníka </w:t>
      </w:r>
      <w:r>
        <w:t>výběrové</w:t>
      </w:r>
      <w:r w:rsidRPr="00A22B0F">
        <w:t>ho řízení</w:t>
      </w:r>
      <w:r>
        <w:t xml:space="preserve"> </w:t>
      </w:r>
      <w:r w:rsidRPr="008F1F38">
        <w:t>analogicky</w:t>
      </w:r>
      <w:r w:rsidR="004B5889">
        <w:t xml:space="preserve"> k </w:t>
      </w:r>
      <w:r>
        <w:t>§</w:t>
      </w:r>
      <w:r w:rsidR="00575C6A">
        <w:t xml:space="preserve"> </w:t>
      </w:r>
      <w:r>
        <w:t>79</w:t>
      </w:r>
      <w:r w:rsidRPr="008F1F38">
        <w:t xml:space="preserve"> ZZVZ</w:t>
      </w:r>
      <w:r w:rsidR="003E0B1F">
        <w:t>.</w:t>
      </w:r>
    </w:p>
    <w:p w14:paraId="5417C19D" w14:textId="2E6B8CC9" w:rsidR="00DB26B6" w:rsidRDefault="00DB26B6" w:rsidP="00DB26B6">
      <w:pPr>
        <w:pStyle w:val="Nadpis3"/>
      </w:pPr>
      <w:r>
        <w:t>S</w:t>
      </w:r>
      <w:r w:rsidRPr="00842113">
        <w:t>eznam významných služeb</w:t>
      </w:r>
    </w:p>
    <w:p w14:paraId="58D7990F" w14:textId="4E2E292F" w:rsidR="003B3D38" w:rsidRDefault="003C6480" w:rsidP="00363B18">
      <w:r>
        <w:t>Ú</w:t>
      </w:r>
      <w:r w:rsidRPr="00A22B0F">
        <w:t xml:space="preserve">častník </w:t>
      </w:r>
      <w:r>
        <w:t>výběrové</w:t>
      </w:r>
      <w:r w:rsidRPr="00A22B0F">
        <w:t>ho řízení</w:t>
      </w:r>
      <w:r>
        <w:t xml:space="preserve"> předloží </w:t>
      </w:r>
      <w:r w:rsidR="00711A2F" w:rsidRPr="00DB26B6">
        <w:t>S</w:t>
      </w:r>
      <w:r w:rsidR="00E7764D" w:rsidRPr="00DB26B6">
        <w:t>eznam významných služeb</w:t>
      </w:r>
      <w:r w:rsidR="00711A2F">
        <w:t xml:space="preserve"> </w:t>
      </w:r>
      <w:r w:rsidR="00E7764D">
        <w:t>poskytnutých za poslední</w:t>
      </w:r>
      <w:r w:rsidR="003E0B1F">
        <w:t>ch</w:t>
      </w:r>
      <w:r w:rsidR="00E7764D">
        <w:t xml:space="preserve"> </w:t>
      </w:r>
      <w:r w:rsidR="003E0B1F">
        <w:t>10 let</w:t>
      </w:r>
      <w:r w:rsidR="00E7764D">
        <w:t xml:space="preserve"> před zahájením </w:t>
      </w:r>
      <w:r w:rsidR="003E0B1F">
        <w:t>výběrové</w:t>
      </w:r>
      <w:r w:rsidR="00E7764D">
        <w:t>ho řízení</w:t>
      </w:r>
      <w:r w:rsidR="008A0DF2" w:rsidRPr="008A0DF2">
        <w:t>, a</w:t>
      </w:r>
      <w:r w:rsidR="003B3D38">
        <w:t> </w:t>
      </w:r>
      <w:r w:rsidR="008A0DF2" w:rsidRPr="008A0DF2">
        <w:t>to v</w:t>
      </w:r>
      <w:r w:rsidR="003B3D38">
        <w:t> </w:t>
      </w:r>
      <w:r w:rsidR="008A0DF2" w:rsidRPr="008A0DF2">
        <w:t xml:space="preserve">členění dle přílohy č. 5 této </w:t>
      </w:r>
      <w:r w:rsidR="00575C6A">
        <w:t>V</w:t>
      </w:r>
      <w:r w:rsidR="008A0DF2" w:rsidRPr="008A0DF2">
        <w:t>ýzvy</w:t>
      </w:r>
      <w:r w:rsidR="003B3D38">
        <w:t>.</w:t>
      </w:r>
    </w:p>
    <w:p w14:paraId="340D303B" w14:textId="77777777" w:rsidR="00551A71" w:rsidRDefault="003E0B1F" w:rsidP="00363B18">
      <w:r>
        <w:t>Ze seznamu</w:t>
      </w:r>
      <w:r w:rsidR="00711A2F">
        <w:t xml:space="preserve"> </w:t>
      </w:r>
      <w:r>
        <w:t xml:space="preserve">významných služeb musí vyplývat </w:t>
      </w:r>
      <w:r w:rsidR="009A3BAD">
        <w:t>provedení</w:t>
      </w:r>
      <w:r>
        <w:t xml:space="preserve"> tří (3) zakázek na služby, jejichž předmětem bylo</w:t>
      </w:r>
      <w:r w:rsidR="00363B18">
        <w:t xml:space="preserve"> </w:t>
      </w:r>
      <w:r>
        <w:t xml:space="preserve">zpracování projektové dokumentace na </w:t>
      </w:r>
      <w:r w:rsidR="00990C3E">
        <w:t xml:space="preserve">realizaci veřejného parku či zahrady pro </w:t>
      </w:r>
      <w:r w:rsidR="00B7538B">
        <w:t>objekt</w:t>
      </w:r>
      <w:r w:rsidR="00990C3E">
        <w:t xml:space="preserve"> občanské vybavenosti</w:t>
      </w:r>
      <w:r w:rsidR="00551A71">
        <w:t>.</w:t>
      </w:r>
    </w:p>
    <w:p w14:paraId="63891C6B" w14:textId="40B7FC68" w:rsidR="003E0B1F" w:rsidRDefault="000D6F20" w:rsidP="00363B18">
      <w:r w:rsidRPr="000D6F20">
        <w:t>Předložené služby musí splňovat následující požadavky</w:t>
      </w:r>
      <w:r w:rsidR="00363B18">
        <w:t>:</w:t>
      </w:r>
    </w:p>
    <w:p w14:paraId="21102B82" w14:textId="73E483B2" w:rsidR="00DF1A34" w:rsidRDefault="00DF1A34" w:rsidP="0098514D">
      <w:pPr>
        <w:pStyle w:val="Odstavecseseznamem"/>
        <w:numPr>
          <w:ilvl w:val="0"/>
          <w:numId w:val="15"/>
        </w:numPr>
        <w:spacing w:before="0" w:after="0"/>
        <w:contextualSpacing w:val="0"/>
      </w:pPr>
      <w:r>
        <w:t xml:space="preserve">alespoň dvě referenční zakázky jsou </w:t>
      </w:r>
      <w:r w:rsidR="00575C6A">
        <w:t xml:space="preserve">již </w:t>
      </w:r>
      <w:r w:rsidR="000D6F20">
        <w:t>stavebně z</w:t>
      </w:r>
      <w:r>
        <w:t>realizovány</w:t>
      </w:r>
    </w:p>
    <w:p w14:paraId="219FA625" w14:textId="48B23677" w:rsidR="00AC48A0" w:rsidRDefault="00AC48A0" w:rsidP="0098514D">
      <w:pPr>
        <w:pStyle w:val="Odstavecseseznamem"/>
        <w:numPr>
          <w:ilvl w:val="0"/>
          <w:numId w:val="15"/>
        </w:numPr>
        <w:spacing w:before="0" w:after="0"/>
        <w:contextualSpacing w:val="0"/>
      </w:pPr>
      <w:r>
        <w:t xml:space="preserve">rozloha řešeného území alespoň jedné referenční zakázky </w:t>
      </w:r>
      <w:r w:rsidR="000D6F20">
        <w:t>je minimálně</w:t>
      </w:r>
      <w:r>
        <w:t xml:space="preserve"> </w:t>
      </w:r>
      <w:r w:rsidR="00575C6A">
        <w:t>4</w:t>
      </w:r>
      <w:r w:rsidR="00D01FE7">
        <w:t>0</w:t>
      </w:r>
      <w:r>
        <w:t>00 m</w:t>
      </w:r>
      <w:r w:rsidRPr="00AC48A0">
        <w:rPr>
          <w:vertAlign w:val="superscript"/>
        </w:rPr>
        <w:t>2</w:t>
      </w:r>
    </w:p>
    <w:p w14:paraId="42F3E4E3" w14:textId="2059730E" w:rsidR="003E0B1F" w:rsidRDefault="003E0B1F" w:rsidP="0098514D">
      <w:pPr>
        <w:pStyle w:val="Odstavecseseznamem"/>
        <w:numPr>
          <w:ilvl w:val="0"/>
          <w:numId w:val="15"/>
        </w:numPr>
        <w:spacing w:before="0" w:after="0"/>
        <w:contextualSpacing w:val="0"/>
      </w:pPr>
      <w:r>
        <w:t xml:space="preserve">skutečné nebo předpokládané investiční náklady alespoň jedné referenční zakázky </w:t>
      </w:r>
      <w:r w:rsidR="008E6E1E">
        <w:t>jsou minimálně</w:t>
      </w:r>
      <w:r>
        <w:t xml:space="preserve"> </w:t>
      </w:r>
      <w:r w:rsidR="00990C3E">
        <w:t>5</w:t>
      </w:r>
      <w:r>
        <w:t xml:space="preserve"> mil</w:t>
      </w:r>
      <w:r w:rsidR="00363B18">
        <w:t>ionů</w:t>
      </w:r>
      <w:r>
        <w:t xml:space="preserve"> Kč bez DPH</w:t>
      </w:r>
    </w:p>
    <w:p w14:paraId="2F6375DA" w14:textId="71C211BB" w:rsidR="00DF1A34" w:rsidRDefault="00DF1A34" w:rsidP="0098514D">
      <w:pPr>
        <w:pStyle w:val="Odstavecseseznamem"/>
        <w:numPr>
          <w:ilvl w:val="0"/>
          <w:numId w:val="15"/>
        </w:numPr>
        <w:spacing w:before="0" w:after="0"/>
        <w:contextualSpacing w:val="0"/>
      </w:pPr>
      <w:r>
        <w:t xml:space="preserve">alespoň jedna referenční zakázka </w:t>
      </w:r>
      <w:r w:rsidR="008E6E1E">
        <w:t>byla</w:t>
      </w:r>
      <w:r>
        <w:t xml:space="preserve"> </w:t>
      </w:r>
      <w:r w:rsidRPr="00DF1A34">
        <w:t>publik</w:t>
      </w:r>
      <w:r>
        <w:t>ována</w:t>
      </w:r>
      <w:r w:rsidRPr="00DF1A34">
        <w:t xml:space="preserve"> ve významných periodikách nebo sbornících (např. Architekt,</w:t>
      </w:r>
      <w:r w:rsidR="00BC0620">
        <w:t xml:space="preserve"> </w:t>
      </w:r>
      <w:r w:rsidR="00BC0620" w:rsidRPr="00BC0620">
        <w:t>ARCHITECT+</w:t>
      </w:r>
      <w:r w:rsidR="00BC0620">
        <w:t>,</w:t>
      </w:r>
      <w:r w:rsidRPr="00DF1A34">
        <w:t xml:space="preserve"> </w:t>
      </w:r>
      <w:r w:rsidR="00BC0620" w:rsidRPr="00DF1A34">
        <w:t xml:space="preserve">INTRO, </w:t>
      </w:r>
      <w:r w:rsidRPr="00DF1A34">
        <w:t xml:space="preserve">ERA21, Zlatý řez, </w:t>
      </w:r>
      <w:r w:rsidR="00982C6F" w:rsidRPr="00982C6F">
        <w:t>Zahrada Park Krajina</w:t>
      </w:r>
      <w:r w:rsidR="00982C6F">
        <w:t>,</w:t>
      </w:r>
      <w:r w:rsidR="00982C6F" w:rsidRPr="00982C6F">
        <w:t xml:space="preserve"> </w:t>
      </w:r>
      <w:r w:rsidRPr="00DF1A34">
        <w:t>Ročenka české architektury vydavatelství Prostor – architektura, interiér, design aj.)</w:t>
      </w:r>
    </w:p>
    <w:p w14:paraId="194A1A59" w14:textId="5AD085AA" w:rsidR="00E5721D" w:rsidRDefault="00E5721D" w:rsidP="00E5721D">
      <w:r w:rsidRPr="00E5721D">
        <w:t>Požadavky uvedené v</w:t>
      </w:r>
      <w:r>
        <w:t> </w:t>
      </w:r>
      <w:r w:rsidRPr="00E5721D">
        <w:t>bodech</w:t>
      </w:r>
      <w:r>
        <w:t xml:space="preserve"> </w:t>
      </w:r>
      <w:r w:rsidRPr="00E5721D">
        <w:t>a) - d)</w:t>
      </w:r>
      <w:r>
        <w:t xml:space="preserve"> </w:t>
      </w:r>
      <w:r w:rsidRPr="00E5721D">
        <w:t>mohou být součástí jedné referenční zakázky. V</w:t>
      </w:r>
      <w:r>
        <w:t> </w:t>
      </w:r>
      <w:r w:rsidRPr="00E5721D">
        <w:t>tom</w:t>
      </w:r>
      <w:r>
        <w:t xml:space="preserve"> </w:t>
      </w:r>
      <w:r w:rsidRPr="00E5721D">
        <w:t>případě bude doložena jedna zakázka splňující všechny požadavky zadavatele, jedna další zrealizovaná referenční zakázka a</w:t>
      </w:r>
      <w:r>
        <w:t> </w:t>
      </w:r>
      <w:r w:rsidRPr="00E5721D">
        <w:t>jedna jakákoliv další referenční zakázka.</w:t>
      </w:r>
    </w:p>
    <w:p w14:paraId="59AB21DD" w14:textId="249E171C" w:rsidR="00DB26B6" w:rsidRDefault="00DB26B6" w:rsidP="00DB26B6">
      <w:pPr>
        <w:pStyle w:val="Nadpis3"/>
      </w:pPr>
      <w:r>
        <w:t>S</w:t>
      </w:r>
      <w:r w:rsidRPr="00842113">
        <w:t xml:space="preserve">eznam </w:t>
      </w:r>
      <w:r>
        <w:t>oso</w:t>
      </w:r>
      <w:r w:rsidRPr="00842113">
        <w:t>b</w:t>
      </w:r>
    </w:p>
    <w:p w14:paraId="0B0F65D2" w14:textId="754C8270" w:rsidR="00BC3406" w:rsidRDefault="003C6480" w:rsidP="003C6480">
      <w:r>
        <w:t>Ú</w:t>
      </w:r>
      <w:r w:rsidRPr="00A22B0F">
        <w:t xml:space="preserve">častník </w:t>
      </w:r>
      <w:r>
        <w:t>výběrové</w:t>
      </w:r>
      <w:r w:rsidRPr="00A22B0F">
        <w:t>ho řízení</w:t>
      </w:r>
      <w:r>
        <w:t xml:space="preserve"> předloží </w:t>
      </w:r>
      <w:r w:rsidR="00711A2F" w:rsidRPr="00DB26B6">
        <w:t>S</w:t>
      </w:r>
      <w:r w:rsidRPr="00DB26B6">
        <w:t>eznam</w:t>
      </w:r>
      <w:r w:rsidR="00AB48B8" w:rsidRPr="00DB26B6">
        <w:t xml:space="preserve"> osob</w:t>
      </w:r>
      <w:r w:rsidR="001868EB" w:rsidRPr="00DB26B6">
        <w:t xml:space="preserve"> </w:t>
      </w:r>
      <w:r w:rsidR="001868EB">
        <w:t>(v</w:t>
      </w:r>
      <w:r w:rsidR="001F1022">
        <w:t xml:space="preserve"> členění dle </w:t>
      </w:r>
      <w:r w:rsidR="001868EB">
        <w:t>přílo</w:t>
      </w:r>
      <w:r w:rsidR="001F1022">
        <w:t>hy</w:t>
      </w:r>
      <w:r w:rsidR="001868EB">
        <w:t xml:space="preserve"> č. </w:t>
      </w:r>
      <w:r w:rsidR="00697EBD">
        <w:t>6</w:t>
      </w:r>
      <w:r w:rsidR="001F1022">
        <w:t xml:space="preserve"> této </w:t>
      </w:r>
      <w:r w:rsidR="00575C6A">
        <w:t>V</w:t>
      </w:r>
      <w:r w:rsidR="001F1022">
        <w:t>ýzvy</w:t>
      </w:r>
      <w:r w:rsidR="001868EB">
        <w:t>)</w:t>
      </w:r>
      <w:r w:rsidR="00E7764D">
        <w:t>, které se budou podílet na plnění veřejné zakázky,</w:t>
      </w:r>
      <w:r w:rsidR="00AB48B8" w:rsidRPr="00AB48B8">
        <w:t xml:space="preserve"> </w:t>
      </w:r>
      <w:r w:rsidR="00AB48B8" w:rsidRPr="009D2216">
        <w:t>odborn</w:t>
      </w:r>
      <w:r w:rsidR="00AB48B8">
        <w:t>ě</w:t>
      </w:r>
      <w:r w:rsidR="00AB48B8" w:rsidRPr="009D2216">
        <w:t xml:space="preserve"> způsobil</w:t>
      </w:r>
      <w:r w:rsidR="00AB48B8">
        <w:t>ých</w:t>
      </w:r>
      <w:r w:rsidR="004B5889">
        <w:t xml:space="preserve"> v </w:t>
      </w:r>
      <w:r w:rsidR="00AB48B8" w:rsidRPr="009D2216">
        <w:t>obor</w:t>
      </w:r>
      <w:r w:rsidR="00AB48B8">
        <w:t>ech</w:t>
      </w:r>
      <w:r w:rsidR="00BC3406">
        <w:t>:</w:t>
      </w:r>
    </w:p>
    <w:p w14:paraId="304B3E3B" w14:textId="77A7F628" w:rsidR="0026730B" w:rsidRPr="0026730B" w:rsidRDefault="00AB48B8" w:rsidP="00D62A65">
      <w:pPr>
        <w:pStyle w:val="Odstavecseseznamem"/>
        <w:numPr>
          <w:ilvl w:val="0"/>
          <w:numId w:val="2"/>
        </w:numPr>
        <w:spacing w:before="0" w:after="0"/>
        <w:ind w:left="714" w:hanging="357"/>
        <w:contextualSpacing w:val="0"/>
        <w:rPr>
          <w:b/>
          <w:bCs/>
        </w:rPr>
      </w:pPr>
      <w:r w:rsidRPr="0026730B">
        <w:rPr>
          <w:b/>
          <w:bCs/>
        </w:rPr>
        <w:t>Architektura</w:t>
      </w:r>
    </w:p>
    <w:p w14:paraId="72C2FFE7" w14:textId="408666F1" w:rsidR="00BC3406" w:rsidRDefault="00AB48B8" w:rsidP="00D62A65">
      <w:pPr>
        <w:pStyle w:val="Odstavecseseznamem"/>
        <w:numPr>
          <w:ilvl w:val="0"/>
          <w:numId w:val="2"/>
        </w:numPr>
        <w:spacing w:before="0" w:after="0"/>
        <w:ind w:left="714" w:hanging="357"/>
        <w:contextualSpacing w:val="0"/>
      </w:pPr>
      <w:r w:rsidRPr="00E01232">
        <w:rPr>
          <w:b/>
          <w:bCs/>
        </w:rPr>
        <w:t>Krajinářská architektura</w:t>
      </w:r>
    </w:p>
    <w:p w14:paraId="56E4725D" w14:textId="6EEFB9E3" w:rsidR="00AB48B8" w:rsidRDefault="003C6480" w:rsidP="0026730B">
      <w:r>
        <w:t>K </w:t>
      </w:r>
      <w:r w:rsidR="002D6E9C">
        <w:t xml:space="preserve">tomuto seznamu </w:t>
      </w:r>
      <w:r>
        <w:t>účastník předloží</w:t>
      </w:r>
      <w:r w:rsidR="0026730B">
        <w:t xml:space="preserve"> </w:t>
      </w:r>
      <w:r w:rsidR="00AB48B8" w:rsidRPr="009D2216">
        <w:t>doklad</w:t>
      </w:r>
      <w:r w:rsidR="0026730B">
        <w:t>y</w:t>
      </w:r>
      <w:r w:rsidR="004B5889">
        <w:t xml:space="preserve"> o </w:t>
      </w:r>
      <w:r w:rsidR="00AB48B8" w:rsidRPr="009D2216">
        <w:t>odborné způsobilosti osoby,</w:t>
      </w:r>
      <w:r w:rsidR="004B5889">
        <w:t xml:space="preserve"> a </w:t>
      </w:r>
      <w:r w:rsidR="00AB48B8" w:rsidRPr="009D2216">
        <w:t>to Osvědčení</w:t>
      </w:r>
      <w:r w:rsidR="004B5889">
        <w:t xml:space="preserve"> o </w:t>
      </w:r>
      <w:r w:rsidR="00AB48B8" w:rsidRPr="009D2216">
        <w:t>autorizaci či osvědčení</w:t>
      </w:r>
      <w:r w:rsidR="004B5889">
        <w:t xml:space="preserve"> o </w:t>
      </w:r>
      <w:r w:rsidR="00AB48B8" w:rsidRPr="009D2216">
        <w:t>registraci osoby usazené či hostující dle ustanovení §</w:t>
      </w:r>
      <w:r w:rsidR="002D6E9C">
        <w:t> </w:t>
      </w:r>
      <w:r w:rsidR="00AB48B8" w:rsidRPr="009D2216">
        <w:t>4 odst.</w:t>
      </w:r>
      <w:r w:rsidR="002D6E9C">
        <w:t> </w:t>
      </w:r>
      <w:r w:rsidR="00AB48B8" w:rsidRPr="009D2216">
        <w:t>2</w:t>
      </w:r>
      <w:r w:rsidR="004B5889">
        <w:t xml:space="preserve"> a </w:t>
      </w:r>
      <w:r w:rsidR="00AB48B8" w:rsidRPr="009D2216">
        <w:t>3 zákona č.</w:t>
      </w:r>
      <w:r w:rsidR="002D6E9C">
        <w:t> </w:t>
      </w:r>
      <w:r w:rsidR="00AB48B8" w:rsidRPr="009D2216">
        <w:t>360/1992 Sb.,</w:t>
      </w:r>
      <w:r w:rsidR="004B5889">
        <w:t xml:space="preserve"> o </w:t>
      </w:r>
      <w:r w:rsidR="00AB48B8" w:rsidRPr="009D2216">
        <w:t>výkonu povolání autorizovaných architektů</w:t>
      </w:r>
      <w:r w:rsidR="004B5889">
        <w:t xml:space="preserve"> a o </w:t>
      </w:r>
      <w:r w:rsidR="00AB48B8" w:rsidRPr="009D2216">
        <w:t>výkonu povolání autorizovaných inženýrů</w:t>
      </w:r>
      <w:r w:rsidR="004B5889">
        <w:t xml:space="preserve"> a </w:t>
      </w:r>
      <w:r w:rsidR="00AB48B8" w:rsidRPr="009D2216">
        <w:t>techniků činných ve výstavbě, ve znění pozdějších předpisů</w:t>
      </w:r>
      <w:r w:rsidR="0026730B">
        <w:t>.</w:t>
      </w:r>
    </w:p>
    <w:p w14:paraId="42FCA78E" w14:textId="3D6A01EC" w:rsidR="00E90F7D" w:rsidRDefault="00E90F7D" w:rsidP="00E7764D">
      <w:r w:rsidRPr="00E90F7D">
        <w:t>Vybraný účastník výběrového řízení je povinen po celou dobu realizace veřejné zakázky zajistit výše uvedenou požadovanou technickou kvalifikaci uvedenými osobami. Změna osob musí být předem projednána se zadavatelem, včetně doložení výše uvedených požadovaných dokladů u</w:t>
      </w:r>
      <w:r>
        <w:t> </w:t>
      </w:r>
      <w:r w:rsidRPr="00E90F7D">
        <w:t>nově navržené osoby.</w:t>
      </w:r>
    </w:p>
    <w:p w14:paraId="7134F889" w14:textId="4AF563A6" w:rsidR="00AB48B8" w:rsidRDefault="00AB48B8" w:rsidP="00E7764D">
      <w:r w:rsidRPr="00BB73D4">
        <w:t xml:space="preserve">Povinnost předložit doklad může </w:t>
      </w:r>
      <w:r>
        <w:t>účastník</w:t>
      </w:r>
      <w:r w:rsidRPr="00BB73D4">
        <w:t xml:space="preserve"> splnit odkazem na</w:t>
      </w:r>
      <w:r w:rsidR="002D6E9C">
        <w:t xml:space="preserve"> </w:t>
      </w:r>
      <w:r w:rsidRPr="00BB73D4">
        <w:t>odpovídající informace vedené</w:t>
      </w:r>
      <w:r w:rsidR="004B5889">
        <w:t xml:space="preserve"> v </w:t>
      </w:r>
      <w:r w:rsidRPr="00BB73D4">
        <w:t>informačním systému profesní organizac</w:t>
      </w:r>
      <w:r w:rsidR="003C4D8D">
        <w:t>e</w:t>
      </w:r>
      <w:r w:rsidRPr="00BB73D4">
        <w:t>, který umožňuje neomezený dálkový přístup. Takový odkaz musí obsahovat internetovou adresu</w:t>
      </w:r>
      <w:r>
        <w:t>, na které se nacházejí požadované informace</w:t>
      </w:r>
      <w:r w:rsidRPr="00BB73D4">
        <w:t>.</w:t>
      </w:r>
    </w:p>
    <w:p w14:paraId="01196222" w14:textId="77777777" w:rsidR="000B661D" w:rsidRDefault="00685EFC" w:rsidP="00685EFC">
      <w:r w:rsidRPr="008F7708">
        <w:t>Účastník může prokázat část profesní způsobilosti,</w:t>
      </w:r>
      <w:r>
        <w:t xml:space="preserve"> s</w:t>
      </w:r>
      <w:r w:rsidR="00164E3C">
        <w:t> </w:t>
      </w:r>
      <w:r w:rsidRPr="008F7708">
        <w:t>výjimkou</w:t>
      </w:r>
      <w:r w:rsidR="00164E3C">
        <w:t xml:space="preserve"> </w:t>
      </w:r>
      <w:r w:rsidRPr="008F7708">
        <w:t>předložení výpisu z</w:t>
      </w:r>
      <w:r w:rsidR="00164E3C">
        <w:t> </w:t>
      </w:r>
      <w:r w:rsidRPr="008F7708">
        <w:t>obchodního rejstříku</w:t>
      </w:r>
      <w:r w:rsidR="006E75E9">
        <w:t>,</w:t>
      </w:r>
      <w:r w:rsidRPr="008F7708">
        <w:t xml:space="preserve"> </w:t>
      </w:r>
      <w:r w:rsidR="006E75E9" w:rsidRPr="006E75E9">
        <w:t xml:space="preserve">nebo technickou kvalifikaci </w:t>
      </w:r>
      <w:r w:rsidRPr="008F7708">
        <w:t>prostřednictvím jiných osob.</w:t>
      </w:r>
    </w:p>
    <w:p w14:paraId="00FD74F9" w14:textId="77777777" w:rsidR="007740A8" w:rsidRDefault="007740A8" w:rsidP="00685EFC"/>
    <w:p w14:paraId="4143EAB1" w14:textId="2783A92A" w:rsidR="00685EFC" w:rsidRDefault="00685EFC" w:rsidP="00685EFC">
      <w:r>
        <w:t>Účastník je v takovém případě povinen zadavateli předložit:</w:t>
      </w:r>
    </w:p>
    <w:p w14:paraId="658F6CA1" w14:textId="3573B070" w:rsidR="00685EFC" w:rsidRDefault="00685EFC" w:rsidP="00685EFC">
      <w:pPr>
        <w:pStyle w:val="Odstavecseseznamem"/>
        <w:numPr>
          <w:ilvl w:val="0"/>
          <w:numId w:val="2"/>
        </w:numPr>
        <w:spacing w:before="0" w:after="0"/>
        <w:ind w:left="714" w:hanging="357"/>
        <w:contextualSpacing w:val="0"/>
      </w:pPr>
      <w:r>
        <w:t>doklady prokazující splnění chybějící části kvalifikace prostřednictvím jiné osoby</w:t>
      </w:r>
    </w:p>
    <w:p w14:paraId="4A473EA5" w14:textId="32448FD5" w:rsidR="00685EFC" w:rsidRDefault="00685EFC" w:rsidP="00685EFC">
      <w:pPr>
        <w:pStyle w:val="Odstavecseseznamem"/>
        <w:numPr>
          <w:ilvl w:val="0"/>
          <w:numId w:val="2"/>
        </w:numPr>
        <w:spacing w:before="0" w:after="0"/>
        <w:ind w:left="714" w:hanging="357"/>
        <w:contextualSpacing w:val="0"/>
      </w:pPr>
      <w:r>
        <w:t>doklady o splnění základní způsobilosti jinou osobou</w:t>
      </w:r>
    </w:p>
    <w:p w14:paraId="2A3B17D5" w14:textId="4A1C2992" w:rsidR="00685EFC" w:rsidRDefault="00685EFC" w:rsidP="00685EFC">
      <w:pPr>
        <w:pStyle w:val="Odstavecseseznamem"/>
        <w:numPr>
          <w:ilvl w:val="0"/>
          <w:numId w:val="2"/>
        </w:numPr>
        <w:spacing w:before="0" w:after="0"/>
        <w:ind w:left="714" w:hanging="357"/>
        <w:contextualSpacing w:val="0"/>
      </w:pPr>
      <w:r>
        <w:lastRenderedPageBreak/>
        <w:t>výpis z obchodního rejstříku nebo jiné obdobné evidence, pokud jiný právní předpis zápis do takové evidence vyžaduje</w:t>
      </w:r>
    </w:p>
    <w:p w14:paraId="2F56D4A8" w14:textId="1A2FE7A6" w:rsidR="00685EFC" w:rsidRDefault="00685EFC" w:rsidP="00E7764D">
      <w:pPr>
        <w:pStyle w:val="Odstavecseseznamem"/>
        <w:numPr>
          <w:ilvl w:val="0"/>
          <w:numId w:val="2"/>
        </w:numPr>
        <w:spacing w:before="0" w:after="0"/>
        <w:ind w:left="714" w:hanging="357"/>
        <w:contextualSpacing w:val="0"/>
      </w:pPr>
      <w:r>
        <w:t>smlouvu nebo jinou osobou podepsané potvrzení o její existenci, jejímž obsahem je závazek jiné osoby k poskytnutí plnění určeného k plnění veřejné zakázky nebo k poskytnutí věcí nebo práv, s nimiž bude účastník oprávněn disponovat při plnění veřejné zakázky, a to alespoň v rozsahu, v jakém jiná osoba prokázala kvalifikaci za účastníka. Tento požadavek je splněn, pokud z obsahu smlouvy nebo potvrzení o její existenci vyplývá závazek jiné osoby plnit veřejnou zakázku společně a nerozdílně s účastníkem. Pokud však účastník prokazuje prostřednictvím jiné osoby technickou kvalifikaci a předkládá seznam služeb, musí ze smlouvy nebo potvrzení o její existenci vyplývat závazek, že jiná osoba bude poskytovat služby, ke kterým se prokazované kritérium kvalifikace vztahuje.</w:t>
      </w:r>
    </w:p>
    <w:p w14:paraId="7E29AAC0" w14:textId="241E359D" w:rsidR="00DC2581" w:rsidRDefault="00D5463A" w:rsidP="006B09B3">
      <w:pPr>
        <w:pStyle w:val="Nadpis1"/>
      </w:pPr>
      <w:bookmarkStart w:id="9" w:name="_Toc184379749"/>
      <w:r>
        <w:t>OBCHODNÍ PODMÍNKY</w:t>
      </w:r>
      <w:bookmarkEnd w:id="9"/>
    </w:p>
    <w:p w14:paraId="1F887D04" w14:textId="130A8203" w:rsidR="00DC2581" w:rsidRDefault="00D5463A" w:rsidP="00D62A65">
      <w:pPr>
        <w:pStyle w:val="Nadpis2"/>
        <w:numPr>
          <w:ilvl w:val="1"/>
          <w:numId w:val="8"/>
        </w:numPr>
      </w:pPr>
      <w:r>
        <w:t>Návrh smlouvy</w:t>
      </w:r>
      <w:r w:rsidR="004B5889">
        <w:t xml:space="preserve"> o </w:t>
      </w:r>
      <w:r>
        <w:t xml:space="preserve">dílo </w:t>
      </w:r>
      <w:r w:rsidR="00E37AC4">
        <w:t>–</w:t>
      </w:r>
      <w:r>
        <w:t xml:space="preserve"> samostatná</w:t>
      </w:r>
      <w:r w:rsidR="00E37AC4">
        <w:t xml:space="preserve"> </w:t>
      </w:r>
      <w:r>
        <w:t>příloha</w:t>
      </w:r>
    </w:p>
    <w:p w14:paraId="10139174" w14:textId="170FA333" w:rsidR="002269D3" w:rsidRPr="00517801" w:rsidRDefault="002269D3" w:rsidP="002269D3">
      <w:r w:rsidRPr="00517801">
        <w:t>Veškeré obchodní podmínky jsou uvedeny</w:t>
      </w:r>
      <w:r w:rsidR="004B5889">
        <w:t xml:space="preserve"> v </w:t>
      </w:r>
      <w:r w:rsidRPr="00517801">
        <w:t>přílo</w:t>
      </w:r>
      <w:r w:rsidR="0051068E">
        <w:t>ze</w:t>
      </w:r>
      <w:r w:rsidR="008460DC" w:rsidRPr="00517801">
        <w:t xml:space="preserve"> č. 1</w:t>
      </w:r>
      <w:r w:rsidR="004B5889">
        <w:t xml:space="preserve"> k </w:t>
      </w:r>
      <w:r w:rsidRPr="00517801">
        <w:t xml:space="preserve">této </w:t>
      </w:r>
      <w:r w:rsidR="007740A8">
        <w:t>V</w:t>
      </w:r>
      <w:r w:rsidRPr="00517801">
        <w:t>ýzvě –</w:t>
      </w:r>
      <w:r w:rsidR="0051068E">
        <w:t xml:space="preserve"> </w:t>
      </w:r>
      <w:r w:rsidR="008460DC" w:rsidRPr="00517801">
        <w:t>Návrh smlouvy</w:t>
      </w:r>
      <w:r w:rsidR="004B5889">
        <w:t xml:space="preserve"> o </w:t>
      </w:r>
      <w:r w:rsidR="008460DC" w:rsidRPr="00517801">
        <w:t>dílo</w:t>
      </w:r>
      <w:r w:rsidRPr="00517801">
        <w:t>.</w:t>
      </w:r>
    </w:p>
    <w:p w14:paraId="5208F98D" w14:textId="4B41EE7E" w:rsidR="002269D3" w:rsidRPr="00517801" w:rsidRDefault="002269D3" w:rsidP="002269D3">
      <w:r w:rsidRPr="00517801">
        <w:t>Účastník je povinen přijmout závazné znění návrh</w:t>
      </w:r>
      <w:r w:rsidR="000D2418">
        <w:t>u</w:t>
      </w:r>
      <w:r w:rsidRPr="00517801">
        <w:t xml:space="preserve"> smlouvy</w:t>
      </w:r>
      <w:r w:rsidR="004B5889">
        <w:t xml:space="preserve"> o </w:t>
      </w:r>
      <w:r w:rsidRPr="00517801">
        <w:t>dílo</w:t>
      </w:r>
      <w:r w:rsidR="004B5889">
        <w:t xml:space="preserve"> a v </w:t>
      </w:r>
      <w:r w:rsidRPr="00517801">
        <w:t>nabídce doložit jeh</w:t>
      </w:r>
      <w:r w:rsidR="000D2418">
        <w:t>o</w:t>
      </w:r>
      <w:r w:rsidRPr="00517801">
        <w:t xml:space="preserve"> doplněné znění. Kromě požadovaného, </w:t>
      </w:r>
      <w:r w:rsidR="008460DC" w:rsidRPr="00517801">
        <w:t>šed</w:t>
      </w:r>
      <w:r w:rsidRPr="00517801">
        <w:t>ě podbarveného, doplnění nesmí být dokument rozšiřován nebo měněn. V</w:t>
      </w:r>
      <w:r w:rsidR="008460DC" w:rsidRPr="00517801">
        <w:t> </w:t>
      </w:r>
      <w:r w:rsidRPr="00517801">
        <w:t>případě nejasných údajů</w:t>
      </w:r>
      <w:r w:rsidR="004B5889">
        <w:t xml:space="preserve"> v </w:t>
      </w:r>
      <w:r w:rsidRPr="00517801">
        <w:t>nabídce</w:t>
      </w:r>
      <w:r w:rsidR="008460DC" w:rsidRPr="00517801">
        <w:t xml:space="preserve"> </w:t>
      </w:r>
      <w:r w:rsidRPr="00517801">
        <w:t>účastníka jsou rozhodující doplněné údaje</w:t>
      </w:r>
      <w:r w:rsidR="004B5889">
        <w:t xml:space="preserve"> v </w:t>
      </w:r>
      <w:r w:rsidRPr="00517801">
        <w:t>Návrhu</w:t>
      </w:r>
      <w:r w:rsidR="008460DC" w:rsidRPr="00517801">
        <w:t xml:space="preserve"> </w:t>
      </w:r>
      <w:r w:rsidRPr="00517801">
        <w:t>smlouvy</w:t>
      </w:r>
      <w:r w:rsidR="004B5889">
        <w:t xml:space="preserve"> o </w:t>
      </w:r>
      <w:r w:rsidRPr="00517801">
        <w:t>dílo</w:t>
      </w:r>
      <w:r w:rsidR="008460DC" w:rsidRPr="00517801">
        <w:t xml:space="preserve"> na vypracování </w:t>
      </w:r>
      <w:r w:rsidR="000D2418" w:rsidRPr="00517801">
        <w:t>projektové dokumentace</w:t>
      </w:r>
      <w:r w:rsidRPr="00517801">
        <w:t>.</w:t>
      </w:r>
    </w:p>
    <w:p w14:paraId="2DC8010A" w14:textId="04343FB0" w:rsidR="002269D3" w:rsidRPr="00517801" w:rsidRDefault="002269D3" w:rsidP="002269D3">
      <w:r w:rsidRPr="00517801">
        <w:t>Návrh sml</w:t>
      </w:r>
      <w:r w:rsidR="000D2418">
        <w:t>o</w:t>
      </w:r>
      <w:r w:rsidRPr="00517801">
        <w:t>uv</w:t>
      </w:r>
      <w:r w:rsidR="000D2418">
        <w:t>y</w:t>
      </w:r>
      <w:r w:rsidR="004B5889">
        <w:t xml:space="preserve"> o </w:t>
      </w:r>
      <w:r w:rsidRPr="00517801">
        <w:t>dílo musí být podepsán osobou oprávněnou jednat jménem či za účastníka (v souladu</w:t>
      </w:r>
      <w:r w:rsidR="008460DC" w:rsidRPr="00517801">
        <w:t xml:space="preserve"> </w:t>
      </w:r>
      <w:r w:rsidRPr="00517801">
        <w:t>se způsobem jednání právnické či fyzické osoby podle občanského zákoníku) nebo osobou příslušně zmocněnou; neověřená kopie zmocnění musí být</w:t>
      </w:r>
      <w:r w:rsidR="004B5889">
        <w:t xml:space="preserve"> v </w:t>
      </w:r>
      <w:r w:rsidRPr="00517801">
        <w:t>takovém případě součástí nabídky účastníka.</w:t>
      </w:r>
    </w:p>
    <w:p w14:paraId="56F33B6E" w14:textId="319D5D3F" w:rsidR="00DC2581" w:rsidRPr="00517801" w:rsidRDefault="00D5463A" w:rsidP="002269D3">
      <w:pPr>
        <w:rPr>
          <w:rFonts w:cs="Arial"/>
        </w:rPr>
      </w:pPr>
      <w:r w:rsidRPr="00517801">
        <w:rPr>
          <w:rFonts w:cs="Arial"/>
        </w:rPr>
        <w:t xml:space="preserve">Podáním nabídky </w:t>
      </w:r>
      <w:r w:rsidR="004B1504" w:rsidRPr="00517801">
        <w:rPr>
          <w:rFonts w:cs="Arial"/>
        </w:rPr>
        <w:t>účastníci</w:t>
      </w:r>
      <w:r w:rsidRPr="00517801">
        <w:rPr>
          <w:rFonts w:cs="Arial"/>
        </w:rPr>
        <w:t xml:space="preserve"> potvrzují, že se seznámili se všemi příslušnými zákony, vyhláškami, nařízeními</w:t>
      </w:r>
      <w:r w:rsidR="004B5889">
        <w:rPr>
          <w:rFonts w:cs="Arial"/>
        </w:rPr>
        <w:t xml:space="preserve"> a </w:t>
      </w:r>
      <w:r w:rsidRPr="00517801">
        <w:rPr>
          <w:rFonts w:cs="Arial"/>
        </w:rPr>
        <w:t>předpisy České republiky, které mohou jakýmkoli způsobem ovlivnit nebo se týkat platnosti nabídky</w:t>
      </w:r>
      <w:r w:rsidR="004B5889">
        <w:rPr>
          <w:rFonts w:cs="Arial"/>
        </w:rPr>
        <w:t xml:space="preserve"> a </w:t>
      </w:r>
      <w:r w:rsidRPr="00517801">
        <w:rPr>
          <w:rFonts w:cs="Arial"/>
        </w:rPr>
        <w:t>následn</w:t>
      </w:r>
      <w:r w:rsidR="000468C7">
        <w:rPr>
          <w:rFonts w:cs="Arial"/>
        </w:rPr>
        <w:t>é</w:t>
      </w:r>
      <w:r w:rsidRPr="00517801">
        <w:rPr>
          <w:rFonts w:cs="Arial"/>
        </w:rPr>
        <w:t xml:space="preserve"> sml</w:t>
      </w:r>
      <w:r w:rsidR="000468C7">
        <w:rPr>
          <w:rFonts w:cs="Arial"/>
        </w:rPr>
        <w:t>o</w:t>
      </w:r>
      <w:r w:rsidRPr="00517801">
        <w:rPr>
          <w:rFonts w:cs="Arial"/>
        </w:rPr>
        <w:t>uv</w:t>
      </w:r>
      <w:r w:rsidR="000468C7">
        <w:rPr>
          <w:rFonts w:cs="Arial"/>
        </w:rPr>
        <w:t>y</w:t>
      </w:r>
      <w:r w:rsidR="004B5889">
        <w:rPr>
          <w:rFonts w:cs="Arial"/>
        </w:rPr>
        <w:t xml:space="preserve"> o </w:t>
      </w:r>
      <w:r w:rsidRPr="00517801">
        <w:rPr>
          <w:rFonts w:cs="Arial"/>
        </w:rPr>
        <w:t>dílo. Smlouv</w:t>
      </w:r>
      <w:r w:rsidR="002269D3" w:rsidRPr="00517801">
        <w:rPr>
          <w:rFonts w:cs="Arial"/>
        </w:rPr>
        <w:t>y</w:t>
      </w:r>
      <w:r w:rsidR="004B5889">
        <w:rPr>
          <w:rFonts w:cs="Arial"/>
        </w:rPr>
        <w:t xml:space="preserve"> o </w:t>
      </w:r>
      <w:r w:rsidRPr="00517801">
        <w:rPr>
          <w:rFonts w:cs="Arial"/>
        </w:rPr>
        <w:t>dílo se řídí právem České republiky.</w:t>
      </w:r>
    </w:p>
    <w:p w14:paraId="2B86C352" w14:textId="58E5ACDC" w:rsidR="00DC2581" w:rsidRDefault="00D5463A" w:rsidP="002269D3">
      <w:pPr>
        <w:rPr>
          <w:rFonts w:cs="Arial"/>
        </w:rPr>
      </w:pPr>
      <w:r w:rsidRPr="000D2418">
        <w:rPr>
          <w:rFonts w:cs="Arial"/>
          <w:bCs/>
          <w:szCs w:val="24"/>
        </w:rPr>
        <w:t>V</w:t>
      </w:r>
      <w:r w:rsidR="008460DC" w:rsidRPr="000D2418">
        <w:rPr>
          <w:rFonts w:cs="Arial"/>
          <w:bCs/>
          <w:szCs w:val="24"/>
        </w:rPr>
        <w:t> </w:t>
      </w:r>
      <w:r w:rsidRPr="000D2418">
        <w:rPr>
          <w:rFonts w:cs="Arial"/>
          <w:bCs/>
          <w:szCs w:val="24"/>
        </w:rPr>
        <w:t>případě</w:t>
      </w:r>
      <w:r w:rsidR="008460DC" w:rsidRPr="000D2418">
        <w:rPr>
          <w:rFonts w:cs="Arial"/>
          <w:bCs/>
          <w:szCs w:val="24"/>
        </w:rPr>
        <w:t xml:space="preserve"> </w:t>
      </w:r>
      <w:r w:rsidRPr="000D2418">
        <w:rPr>
          <w:rFonts w:cs="Arial"/>
          <w:bCs/>
          <w:szCs w:val="24"/>
        </w:rPr>
        <w:t>uzavírání smlouvy platí, že zadavatel uzavře smlouvu</w:t>
      </w:r>
      <w:r w:rsidR="004B5889">
        <w:rPr>
          <w:rFonts w:cs="Arial"/>
          <w:bCs/>
          <w:szCs w:val="24"/>
        </w:rPr>
        <w:t xml:space="preserve"> s </w:t>
      </w:r>
      <w:r w:rsidRPr="000D2418">
        <w:rPr>
          <w:rFonts w:cs="Arial"/>
          <w:bCs/>
          <w:szCs w:val="24"/>
        </w:rPr>
        <w:t>vybraným účastník</w:t>
      </w:r>
      <w:r w:rsidR="003D66B2" w:rsidRPr="000D2418">
        <w:rPr>
          <w:rFonts w:cs="Arial"/>
          <w:bCs/>
          <w:szCs w:val="24"/>
        </w:rPr>
        <w:t>em</w:t>
      </w:r>
      <w:r w:rsidRPr="000D2418">
        <w:rPr>
          <w:rFonts w:cs="Arial"/>
          <w:bCs/>
          <w:szCs w:val="24"/>
        </w:rPr>
        <w:t xml:space="preserve"> </w:t>
      </w:r>
      <w:r w:rsidR="002B3E41" w:rsidRPr="000D2418">
        <w:t>výběrové</w:t>
      </w:r>
      <w:r w:rsidRPr="000D2418">
        <w:rPr>
          <w:rFonts w:cs="Arial"/>
          <w:bCs/>
          <w:szCs w:val="24"/>
        </w:rPr>
        <w:t>ho řízení, jeh</w:t>
      </w:r>
      <w:r w:rsidR="003D66B2" w:rsidRPr="000D2418">
        <w:rPr>
          <w:rFonts w:cs="Arial"/>
          <w:bCs/>
          <w:szCs w:val="24"/>
        </w:rPr>
        <w:t>o</w:t>
      </w:r>
      <w:r w:rsidRPr="000D2418">
        <w:rPr>
          <w:rFonts w:cs="Arial"/>
          <w:bCs/>
          <w:szCs w:val="24"/>
        </w:rPr>
        <w:t>ž nabídka byla vyhodnocena jako ekonomick</w:t>
      </w:r>
      <w:r w:rsidR="004F1F9C" w:rsidRPr="000D2418">
        <w:rPr>
          <w:rFonts w:cs="Arial"/>
          <w:bCs/>
          <w:szCs w:val="24"/>
        </w:rPr>
        <w:t>y</w:t>
      </w:r>
      <w:r w:rsidRPr="000D2418">
        <w:rPr>
          <w:rFonts w:cs="Arial"/>
          <w:bCs/>
          <w:szCs w:val="24"/>
        </w:rPr>
        <w:t xml:space="preserve"> nejvýhodnější. Smlouva bude uzavřena ve shodě</w:t>
      </w:r>
      <w:r w:rsidR="004B5889">
        <w:rPr>
          <w:rFonts w:cs="Arial"/>
          <w:bCs/>
          <w:szCs w:val="24"/>
        </w:rPr>
        <w:t xml:space="preserve"> s </w:t>
      </w:r>
      <w:r w:rsidRPr="000D2418">
        <w:rPr>
          <w:rFonts w:cs="Arial"/>
          <w:bCs/>
          <w:szCs w:val="24"/>
        </w:rPr>
        <w:t>podmínkami</w:t>
      </w:r>
      <w:r w:rsidR="002269D3" w:rsidRPr="000D2418">
        <w:rPr>
          <w:rFonts w:cs="Arial"/>
          <w:bCs/>
          <w:szCs w:val="24"/>
        </w:rPr>
        <w:t xml:space="preserve"> výběrového řízení</w:t>
      </w:r>
      <w:r w:rsidR="004B5889">
        <w:rPr>
          <w:rFonts w:cs="Arial"/>
          <w:bCs/>
          <w:szCs w:val="24"/>
        </w:rPr>
        <w:t xml:space="preserve"> a </w:t>
      </w:r>
      <w:r w:rsidRPr="000D2418">
        <w:rPr>
          <w:rFonts w:cs="Arial"/>
          <w:bCs/>
          <w:szCs w:val="24"/>
        </w:rPr>
        <w:t xml:space="preserve">vybranou nabídkou. Pokud vybraný účastník </w:t>
      </w:r>
      <w:r w:rsidR="002B3E41" w:rsidRPr="000D2418">
        <w:t>výběrové</w:t>
      </w:r>
      <w:r w:rsidRPr="000D2418">
        <w:rPr>
          <w:rFonts w:cs="Arial"/>
          <w:bCs/>
          <w:szCs w:val="24"/>
        </w:rPr>
        <w:t>ho řízení odmítne uzavřít smlouvu nebo neposkytne dostatečnou součinnost</w:t>
      </w:r>
      <w:r w:rsidR="004B5889">
        <w:rPr>
          <w:rFonts w:cs="Arial"/>
          <w:bCs/>
          <w:szCs w:val="24"/>
        </w:rPr>
        <w:t xml:space="preserve"> k </w:t>
      </w:r>
      <w:r w:rsidRPr="000D2418">
        <w:rPr>
          <w:rFonts w:cs="Arial"/>
          <w:bCs/>
          <w:szCs w:val="24"/>
        </w:rPr>
        <w:t>jejímu uzavření, může zadavatel vyzvat</w:t>
      </w:r>
      <w:r w:rsidR="004B5889">
        <w:rPr>
          <w:rFonts w:cs="Arial"/>
          <w:bCs/>
          <w:szCs w:val="24"/>
        </w:rPr>
        <w:t xml:space="preserve"> k </w:t>
      </w:r>
      <w:r w:rsidRPr="000D2418">
        <w:rPr>
          <w:rFonts w:cs="Arial"/>
          <w:bCs/>
          <w:szCs w:val="24"/>
        </w:rPr>
        <w:t xml:space="preserve">uzavření smlouvy dalšího účastníka </w:t>
      </w:r>
      <w:r w:rsidR="002B3E41" w:rsidRPr="000D2418">
        <w:t>výběrové</w:t>
      </w:r>
      <w:r w:rsidRPr="000D2418">
        <w:rPr>
          <w:rFonts w:cs="Arial"/>
          <w:bCs/>
          <w:szCs w:val="24"/>
        </w:rPr>
        <w:t>ho řízení,</w:t>
      </w:r>
      <w:r w:rsidR="004B5889">
        <w:rPr>
          <w:rFonts w:cs="Arial"/>
          <w:bCs/>
          <w:szCs w:val="24"/>
        </w:rPr>
        <w:t xml:space="preserve"> a </w:t>
      </w:r>
      <w:r w:rsidRPr="000D2418">
        <w:rPr>
          <w:rFonts w:cs="Arial"/>
          <w:bCs/>
          <w:szCs w:val="24"/>
        </w:rPr>
        <w:t>to</w:t>
      </w:r>
      <w:r w:rsidR="004B5889">
        <w:rPr>
          <w:rFonts w:cs="Arial"/>
          <w:bCs/>
          <w:szCs w:val="24"/>
        </w:rPr>
        <w:t xml:space="preserve"> v </w:t>
      </w:r>
      <w:r w:rsidRPr="000D2418">
        <w:rPr>
          <w:rFonts w:cs="Arial"/>
          <w:bCs/>
          <w:szCs w:val="24"/>
        </w:rPr>
        <w:t>pořadí, které vyplývá z</w:t>
      </w:r>
      <w:r w:rsidR="008460DC" w:rsidRPr="000D2418">
        <w:rPr>
          <w:rFonts w:cs="Arial"/>
          <w:bCs/>
          <w:szCs w:val="24"/>
        </w:rPr>
        <w:t> </w:t>
      </w:r>
      <w:r w:rsidRPr="000D2418">
        <w:rPr>
          <w:rFonts w:cs="Arial"/>
          <w:bCs/>
          <w:szCs w:val="24"/>
        </w:rPr>
        <w:t>výsledku původního hodnocení nabídek. Za neposkytnutí dostatečné součinnosti je považováno nereagování na výzvy zadavatele žádným způsobem.</w:t>
      </w:r>
    </w:p>
    <w:p w14:paraId="6BFFDF34" w14:textId="33D63B08" w:rsidR="00DC2581" w:rsidRDefault="00D5463A" w:rsidP="009F3C1B">
      <w:pPr>
        <w:pStyle w:val="Nadpis2"/>
      </w:pPr>
      <w:r>
        <w:t>Platební podmínky</w:t>
      </w:r>
    </w:p>
    <w:p w14:paraId="5222B37E" w14:textId="77777777" w:rsidR="00DC2581" w:rsidRDefault="00D5463A" w:rsidP="00D52476">
      <w:r>
        <w:t>Zadavatel neposkytuje zálohy.</w:t>
      </w:r>
    </w:p>
    <w:p w14:paraId="184CCE4E" w14:textId="77777777" w:rsidR="00DC2581" w:rsidRDefault="00D5463A" w:rsidP="00D52476">
      <w:r>
        <w:t>Provedené práce budou fakturovány dle rozpracovanosti díla, fakturováním po ukončení každé jednotlivé etapy.</w:t>
      </w:r>
    </w:p>
    <w:p w14:paraId="48743258" w14:textId="77777777" w:rsidR="00202DCE" w:rsidRDefault="00202DCE" w:rsidP="00D52476"/>
    <w:p w14:paraId="55933E88" w14:textId="2CBC3515" w:rsidR="00DC2581" w:rsidRDefault="00D5463A" w:rsidP="00D52476">
      <w:r>
        <w:t>Jednotlivé faktury</w:t>
      </w:r>
      <w:r w:rsidR="004B5889">
        <w:t xml:space="preserve"> a </w:t>
      </w:r>
      <w:r>
        <w:t>účetní doklady musí splňovat náležitosti zákona č. 235/2004 Sb.</w:t>
      </w:r>
      <w:r w:rsidR="004B5889">
        <w:t xml:space="preserve"> o </w:t>
      </w:r>
      <w:r>
        <w:t>DPH</w:t>
      </w:r>
      <w:r w:rsidR="004B5889">
        <w:t xml:space="preserve"> v </w:t>
      </w:r>
      <w:r>
        <w:t>platném znění. Lhůta splatnosti faktury se vzájemnou dohodou sjednává na 30 dnů po jejím doručení. Povinnost zaplatit je splněna dnem odepsání fakturované částky z účtu objednatele.</w:t>
      </w:r>
    </w:p>
    <w:p w14:paraId="16848A41" w14:textId="66725EE0" w:rsidR="00DC2581" w:rsidRPr="00C23561" w:rsidRDefault="00D5463A" w:rsidP="00C23561">
      <w:r>
        <w:lastRenderedPageBreak/>
        <w:t>Platební podmínky jsou podrobně uvedeny</w:t>
      </w:r>
      <w:r w:rsidR="004B5889">
        <w:t xml:space="preserve"> v </w:t>
      </w:r>
      <w:r w:rsidR="007740A8">
        <w:t>N</w:t>
      </w:r>
      <w:r>
        <w:t>ávr</w:t>
      </w:r>
      <w:r w:rsidR="000468C7">
        <w:t>hu</w:t>
      </w:r>
      <w:r>
        <w:t xml:space="preserve"> sml</w:t>
      </w:r>
      <w:r w:rsidR="000468C7">
        <w:t>o</w:t>
      </w:r>
      <w:r>
        <w:t>uv</w:t>
      </w:r>
      <w:r w:rsidR="000468C7">
        <w:t>y</w:t>
      </w:r>
      <w:r w:rsidR="004B5889">
        <w:t xml:space="preserve"> o </w:t>
      </w:r>
      <w:r>
        <w:t>dílo, kter</w:t>
      </w:r>
      <w:r w:rsidR="00672A43">
        <w:t>ý</w:t>
      </w:r>
      <w:r>
        <w:t xml:space="preserve"> </w:t>
      </w:r>
      <w:r w:rsidR="0084046E">
        <w:t>tvoří přílohu</w:t>
      </w:r>
      <w:r>
        <w:t xml:space="preserve"> </w:t>
      </w:r>
      <w:r w:rsidR="00672A43">
        <w:t xml:space="preserve">č. 1 </w:t>
      </w:r>
      <w:r w:rsidR="0084046E">
        <w:t xml:space="preserve">této </w:t>
      </w:r>
      <w:r w:rsidR="007740A8">
        <w:t>V</w:t>
      </w:r>
      <w:r w:rsidR="0084046E">
        <w:t>ýzvy</w:t>
      </w:r>
      <w:r>
        <w:t>.</w:t>
      </w:r>
    </w:p>
    <w:p w14:paraId="0FC1B02D" w14:textId="53FE93F5" w:rsidR="00CF21CF" w:rsidRPr="00CF21CF" w:rsidRDefault="000650DC" w:rsidP="00594541">
      <w:pPr>
        <w:pStyle w:val="Nadpis1"/>
      </w:pPr>
      <w:bookmarkStart w:id="10" w:name="_Toc184379750"/>
      <w:r>
        <w:t xml:space="preserve">PODMÍNKY A POŽADAVKY </w:t>
      </w:r>
      <w:r w:rsidR="00CD2460">
        <w:t>NA ZPRACOVÁNÍ NABÍDKY</w:t>
      </w:r>
      <w:bookmarkEnd w:id="10"/>
      <w:r w:rsidR="00CD2460">
        <w:t xml:space="preserve"> </w:t>
      </w:r>
    </w:p>
    <w:p w14:paraId="75B89D47" w14:textId="289EDBE0" w:rsidR="00DC2581" w:rsidRDefault="00444B40" w:rsidP="00D62A65">
      <w:pPr>
        <w:pStyle w:val="Nadpis2"/>
        <w:numPr>
          <w:ilvl w:val="1"/>
          <w:numId w:val="7"/>
        </w:numPr>
      </w:pPr>
      <w:r>
        <w:t>Způsob zpracování nabídkové ceny</w:t>
      </w:r>
    </w:p>
    <w:p w14:paraId="46769970" w14:textId="46600EC1" w:rsidR="00DC2581" w:rsidRPr="00444B40" w:rsidRDefault="00D5463A" w:rsidP="00444B40">
      <w:r w:rsidRPr="00444B40">
        <w:t>Nabídková cena bude stanovena</w:t>
      </w:r>
      <w:r w:rsidR="004B5889">
        <w:t xml:space="preserve"> v </w:t>
      </w:r>
      <w:r w:rsidR="009B7B09" w:rsidRPr="00444B40">
        <w:t xml:space="preserve">CZK </w:t>
      </w:r>
      <w:r w:rsidRPr="00444B40">
        <w:t>oceněním jednotlivých etap plnění</w:t>
      </w:r>
      <w:r w:rsidR="004B5889">
        <w:t xml:space="preserve"> a </w:t>
      </w:r>
      <w:r w:rsidRPr="00444B40">
        <w:t>bude obsahovat součet všech jednotlivých etap za celé plnění veřejné zakázky</w:t>
      </w:r>
      <w:r w:rsidR="00225526">
        <w:t>.</w:t>
      </w:r>
      <w:r w:rsidR="00B700D5">
        <w:t xml:space="preserve"> </w:t>
      </w:r>
      <w:r w:rsidR="00B700D5" w:rsidRPr="00B700D5">
        <w:t>Výkon dozoru projektanta</w:t>
      </w:r>
      <w:r w:rsidR="00BF7739">
        <w:t xml:space="preserve"> </w:t>
      </w:r>
      <w:r w:rsidR="00BF7739" w:rsidRPr="00BF7739">
        <w:t>bude uveden za předpokládaných 100 hodin výkonu</w:t>
      </w:r>
      <w:r w:rsidR="00BF7739">
        <w:t>.</w:t>
      </w:r>
    </w:p>
    <w:p w14:paraId="4EE94636" w14:textId="7E98B964" w:rsidR="00DC2581" w:rsidRDefault="009F54A5" w:rsidP="0CA6DC5C">
      <w:r>
        <w:t xml:space="preserve">Ve vyplněném </w:t>
      </w:r>
      <w:r w:rsidR="0051068E">
        <w:t>n</w:t>
      </w:r>
      <w:r>
        <w:t>ávrhu smlouvy</w:t>
      </w:r>
      <w:r w:rsidR="004B5889">
        <w:t xml:space="preserve"> o </w:t>
      </w:r>
      <w:r>
        <w:t>dílo</w:t>
      </w:r>
      <w:r w:rsidR="0084046E">
        <w:t xml:space="preserve"> </w:t>
      </w:r>
      <w:r>
        <w:t>bude uvedena n</w:t>
      </w:r>
      <w:r w:rsidR="00D5463A">
        <w:t>abídková cena</w:t>
      </w:r>
      <w:r w:rsidR="004B5889">
        <w:t xml:space="preserve"> v </w:t>
      </w:r>
      <w:r>
        <w:t xml:space="preserve">tomto </w:t>
      </w:r>
      <w:r w:rsidR="00D5463A">
        <w:t>členění: nabídková cena jednotlivé etapy bez daně z přidané hodnoty (DPH), celková nabídková cena bez DPH, DPH</w:t>
      </w:r>
      <w:r w:rsidR="004B5889">
        <w:t xml:space="preserve"> a </w:t>
      </w:r>
      <w:r w:rsidR="00D5463A">
        <w:t>celková nabídková cena vč</w:t>
      </w:r>
      <w:r w:rsidR="00225526">
        <w:t>etně</w:t>
      </w:r>
      <w:r w:rsidR="00D5463A">
        <w:t xml:space="preserve"> DPH.</w:t>
      </w:r>
      <w:r w:rsidR="00F739FA">
        <w:t xml:space="preserve"> </w:t>
      </w:r>
      <w:r w:rsidR="00992D81">
        <w:t xml:space="preserve">Celková nabídková cena bude </w:t>
      </w:r>
      <w:r w:rsidR="002D6E9C">
        <w:t xml:space="preserve">též </w:t>
      </w:r>
      <w:r w:rsidR="00992D81">
        <w:t>uvedena ve vyplněném krycím listu nabídky.</w:t>
      </w:r>
    </w:p>
    <w:p w14:paraId="68F6A71B" w14:textId="77777777" w:rsidR="00831FE6" w:rsidRDefault="00831FE6" w:rsidP="0CA6DC5C">
      <w:r w:rsidRPr="00831FE6">
        <w:t>Účastník, který není plátcem DPH, uvede v Krycím listu nabídky cenu bez DPH i cenu vč. DPH ve stejné výši. Hodnota DPH zůstane nevyplněna.</w:t>
      </w:r>
    </w:p>
    <w:p w14:paraId="57C7DC90" w14:textId="37B89D9F" w:rsidR="00BE0416" w:rsidRPr="002D6E9C" w:rsidRDefault="007740A8" w:rsidP="0CA6DC5C">
      <w:r>
        <w:rPr>
          <w:rFonts w:asciiTheme="minorHAnsi" w:hAnsiTheme="minorHAnsi"/>
          <w:b/>
          <w:bCs/>
          <w:color w:val="000000"/>
          <w:u w:val="single"/>
        </w:rPr>
        <w:t xml:space="preserve">Nabídková cena vč. DPH nesmí překročit hodnotu </w:t>
      </w:r>
      <w:r w:rsidRPr="007740A8">
        <w:rPr>
          <w:rFonts w:asciiTheme="minorHAnsi" w:hAnsiTheme="minorHAnsi"/>
          <w:b/>
          <w:bCs/>
          <w:color w:val="000000"/>
          <w:u w:val="single"/>
        </w:rPr>
        <w:t>1 331 000,-. Kč.</w:t>
      </w:r>
    </w:p>
    <w:p w14:paraId="7791E370" w14:textId="72289C2C" w:rsidR="00DC2581" w:rsidRPr="00444B40" w:rsidRDefault="00D5463A" w:rsidP="00444B40">
      <w:r w:rsidRPr="00444B40">
        <w:t>Nabídková cena musí zahrnovat veškeré oprávněné náklady nezbytné</w:t>
      </w:r>
      <w:r w:rsidR="004B5889">
        <w:t xml:space="preserve"> k </w:t>
      </w:r>
      <w:r w:rsidRPr="00444B40">
        <w:t>včasné, řádné, úplné</w:t>
      </w:r>
      <w:r w:rsidR="004B5889">
        <w:t xml:space="preserve"> a </w:t>
      </w:r>
      <w:r w:rsidRPr="00444B40">
        <w:t>kvalitní realizaci díla, včetně všech rizik</w:t>
      </w:r>
      <w:r w:rsidR="004B5889">
        <w:t xml:space="preserve"> a </w:t>
      </w:r>
      <w:r w:rsidRPr="00444B40">
        <w:t>vlivů během provádění díla</w:t>
      </w:r>
      <w:r w:rsidR="004B5889">
        <w:t xml:space="preserve"> a </w:t>
      </w:r>
      <w:r w:rsidRPr="00444B40">
        <w:t xml:space="preserve">zisku účastníka </w:t>
      </w:r>
      <w:r w:rsidR="002B3E41">
        <w:t>výběrové</w:t>
      </w:r>
      <w:r w:rsidRPr="00444B40">
        <w:t xml:space="preserve">ho řízení. </w:t>
      </w:r>
    </w:p>
    <w:p w14:paraId="32CF30FB" w14:textId="4FE8FF75" w:rsidR="00DC2581" w:rsidRDefault="00D5463A" w:rsidP="00444B40">
      <w:r>
        <w:t>Nabídková cena musí zohlednit rovněž veškeré náklady účastník</w:t>
      </w:r>
      <w:r w:rsidR="00A22B0F">
        <w:t>a</w:t>
      </w:r>
      <w:r>
        <w:t xml:space="preserve"> </w:t>
      </w:r>
      <w:r w:rsidR="002B3E41">
        <w:t>výběrové</w:t>
      </w:r>
      <w:r>
        <w:t>ho řízení</w:t>
      </w:r>
      <w:r w:rsidR="004B5889">
        <w:t xml:space="preserve"> v </w:t>
      </w:r>
      <w:r>
        <w:t>souvislosti</w:t>
      </w:r>
      <w:r w:rsidR="004B5889">
        <w:t xml:space="preserve"> s </w:t>
      </w:r>
      <w:r>
        <w:t>plněním – telefonické konzultace, pracovní schůzky se zadavatelem, jakož i</w:t>
      </w:r>
      <w:r w:rsidR="00444B40">
        <w:t> </w:t>
      </w:r>
      <w:r>
        <w:t>jak</w:t>
      </w:r>
      <w:r w:rsidR="00225526">
        <w:t>ou</w:t>
      </w:r>
      <w:r>
        <w:t>koliv další účast při projednávání</w:t>
      </w:r>
      <w:r w:rsidR="004B5889">
        <w:t xml:space="preserve"> v </w:t>
      </w:r>
      <w:r>
        <w:t xml:space="preserve">rámci </w:t>
      </w:r>
      <w:r w:rsidR="00444B40">
        <w:t>plnění veřejné zakázky</w:t>
      </w:r>
      <w:r>
        <w:t>.</w:t>
      </w:r>
    </w:p>
    <w:p w14:paraId="2318BAA6" w14:textId="71E77A8F" w:rsidR="00DC2581" w:rsidRPr="00CC58B7" w:rsidRDefault="009B115D" w:rsidP="009F3C1B">
      <w:pPr>
        <w:pStyle w:val="Nadpis2"/>
      </w:pPr>
      <w:r w:rsidRPr="00CC58B7">
        <w:t>Požadavky na zpracování nabídky</w:t>
      </w:r>
    </w:p>
    <w:p w14:paraId="3AE5D85A" w14:textId="643BFB43" w:rsidR="00904D79" w:rsidRDefault="00904D79" w:rsidP="00F739FA">
      <w:r w:rsidRPr="00904D79">
        <w:t>Účastník předloží nabídku v českém jazyce, v</w:t>
      </w:r>
      <w:r>
        <w:t> </w:t>
      </w:r>
      <w:r w:rsidRPr="00904D79">
        <w:t>požadovaném</w:t>
      </w:r>
      <w:r>
        <w:t xml:space="preserve"> </w:t>
      </w:r>
      <w:r w:rsidRPr="00904D79">
        <w:t>rozsahu a</w:t>
      </w:r>
      <w:r>
        <w:t> </w:t>
      </w:r>
      <w:r w:rsidRPr="00904D79">
        <w:t>členění, v</w:t>
      </w:r>
      <w:r>
        <w:t> </w:t>
      </w:r>
      <w:r w:rsidRPr="00904D79">
        <w:t>souladu s</w:t>
      </w:r>
      <w:r>
        <w:t> </w:t>
      </w:r>
      <w:r w:rsidRPr="00904D79">
        <w:t>podmínkami uvedenými v</w:t>
      </w:r>
      <w:r>
        <w:t> </w:t>
      </w:r>
      <w:r w:rsidRPr="00904D79">
        <w:t xml:space="preserve">této </w:t>
      </w:r>
      <w:r w:rsidR="00202DCE">
        <w:t>V</w:t>
      </w:r>
      <w:r w:rsidRPr="00904D79">
        <w:t>ýzvě.</w:t>
      </w:r>
    </w:p>
    <w:p w14:paraId="597AC52B" w14:textId="5312E128" w:rsidR="00DC2581" w:rsidRPr="00F739FA" w:rsidRDefault="00D5463A" w:rsidP="00F739FA">
      <w:r w:rsidRPr="00F739FA">
        <w:t xml:space="preserve">Zadavatel preferuje předložení kompletní elektronické verze nabídky ve standartním elektronickém formátu </w:t>
      </w:r>
      <w:proofErr w:type="spellStart"/>
      <w:r w:rsidR="000650DC">
        <w:t>pdf</w:t>
      </w:r>
      <w:proofErr w:type="spellEnd"/>
      <w:r w:rsidRPr="00F739FA">
        <w:t>.</w:t>
      </w:r>
    </w:p>
    <w:p w14:paraId="438C9D1C" w14:textId="77777777" w:rsidR="001C09CC" w:rsidRPr="001C09CC" w:rsidRDefault="001C09CC" w:rsidP="001C09CC">
      <w:pPr>
        <w:rPr>
          <w:rFonts w:cs="Arial"/>
        </w:rPr>
      </w:pPr>
      <w:r w:rsidRPr="001C09CC">
        <w:rPr>
          <w:rFonts w:cs="Arial"/>
        </w:rPr>
        <w:t>Pokud zadavatel vyžaduje předložení dokladu, předkládá účastník kopie dokladu, nestanoví-li výzva jinak. Zadavatel si může v průběhu výběrového řízení vyžádat předložení originálu nebo úředně ověřené kopie předloženého dokladu.</w:t>
      </w:r>
    </w:p>
    <w:p w14:paraId="3D03E6BA" w14:textId="14DAE7F8" w:rsidR="001C09CC" w:rsidRDefault="001C09CC" w:rsidP="001C09CC">
      <w:pPr>
        <w:rPr>
          <w:rFonts w:cs="Arial"/>
        </w:rPr>
      </w:pPr>
      <w:r w:rsidRPr="001C09CC">
        <w:rPr>
          <w:rFonts w:cs="Arial"/>
        </w:rPr>
        <w:t>Zadavatel může pro účely zajištění řádného průběhu výběrového řízení požadovat, aby účastník v</w:t>
      </w:r>
      <w:r w:rsidR="00FA3804">
        <w:rPr>
          <w:rFonts w:cs="Arial"/>
        </w:rPr>
        <w:t> </w:t>
      </w:r>
      <w:r w:rsidRPr="001C09CC">
        <w:rPr>
          <w:rFonts w:cs="Arial"/>
        </w:rPr>
        <w:t>přiměřené</w:t>
      </w:r>
      <w:r w:rsidR="00FA3804">
        <w:rPr>
          <w:rFonts w:cs="Arial"/>
        </w:rPr>
        <w:t xml:space="preserve"> </w:t>
      </w:r>
      <w:r w:rsidRPr="001C09CC">
        <w:rPr>
          <w:rFonts w:cs="Arial"/>
        </w:rPr>
        <w:t>lhůtě objasnil předložené údaje nebo doklady nebo doplnil další nebo chybějící údaje nebo doklady. Zadavatel může tuto žádost učinit opakovaně a</w:t>
      </w:r>
      <w:r w:rsidR="00FA3804">
        <w:rPr>
          <w:rFonts w:cs="Arial"/>
        </w:rPr>
        <w:t> </w:t>
      </w:r>
      <w:r w:rsidRPr="001C09CC">
        <w:rPr>
          <w:rFonts w:cs="Arial"/>
        </w:rPr>
        <w:t>může rovněž stanovenou lhůtu prodloužit nebo prominout její zmeškání.</w:t>
      </w:r>
    </w:p>
    <w:p w14:paraId="18E1310B" w14:textId="77777777" w:rsidR="00202DCE" w:rsidRDefault="00D5463A" w:rsidP="001C09CC">
      <w:r w:rsidRPr="0073330B">
        <w:rPr>
          <w:rFonts w:cs="Arial"/>
        </w:rPr>
        <w:t>Vzhledem</w:t>
      </w:r>
      <w:r w:rsidR="004B5889">
        <w:rPr>
          <w:rFonts w:cs="Arial"/>
        </w:rPr>
        <w:t xml:space="preserve"> k </w:t>
      </w:r>
      <w:r w:rsidRPr="0073330B">
        <w:rPr>
          <w:rFonts w:cs="Arial"/>
        </w:rPr>
        <w:t xml:space="preserve">přehlednosti zadavatel doporučuje </w:t>
      </w:r>
      <w:r w:rsidR="0073330B" w:rsidRPr="0073330B">
        <w:rPr>
          <w:rFonts w:cs="Arial"/>
        </w:rPr>
        <w:t>účastníkům j</w:t>
      </w:r>
      <w:r>
        <w:t>ednotlivé soubory elektronické nabídky označit tak, aby bylo patrné, že se jedná</w:t>
      </w:r>
      <w:r w:rsidR="004B5889">
        <w:t xml:space="preserve"> o </w:t>
      </w:r>
      <w:r>
        <w:t xml:space="preserve">nabídku na veřejnou zakázku. Pokud </w:t>
      </w:r>
      <w:r w:rsidR="00A22B0F" w:rsidRPr="00A22B0F">
        <w:t xml:space="preserve">účastník </w:t>
      </w:r>
      <w:r w:rsidR="002B3E41">
        <w:t>výběrové</w:t>
      </w:r>
      <w:r w:rsidR="00A22B0F" w:rsidRPr="00A22B0F">
        <w:t>ho řízení</w:t>
      </w:r>
      <w:r>
        <w:t xml:space="preserve"> vkládá více souborů, jednotlivé soubory očíslovat vzestupnou řadou</w:t>
      </w:r>
      <w:r w:rsidR="004B5889">
        <w:t xml:space="preserve"> a </w:t>
      </w:r>
      <w:r>
        <w:t>označit názvem dokumentu.</w:t>
      </w:r>
    </w:p>
    <w:p w14:paraId="2B67BDB9" w14:textId="5E024A17" w:rsidR="00DC2581" w:rsidRDefault="00D5463A" w:rsidP="001C09CC">
      <w:r>
        <w:t>V případě komprimace souborů použít například formát .zip nebo .</w:t>
      </w:r>
      <w:proofErr w:type="spellStart"/>
      <w:r>
        <w:t>rar</w:t>
      </w:r>
      <w:proofErr w:type="spellEnd"/>
      <w:r>
        <w:t>. Velikost jednotlivých souborů, příloh nabídky, může být z technických důvodů omezena, nabídka jich však může obsahovat více.</w:t>
      </w:r>
    </w:p>
    <w:p w14:paraId="2C66AC5C" w14:textId="4D68F619" w:rsidR="00DC2581" w:rsidRDefault="00D5463A" w:rsidP="00202DCE">
      <w:r>
        <w:lastRenderedPageBreak/>
        <w:t>Minimální technické požadavky pro použití systému Tender arena jsou blíže uvedeny na webových stránkách https://tenderarena.cz/dodavatel – odkaz „Nápověda“.</w:t>
      </w:r>
    </w:p>
    <w:p w14:paraId="2F997513" w14:textId="77777777" w:rsidR="00202DCE" w:rsidRDefault="00202DCE" w:rsidP="00202DCE">
      <w:pPr>
        <w:spacing w:before="0"/>
      </w:pPr>
    </w:p>
    <w:p w14:paraId="174EE1D9" w14:textId="7F5981CB" w:rsidR="00DC2581" w:rsidRPr="000650DC" w:rsidRDefault="00D5463A" w:rsidP="00202DCE">
      <w:pPr>
        <w:spacing w:before="0" w:after="60"/>
        <w:rPr>
          <w:u w:val="single"/>
        </w:rPr>
      </w:pPr>
      <w:r w:rsidRPr="0CA6DC5C">
        <w:rPr>
          <w:u w:val="single"/>
        </w:rPr>
        <w:t>Nabídka bude obsahovat údaje</w:t>
      </w:r>
      <w:r w:rsidR="004B5889">
        <w:rPr>
          <w:u w:val="single"/>
        </w:rPr>
        <w:t xml:space="preserve"> a </w:t>
      </w:r>
      <w:r w:rsidRPr="0CA6DC5C">
        <w:rPr>
          <w:u w:val="single"/>
        </w:rPr>
        <w:t xml:space="preserve">dokumenty účastníka </w:t>
      </w:r>
      <w:r w:rsidR="02EF57AD" w:rsidRPr="0CA6DC5C">
        <w:rPr>
          <w:u w:val="single"/>
        </w:rPr>
        <w:t>výběrové</w:t>
      </w:r>
      <w:r w:rsidRPr="0CA6DC5C">
        <w:rPr>
          <w:u w:val="single"/>
        </w:rPr>
        <w:t>ho řízení</w:t>
      </w:r>
      <w:r w:rsidR="004B5889">
        <w:rPr>
          <w:u w:val="single"/>
        </w:rPr>
        <w:t xml:space="preserve"> v </w:t>
      </w:r>
      <w:r w:rsidRPr="0CA6DC5C">
        <w:rPr>
          <w:u w:val="single"/>
        </w:rPr>
        <w:t>tomto členění:</w:t>
      </w:r>
    </w:p>
    <w:p w14:paraId="483B130E" w14:textId="0419C3B8" w:rsidR="00DC2581" w:rsidRDefault="00257615" w:rsidP="00202DCE">
      <w:pPr>
        <w:pStyle w:val="Odstavecseseznamem"/>
        <w:numPr>
          <w:ilvl w:val="0"/>
          <w:numId w:val="2"/>
        </w:numPr>
        <w:spacing w:before="0" w:after="60"/>
        <w:ind w:left="714" w:hanging="357"/>
        <w:contextualSpacing w:val="0"/>
        <w:rPr>
          <w:rFonts w:cs="Arial"/>
        </w:rPr>
      </w:pPr>
      <w:r>
        <w:rPr>
          <w:rFonts w:cs="Arial"/>
        </w:rPr>
        <w:t>Vy</w:t>
      </w:r>
      <w:r w:rsidR="00D5463A">
        <w:rPr>
          <w:rFonts w:cs="Arial"/>
        </w:rPr>
        <w:t xml:space="preserve">plněný </w:t>
      </w:r>
      <w:r>
        <w:rPr>
          <w:rFonts w:cs="Arial"/>
        </w:rPr>
        <w:t>Kryc</w:t>
      </w:r>
      <w:r w:rsidR="00D5463A">
        <w:rPr>
          <w:rFonts w:cs="Arial"/>
        </w:rPr>
        <w:t>í list nabídky</w:t>
      </w:r>
    </w:p>
    <w:p w14:paraId="275DB17F" w14:textId="6549333A" w:rsidR="00DC2581" w:rsidRDefault="00D5463A" w:rsidP="00202DCE">
      <w:pPr>
        <w:pStyle w:val="Odstavecseseznamem"/>
        <w:numPr>
          <w:ilvl w:val="0"/>
          <w:numId w:val="2"/>
        </w:numPr>
        <w:spacing w:before="0" w:after="60"/>
        <w:ind w:left="714" w:hanging="357"/>
        <w:contextualSpacing w:val="0"/>
        <w:rPr>
          <w:rFonts w:cs="Arial"/>
        </w:rPr>
      </w:pPr>
      <w:r>
        <w:rPr>
          <w:rFonts w:cs="Arial"/>
        </w:rPr>
        <w:t xml:space="preserve">Doklad prokazující základní způsobilost </w:t>
      </w:r>
      <w:r w:rsidR="00AD1D9A">
        <w:rPr>
          <w:rFonts w:cs="Arial"/>
        </w:rPr>
        <w:t>–</w:t>
      </w:r>
      <w:r>
        <w:rPr>
          <w:rFonts w:cs="Arial"/>
        </w:rPr>
        <w:t xml:space="preserve"> čestné</w:t>
      </w:r>
      <w:r w:rsidR="00AD1D9A">
        <w:rPr>
          <w:rFonts w:cs="Arial"/>
        </w:rPr>
        <w:t xml:space="preserve"> </w:t>
      </w:r>
      <w:r>
        <w:rPr>
          <w:rFonts w:cs="Arial"/>
        </w:rPr>
        <w:t>prohlášení</w:t>
      </w:r>
      <w:r w:rsidR="004B5889">
        <w:rPr>
          <w:rFonts w:cs="Arial"/>
        </w:rPr>
        <w:t xml:space="preserve"> o </w:t>
      </w:r>
      <w:r w:rsidR="00AD1D9A">
        <w:rPr>
          <w:rFonts w:cs="Arial"/>
        </w:rPr>
        <w:t>splnění</w:t>
      </w:r>
      <w:r>
        <w:rPr>
          <w:rFonts w:cs="Arial"/>
        </w:rPr>
        <w:t xml:space="preserve"> základní způsobilosti</w:t>
      </w:r>
    </w:p>
    <w:p w14:paraId="506F1EA4" w14:textId="5C2FD060" w:rsidR="00DC2581" w:rsidRDefault="00D5463A" w:rsidP="00202DCE">
      <w:pPr>
        <w:pStyle w:val="Odstavecseseznamem"/>
        <w:numPr>
          <w:ilvl w:val="0"/>
          <w:numId w:val="2"/>
        </w:numPr>
        <w:spacing w:before="0" w:after="60"/>
        <w:ind w:left="714" w:hanging="357"/>
        <w:contextualSpacing w:val="0"/>
        <w:rPr>
          <w:rFonts w:cs="Arial"/>
        </w:rPr>
      </w:pPr>
      <w:r>
        <w:rPr>
          <w:rFonts w:cs="Arial"/>
        </w:rPr>
        <w:t>Doklady prokazující profesní způsobilost</w:t>
      </w:r>
    </w:p>
    <w:p w14:paraId="51F75AAF" w14:textId="6AB4A9C6" w:rsidR="00DC2581" w:rsidRDefault="00D5463A" w:rsidP="00202DCE">
      <w:pPr>
        <w:pStyle w:val="Odstavecseseznamem"/>
        <w:numPr>
          <w:ilvl w:val="0"/>
          <w:numId w:val="2"/>
        </w:numPr>
        <w:spacing w:before="0" w:after="60"/>
        <w:ind w:left="714" w:hanging="357"/>
        <w:contextualSpacing w:val="0"/>
        <w:rPr>
          <w:rFonts w:cs="Arial"/>
        </w:rPr>
      </w:pPr>
      <w:r>
        <w:rPr>
          <w:rFonts w:cs="Arial"/>
        </w:rPr>
        <w:t>Doklady prokazující technickou kvalifikaci</w:t>
      </w:r>
    </w:p>
    <w:p w14:paraId="3EC76328" w14:textId="2FE1EFB7" w:rsidR="0084046E" w:rsidRDefault="00D332C2" w:rsidP="00D62A65">
      <w:pPr>
        <w:pStyle w:val="Odstavecseseznamem"/>
        <w:numPr>
          <w:ilvl w:val="0"/>
          <w:numId w:val="2"/>
        </w:numPr>
        <w:spacing w:before="0" w:after="0"/>
        <w:contextualSpacing w:val="0"/>
        <w:rPr>
          <w:rFonts w:cs="Arial"/>
        </w:rPr>
      </w:pPr>
      <w:r>
        <w:rPr>
          <w:rFonts w:cs="Arial"/>
        </w:rPr>
        <w:t xml:space="preserve">Doplněný </w:t>
      </w:r>
      <w:r w:rsidRPr="00D332C2">
        <w:rPr>
          <w:rFonts w:cs="Arial"/>
        </w:rPr>
        <w:t>Návrh smlouvy</w:t>
      </w:r>
      <w:r w:rsidR="004B5889">
        <w:rPr>
          <w:rFonts w:cs="Arial"/>
        </w:rPr>
        <w:t xml:space="preserve"> o </w:t>
      </w:r>
      <w:r w:rsidRPr="00D332C2">
        <w:rPr>
          <w:rFonts w:cs="Arial"/>
        </w:rPr>
        <w:t>dílo</w:t>
      </w:r>
    </w:p>
    <w:p w14:paraId="6A6C2480" w14:textId="03F60D87" w:rsidR="000650DC" w:rsidRPr="000650DC" w:rsidRDefault="000650DC" w:rsidP="009F3C1B">
      <w:pPr>
        <w:pStyle w:val="Nadpis2"/>
      </w:pPr>
      <w:r>
        <w:t>Podmínky podání nabídky</w:t>
      </w:r>
    </w:p>
    <w:p w14:paraId="60B51E9A" w14:textId="199E7A75" w:rsidR="000650DC" w:rsidRPr="00202DCE" w:rsidRDefault="00202DCE" w:rsidP="0CA6DC5C">
      <w:pPr>
        <w:rPr>
          <w:b/>
          <w:bCs/>
        </w:rPr>
      </w:pPr>
      <w:r w:rsidRPr="00202DCE">
        <w:rPr>
          <w:rFonts w:asciiTheme="minorHAnsi" w:hAnsiTheme="minorHAnsi"/>
          <w:b/>
          <w:bCs/>
          <w:color w:val="000000"/>
        </w:rPr>
        <w:t>Nabídková cena vč. DPH nesmí překročit hodnotu 1 331 000,-. Kč.</w:t>
      </w:r>
    </w:p>
    <w:p w14:paraId="70B31E7A" w14:textId="2BD39926" w:rsidR="000650DC" w:rsidRDefault="000650DC" w:rsidP="0CA6DC5C">
      <w:r>
        <w:t xml:space="preserve">Každý účastník </w:t>
      </w:r>
      <w:r w:rsidR="2D2B5347">
        <w:t>výběrového</w:t>
      </w:r>
      <w:r>
        <w:t xml:space="preserve"> řízení může podat v</w:t>
      </w:r>
      <w:r w:rsidR="57B15CAC">
        <w:t>e výběrové</w:t>
      </w:r>
      <w:r>
        <w:t xml:space="preserve">m řízení jen jednu nabídku. </w:t>
      </w:r>
    </w:p>
    <w:p w14:paraId="22A52622" w14:textId="3C148755" w:rsidR="000650DC" w:rsidRDefault="000650DC" w:rsidP="0CA6DC5C">
      <w:r>
        <w:t xml:space="preserve">Zadavatel vyloučí účastníka </w:t>
      </w:r>
      <w:r w:rsidR="3559EB88">
        <w:t>výběrové</w:t>
      </w:r>
      <w:r>
        <w:t xml:space="preserve">ho řízení, který podal </w:t>
      </w:r>
      <w:r w:rsidR="43B5E9EE">
        <w:t>nabídku</w:t>
      </w:r>
      <w:r w:rsidR="004B5889">
        <w:t xml:space="preserve"> s </w:t>
      </w:r>
      <w:r w:rsidR="43B5E9EE">
        <w:t xml:space="preserve">vyšší nabídkovou cenou, podal </w:t>
      </w:r>
      <w:r>
        <w:t>více nabídek samostatně nebo společně</w:t>
      </w:r>
      <w:r w:rsidR="004B5889">
        <w:t xml:space="preserve"> s </w:t>
      </w:r>
      <w:r>
        <w:t>jinými dodavateli, nebo podal nabídku</w:t>
      </w:r>
      <w:r w:rsidR="004B5889">
        <w:t xml:space="preserve"> a </w:t>
      </w:r>
      <w:r>
        <w:t xml:space="preserve">současně je osobou, jejímž prostřednictvím jiný účastník </w:t>
      </w:r>
      <w:r w:rsidR="19E7A2EC">
        <w:t>výběrového</w:t>
      </w:r>
      <w:r>
        <w:t xml:space="preserve"> řízení</w:t>
      </w:r>
      <w:r w:rsidR="004B5889">
        <w:t xml:space="preserve"> v </w:t>
      </w:r>
      <w:r>
        <w:t xml:space="preserve">tomtéž </w:t>
      </w:r>
      <w:r w:rsidR="055E57BB">
        <w:t>výběrové</w:t>
      </w:r>
      <w:r>
        <w:t>m řízení prokazuje kvalifikaci.</w:t>
      </w:r>
    </w:p>
    <w:p w14:paraId="4E285224" w14:textId="6C9BAFF0" w:rsidR="00DC2581" w:rsidRDefault="006D1143" w:rsidP="006D1143">
      <w:pPr>
        <w:pStyle w:val="Nadpis1"/>
      </w:pPr>
      <w:bookmarkStart w:id="11" w:name="_Toc184379751"/>
      <w:r>
        <w:t>LHŮTA A MÍSTO PRO PODÁNÍ NABÍDK</w:t>
      </w:r>
      <w:r w:rsidR="00625E27">
        <w:t>Y</w:t>
      </w:r>
      <w:bookmarkEnd w:id="11"/>
    </w:p>
    <w:p w14:paraId="7BE41820" w14:textId="01019A4D" w:rsidR="00DC2581" w:rsidRPr="00CD2460" w:rsidRDefault="0077207C" w:rsidP="005C288A">
      <w:pPr>
        <w:rPr>
          <w:b/>
          <w:bCs/>
        </w:rPr>
      </w:pPr>
      <w:bookmarkStart w:id="12" w:name="_Toc180586516"/>
      <w:r w:rsidRPr="0077207C">
        <w:rPr>
          <w:b/>
          <w:bCs/>
        </w:rPr>
        <w:t>Lhůta pro podání nabídk</w:t>
      </w:r>
      <w:r w:rsidR="00F327D9">
        <w:rPr>
          <w:b/>
          <w:bCs/>
        </w:rPr>
        <w:t>y</w:t>
      </w:r>
      <w:r w:rsidRPr="0077207C">
        <w:rPr>
          <w:b/>
          <w:bCs/>
        </w:rPr>
        <w:t xml:space="preserve"> počíná běžet dnem </w:t>
      </w:r>
      <w:r w:rsidR="005B7A4B" w:rsidRPr="005B7A4B">
        <w:rPr>
          <w:b/>
          <w:bCs/>
        </w:rPr>
        <w:t>zveřejnění</w:t>
      </w:r>
      <w:r w:rsidRPr="0077207C">
        <w:rPr>
          <w:b/>
          <w:bCs/>
        </w:rPr>
        <w:t xml:space="preserve"> výzvy</w:t>
      </w:r>
      <w:r w:rsidR="004B5889">
        <w:rPr>
          <w:b/>
          <w:bCs/>
        </w:rPr>
        <w:t xml:space="preserve"> k </w:t>
      </w:r>
      <w:r w:rsidRPr="0077207C">
        <w:rPr>
          <w:b/>
          <w:bCs/>
        </w:rPr>
        <w:t>podání nabídky</w:t>
      </w:r>
      <w:r w:rsidR="004B5889">
        <w:rPr>
          <w:b/>
          <w:bCs/>
        </w:rPr>
        <w:t xml:space="preserve"> </w:t>
      </w:r>
      <w:r w:rsidR="00ED2A31" w:rsidRPr="00ED2A31">
        <w:rPr>
          <w:b/>
          <w:bCs/>
        </w:rPr>
        <w:t>na</w:t>
      </w:r>
      <w:r w:rsidR="00202DCE">
        <w:rPr>
          <w:b/>
          <w:bCs/>
        </w:rPr>
        <w:t> </w:t>
      </w:r>
      <w:r w:rsidR="00ED2A31" w:rsidRPr="00ED2A31">
        <w:rPr>
          <w:b/>
          <w:bCs/>
        </w:rPr>
        <w:t xml:space="preserve">profilu zadavatele </w:t>
      </w:r>
      <w:r w:rsidR="004B5889">
        <w:rPr>
          <w:b/>
          <w:bCs/>
        </w:rPr>
        <w:t>a </w:t>
      </w:r>
      <w:r>
        <w:rPr>
          <w:b/>
          <w:bCs/>
        </w:rPr>
        <w:t>končí</w:t>
      </w:r>
      <w:r w:rsidR="00D5463A" w:rsidRPr="00CD2460">
        <w:rPr>
          <w:b/>
          <w:bCs/>
        </w:rPr>
        <w:t xml:space="preserve"> dnem </w:t>
      </w:r>
      <w:r w:rsidR="00AE62FE">
        <w:rPr>
          <w:b/>
          <w:bCs/>
        </w:rPr>
        <w:t>6</w:t>
      </w:r>
      <w:r w:rsidR="00D5463A" w:rsidRPr="00CD2460">
        <w:rPr>
          <w:b/>
          <w:bCs/>
        </w:rPr>
        <w:t xml:space="preserve">. </w:t>
      </w:r>
      <w:r w:rsidR="00AE62FE">
        <w:rPr>
          <w:b/>
          <w:bCs/>
        </w:rPr>
        <w:t>únor</w:t>
      </w:r>
      <w:r w:rsidR="009C3356" w:rsidRPr="00CD2460">
        <w:rPr>
          <w:b/>
          <w:bCs/>
        </w:rPr>
        <w:t>a</w:t>
      </w:r>
      <w:r w:rsidR="00D5463A" w:rsidRPr="00CD2460">
        <w:rPr>
          <w:b/>
          <w:bCs/>
        </w:rPr>
        <w:t xml:space="preserve"> 202</w:t>
      </w:r>
      <w:r w:rsidR="009C3356" w:rsidRPr="00CD2460">
        <w:rPr>
          <w:b/>
          <w:bCs/>
        </w:rPr>
        <w:t>5</w:t>
      </w:r>
      <w:r w:rsidR="004B5889">
        <w:rPr>
          <w:b/>
          <w:bCs/>
        </w:rPr>
        <w:t xml:space="preserve"> v </w:t>
      </w:r>
      <w:r w:rsidR="00F57FFD">
        <w:rPr>
          <w:b/>
          <w:bCs/>
        </w:rPr>
        <w:t>11</w:t>
      </w:r>
      <w:r w:rsidR="00D5463A" w:rsidRPr="00CD2460">
        <w:rPr>
          <w:b/>
          <w:bCs/>
        </w:rPr>
        <w:t>:00</w:t>
      </w:r>
      <w:r w:rsidR="00202DCE">
        <w:rPr>
          <w:b/>
          <w:bCs/>
        </w:rPr>
        <w:t xml:space="preserve"> hod.</w:t>
      </w:r>
      <w:bookmarkEnd w:id="12"/>
    </w:p>
    <w:p w14:paraId="35441438" w14:textId="77777777" w:rsidR="00366907" w:rsidRDefault="00D5463A" w:rsidP="005C288A">
      <w:bookmarkStart w:id="13" w:name="_Toc180586517"/>
      <w:r>
        <w:t xml:space="preserve">Nabídka bude podána výhradně prostřednictvím elektronického nástroje </w:t>
      </w:r>
      <w:proofErr w:type="spellStart"/>
      <w:r>
        <w:t>eGORDION</w:t>
      </w:r>
      <w:proofErr w:type="spellEnd"/>
      <w:r>
        <w:t xml:space="preserve"> v.</w:t>
      </w:r>
      <w:r w:rsidR="009C3356">
        <w:t> </w:t>
      </w:r>
      <w:r>
        <w:t>3.3 - Tender arena –</w:t>
      </w:r>
      <w:r w:rsidR="00D81EF4">
        <w:t xml:space="preserve"> </w:t>
      </w:r>
      <w:hyperlink r:id="rId9" w:history="1">
        <w:r w:rsidR="00D17580" w:rsidRPr="00FB2F64">
          <w:rPr>
            <w:rStyle w:val="Hypertextovodkaz"/>
          </w:rPr>
          <w:t>https://tenderarena.cz/profily/svchumpolec</w:t>
        </w:r>
      </w:hyperlink>
      <w:r w:rsidR="00107417">
        <w:t xml:space="preserve"> </w:t>
      </w:r>
      <w:r>
        <w:t xml:space="preserve">– </w:t>
      </w:r>
      <w:r w:rsidR="00627CAE">
        <w:t>v detailu</w:t>
      </w:r>
      <w:r>
        <w:t xml:space="preserve"> předmětné veřejné zakázky. </w:t>
      </w:r>
    </w:p>
    <w:p w14:paraId="18DE2645" w14:textId="0C353D03" w:rsidR="00366907" w:rsidRDefault="00A90551" w:rsidP="005C288A">
      <w:r w:rsidRPr="00A90551">
        <w:t xml:space="preserve">Zadavatel nepřipouští podání nabídky </w:t>
      </w:r>
      <w:r w:rsidR="004B5889">
        <w:t>v </w:t>
      </w:r>
      <w:r w:rsidR="00573770" w:rsidRPr="00573770">
        <w:t>listinné</w:t>
      </w:r>
      <w:r w:rsidR="00573770">
        <w:t xml:space="preserve"> </w:t>
      </w:r>
      <w:r w:rsidR="00573770" w:rsidRPr="00573770">
        <w:t>podobě ani</w:t>
      </w:r>
      <w:r w:rsidR="004B5889">
        <w:t xml:space="preserve"> v </w:t>
      </w:r>
      <w:r w:rsidR="00573770" w:rsidRPr="00573770">
        <w:t>jin</w:t>
      </w:r>
      <w:r w:rsidR="00573770">
        <w:t xml:space="preserve">é </w:t>
      </w:r>
      <w:r w:rsidR="00573770" w:rsidRPr="00573770">
        <w:t>elektronické formě.</w:t>
      </w:r>
    </w:p>
    <w:p w14:paraId="787E76C9" w14:textId="1D6ED3E6" w:rsidR="00DC2581" w:rsidRDefault="00D5463A" w:rsidP="005C288A">
      <w:r>
        <w:t>Nabídka nemusí být podepsána uznávaným elektronickým podpisem.</w:t>
      </w:r>
      <w:bookmarkEnd w:id="13"/>
    </w:p>
    <w:p w14:paraId="472CC11B" w14:textId="5D23F4C5" w:rsidR="00271B9B" w:rsidRDefault="00271B9B" w:rsidP="005C288A">
      <w:r w:rsidRPr="00271B9B">
        <w:t>K</w:t>
      </w:r>
      <w:r>
        <w:t> </w:t>
      </w:r>
      <w:r w:rsidRPr="00271B9B">
        <w:t>nabídce, která nebyla zadavateli doručena ve výše uvedené lhůtě nebo výše uvedeným způsobem se nepřihlíží.</w:t>
      </w:r>
    </w:p>
    <w:p w14:paraId="66AB921C" w14:textId="1708FFD4" w:rsidR="0038019A" w:rsidRDefault="0038019A" w:rsidP="005C288A">
      <w:r w:rsidRPr="0038019A">
        <w:t>Otevřením nabídek se rozumí zpřístupnění jejich obsahu zadavateli. Vzhledem k</w:t>
      </w:r>
      <w:r w:rsidR="00271B9B">
        <w:t> </w:t>
      </w:r>
      <w:r w:rsidRPr="0038019A">
        <w:t>tomu, že jsou přijímány pouze nabídky podané v</w:t>
      </w:r>
      <w:r w:rsidR="00271B9B">
        <w:t> </w:t>
      </w:r>
      <w:r w:rsidRPr="0038019A">
        <w:t>elektronické podobě, bude toto otevírání nabídek probíhat bez přítomnosti účastníků výběrového řízení.</w:t>
      </w:r>
    </w:p>
    <w:p w14:paraId="2C8AC902" w14:textId="63035F59" w:rsidR="00DC2581" w:rsidRDefault="00CD2460" w:rsidP="002071F5">
      <w:pPr>
        <w:pStyle w:val="Nadpis1"/>
      </w:pPr>
      <w:bookmarkStart w:id="14" w:name="_Toc184379752"/>
      <w:r>
        <w:t xml:space="preserve">ZPŮSOB </w:t>
      </w:r>
      <w:r w:rsidR="00D5463A">
        <w:t>HODNOCENÍ NABÍDEK</w:t>
      </w:r>
      <w:bookmarkEnd w:id="14"/>
    </w:p>
    <w:p w14:paraId="0054750F" w14:textId="22D4F7EB" w:rsidR="00296069" w:rsidRDefault="00296069" w:rsidP="00296069">
      <w:r>
        <w:rPr>
          <w:lang w:val="x-none"/>
        </w:rPr>
        <w:t>Nabídky budou</w:t>
      </w:r>
      <w:r>
        <w:t xml:space="preserve"> hodnoceny podle jejich ekonomické výhodnosti. Ekonomická výhodnost nabídek bude hodnocena na základě nejvýhodnějšího poměru nabídkové ceny</w:t>
      </w:r>
      <w:r w:rsidR="004B5889">
        <w:t xml:space="preserve"> a </w:t>
      </w:r>
      <w:r>
        <w:t xml:space="preserve">kvality </w:t>
      </w:r>
      <w:r w:rsidR="00D62A65">
        <w:t>i</w:t>
      </w:r>
      <w:r>
        <w:t>deové studie.</w:t>
      </w:r>
    </w:p>
    <w:p w14:paraId="431B7CEB" w14:textId="77777777" w:rsidR="00296069" w:rsidRDefault="00296069" w:rsidP="00202DCE">
      <w:pPr>
        <w:keepNext/>
        <w:spacing w:before="0"/>
      </w:pPr>
      <w:r>
        <w:t>Nabídky budou hodnoceny na základě následujících dílčích kritérií:</w:t>
      </w:r>
    </w:p>
    <w:p w14:paraId="10940D41" w14:textId="3B215023" w:rsidR="00296069" w:rsidRPr="00296069" w:rsidRDefault="00296069" w:rsidP="00EA563F">
      <w:pPr>
        <w:keepNext/>
        <w:tabs>
          <w:tab w:val="right" w:pos="9638"/>
        </w:tabs>
        <w:rPr>
          <w:rFonts w:cs="Arial"/>
          <w:b/>
          <w:bCs/>
          <w:u w:val="single"/>
        </w:rPr>
      </w:pPr>
      <w:r w:rsidRPr="00296069">
        <w:rPr>
          <w:rFonts w:cs="Arial"/>
          <w:b/>
          <w:bCs/>
          <w:u w:val="single"/>
        </w:rPr>
        <w:t>Dílčí kritérium</w:t>
      </w:r>
      <w:r w:rsidRPr="00296069">
        <w:rPr>
          <w:rFonts w:cs="Arial"/>
          <w:b/>
          <w:bCs/>
          <w:u w:val="single"/>
        </w:rPr>
        <w:tab/>
        <w:t>Váha</w:t>
      </w:r>
      <w:r w:rsidR="004B5889">
        <w:rPr>
          <w:rFonts w:cs="Arial"/>
          <w:b/>
          <w:bCs/>
          <w:u w:val="single"/>
        </w:rPr>
        <w:t xml:space="preserve"> v </w:t>
      </w:r>
      <w:r w:rsidRPr="00296069">
        <w:rPr>
          <w:rFonts w:cs="Arial"/>
          <w:b/>
          <w:bCs/>
          <w:u w:val="single"/>
        </w:rPr>
        <w:t>%</w:t>
      </w:r>
    </w:p>
    <w:p w14:paraId="1ACD3C39" w14:textId="52ACCED5" w:rsidR="00296069" w:rsidRPr="00296069" w:rsidRDefault="00296069" w:rsidP="00296069">
      <w:pPr>
        <w:tabs>
          <w:tab w:val="left" w:pos="357"/>
          <w:tab w:val="left" w:pos="709"/>
          <w:tab w:val="right" w:pos="9638"/>
        </w:tabs>
        <w:rPr>
          <w:rFonts w:cs="Arial"/>
          <w:b/>
          <w:bCs/>
        </w:rPr>
      </w:pPr>
      <w:r w:rsidRPr="00296069">
        <w:rPr>
          <w:rFonts w:cs="Arial"/>
          <w:b/>
          <w:bCs/>
        </w:rPr>
        <w:tab/>
        <w:t>1.</w:t>
      </w:r>
      <w:r w:rsidRPr="00296069">
        <w:rPr>
          <w:rFonts w:cs="Arial"/>
          <w:b/>
          <w:bCs/>
        </w:rPr>
        <w:tab/>
        <w:t>Výše nabídkové ceny</w:t>
      </w:r>
      <w:r w:rsidRPr="00296069">
        <w:rPr>
          <w:rFonts w:cs="Arial"/>
          <w:b/>
          <w:bCs/>
        </w:rPr>
        <w:tab/>
      </w:r>
      <w:r w:rsidR="00ED0305">
        <w:rPr>
          <w:rFonts w:cs="Arial"/>
          <w:b/>
          <w:bCs/>
        </w:rPr>
        <w:t>5</w:t>
      </w:r>
      <w:r w:rsidRPr="00296069">
        <w:rPr>
          <w:rFonts w:cs="Arial"/>
          <w:b/>
          <w:bCs/>
        </w:rPr>
        <w:t>0</w:t>
      </w:r>
    </w:p>
    <w:p w14:paraId="0C3FCE6C" w14:textId="0DC98536" w:rsidR="000438AC" w:rsidRPr="00147025" w:rsidRDefault="00296069" w:rsidP="00147025">
      <w:pPr>
        <w:tabs>
          <w:tab w:val="left" w:pos="357"/>
          <w:tab w:val="left" w:pos="709"/>
          <w:tab w:val="right" w:pos="9638"/>
        </w:tabs>
        <w:rPr>
          <w:rFonts w:cs="Arial"/>
          <w:b/>
          <w:bCs/>
        </w:rPr>
      </w:pPr>
      <w:r w:rsidRPr="00296069">
        <w:rPr>
          <w:rFonts w:cs="Arial"/>
          <w:b/>
          <w:bCs/>
        </w:rPr>
        <w:tab/>
        <w:t>2.</w:t>
      </w:r>
      <w:r w:rsidRPr="00296069">
        <w:rPr>
          <w:rFonts w:cs="Arial"/>
          <w:b/>
          <w:bCs/>
        </w:rPr>
        <w:tab/>
        <w:t>Kvalita </w:t>
      </w:r>
      <w:r w:rsidR="00D62A65" w:rsidRPr="00D62A65">
        <w:rPr>
          <w:rFonts w:cs="Arial"/>
          <w:b/>
          <w:bCs/>
        </w:rPr>
        <w:t>ideové studie</w:t>
      </w:r>
      <w:r w:rsidRPr="00296069">
        <w:rPr>
          <w:rFonts w:cs="Arial"/>
          <w:b/>
          <w:bCs/>
        </w:rPr>
        <w:tab/>
      </w:r>
      <w:r w:rsidR="00ED0305">
        <w:rPr>
          <w:rFonts w:cs="Arial"/>
          <w:b/>
          <w:bCs/>
        </w:rPr>
        <w:t>5</w:t>
      </w:r>
      <w:r w:rsidRPr="00296069">
        <w:rPr>
          <w:rFonts w:cs="Arial"/>
          <w:b/>
          <w:bCs/>
        </w:rPr>
        <w:t>0</w:t>
      </w:r>
    </w:p>
    <w:p w14:paraId="6017CA98" w14:textId="5693594C" w:rsidR="000438AC" w:rsidRPr="00296069" w:rsidRDefault="000438AC" w:rsidP="00C911BF">
      <w:pPr>
        <w:pStyle w:val="Nadpis2"/>
        <w:numPr>
          <w:ilvl w:val="1"/>
          <w:numId w:val="14"/>
        </w:numPr>
      </w:pPr>
      <w:r w:rsidRPr="00296069">
        <w:lastRenderedPageBreak/>
        <w:t>Specifika</w:t>
      </w:r>
      <w:r w:rsidR="004B5889">
        <w:t xml:space="preserve"> a </w:t>
      </w:r>
      <w:r w:rsidRPr="00296069">
        <w:t>způsob stanovení jednotlivých dílčích kritérií</w:t>
      </w:r>
    </w:p>
    <w:p w14:paraId="0BC4236E" w14:textId="0FFF89B3" w:rsidR="000438AC" w:rsidRDefault="000438AC" w:rsidP="00202DCE">
      <w:pPr>
        <w:pStyle w:val="Nadpis3"/>
        <w:numPr>
          <w:ilvl w:val="0"/>
          <w:numId w:val="0"/>
        </w:numPr>
      </w:pPr>
      <w:r>
        <w:t>1. Výše nabídkové ceny</w:t>
      </w:r>
    </w:p>
    <w:p w14:paraId="7E8FFBB6" w14:textId="1395C53F" w:rsidR="000438AC" w:rsidRDefault="000438AC" w:rsidP="00202DCE">
      <w:pPr>
        <w:tabs>
          <w:tab w:val="left" w:pos="426"/>
          <w:tab w:val="left" w:pos="1752"/>
        </w:tabs>
        <w:spacing w:before="60"/>
        <w:rPr>
          <w:rFonts w:cs="Arial"/>
        </w:rPr>
      </w:pPr>
      <w:r>
        <w:rPr>
          <w:rFonts w:cs="Arial"/>
        </w:rPr>
        <w:t xml:space="preserve">Za účelem hodnocení nabídek dle tohoto kritéria </w:t>
      </w:r>
      <w:r w:rsidR="00BE0416">
        <w:rPr>
          <w:rFonts w:cs="Arial"/>
        </w:rPr>
        <w:t>stanov</w:t>
      </w:r>
      <w:r>
        <w:rPr>
          <w:rFonts w:cs="Arial"/>
        </w:rPr>
        <w:t>í účastníci výběrového řízení nabídkovou cenu dle </w:t>
      </w:r>
      <w:r w:rsidR="00847EA4">
        <w:rPr>
          <w:rFonts w:cs="Arial"/>
        </w:rPr>
        <w:t>bod</w:t>
      </w:r>
      <w:r>
        <w:rPr>
          <w:rFonts w:cs="Arial"/>
        </w:rPr>
        <w:t>u 5</w:t>
      </w:r>
      <w:r w:rsidR="00847EA4">
        <w:rPr>
          <w:rFonts w:cs="Arial"/>
        </w:rPr>
        <w:t>.1</w:t>
      </w:r>
      <w:r w:rsidR="00532816">
        <w:rPr>
          <w:rFonts w:cs="Arial"/>
        </w:rPr>
        <w:t>.</w:t>
      </w:r>
      <w:r>
        <w:rPr>
          <w:rFonts w:cs="Arial"/>
        </w:rPr>
        <w:t xml:space="preserve"> těchto podmínek. Hodnocena bude uvedená celková nabídková cena veřejné zakázky </w:t>
      </w:r>
      <w:r w:rsidR="00202DCE">
        <w:rPr>
          <w:rFonts w:cs="Arial"/>
        </w:rPr>
        <w:t>vč.</w:t>
      </w:r>
      <w:r>
        <w:rPr>
          <w:rFonts w:cs="Arial"/>
        </w:rPr>
        <w:t xml:space="preserve"> DPH.</w:t>
      </w:r>
    </w:p>
    <w:p w14:paraId="74B883A1" w14:textId="2532F405" w:rsidR="000438AC" w:rsidRPr="00223F70" w:rsidRDefault="00ED0305" w:rsidP="00223F70">
      <w:pPr>
        <w:pStyle w:val="Nadpis3"/>
        <w:numPr>
          <w:ilvl w:val="0"/>
          <w:numId w:val="0"/>
        </w:numPr>
      </w:pPr>
      <w:r>
        <w:t>2</w:t>
      </w:r>
      <w:r w:rsidR="000438AC">
        <w:t xml:space="preserve">. Kvalita </w:t>
      </w:r>
      <w:r w:rsidR="00A11EF7">
        <w:t>ideové studie</w:t>
      </w:r>
      <w:r w:rsidR="000438AC">
        <w:t xml:space="preserve"> účastníka</w:t>
      </w:r>
    </w:p>
    <w:p w14:paraId="25E83FC7" w14:textId="65A6461A" w:rsidR="00B2365C" w:rsidRDefault="00BE0416" w:rsidP="00202DCE">
      <w:pPr>
        <w:spacing w:before="60"/>
        <w:rPr>
          <w:lang w:val="x-none"/>
        </w:rPr>
      </w:pPr>
      <w:r w:rsidRPr="00BE0416">
        <w:rPr>
          <w:rFonts w:cs="Arial"/>
        </w:rPr>
        <w:t xml:space="preserve">Za účelem hodnocení nabídek </w:t>
      </w:r>
      <w:r>
        <w:rPr>
          <w:rFonts w:cs="Arial"/>
        </w:rPr>
        <w:t>dle tohoto kritéria</w:t>
      </w:r>
      <w:r w:rsidRPr="00BE0416">
        <w:rPr>
          <w:rFonts w:cs="Arial"/>
        </w:rPr>
        <w:t xml:space="preserve"> předloží </w:t>
      </w:r>
      <w:r>
        <w:rPr>
          <w:rFonts w:cs="Arial"/>
        </w:rPr>
        <w:t>účastníci výběrového řízení</w:t>
      </w:r>
      <w:r w:rsidR="004B5889">
        <w:rPr>
          <w:rFonts w:cs="Arial"/>
        </w:rPr>
        <w:t xml:space="preserve"> v </w:t>
      </w:r>
      <w:r w:rsidRPr="00BE0416">
        <w:rPr>
          <w:rFonts w:cs="Arial"/>
        </w:rPr>
        <w:t>nabídce</w:t>
      </w:r>
      <w:r>
        <w:rPr>
          <w:rFonts w:cs="Arial"/>
        </w:rPr>
        <w:t xml:space="preserve"> ideovou studii zpracovanou dle </w:t>
      </w:r>
      <w:r w:rsidR="00847EA4">
        <w:rPr>
          <w:rFonts w:cs="Arial"/>
        </w:rPr>
        <w:t>bod</w:t>
      </w:r>
      <w:r>
        <w:rPr>
          <w:rFonts w:cs="Arial"/>
        </w:rPr>
        <w:t>u 2.1 těchto podmínek</w:t>
      </w:r>
      <w:r w:rsidRPr="00BE0416">
        <w:rPr>
          <w:rFonts w:cs="Arial"/>
        </w:rPr>
        <w:t>.</w:t>
      </w:r>
      <w:r>
        <w:rPr>
          <w:rFonts w:cs="Arial"/>
        </w:rPr>
        <w:t xml:space="preserve"> </w:t>
      </w:r>
      <w:r w:rsidR="0085000C">
        <w:rPr>
          <w:rFonts w:cs="Arial"/>
        </w:rPr>
        <w:t xml:space="preserve">Hodnocena bude </w:t>
      </w:r>
      <w:r w:rsidR="007A1673" w:rsidRPr="009661BD">
        <w:rPr>
          <w:lang w:val="x-none"/>
        </w:rPr>
        <w:t>kvalit</w:t>
      </w:r>
      <w:r w:rsidR="0085000C">
        <w:rPr>
          <w:lang w:val="x-none"/>
        </w:rPr>
        <w:t>a</w:t>
      </w:r>
      <w:r w:rsidR="007A1673" w:rsidRPr="009661BD">
        <w:rPr>
          <w:lang w:val="x-none"/>
        </w:rPr>
        <w:t xml:space="preserve"> </w:t>
      </w:r>
      <w:r w:rsidR="009661BD" w:rsidRPr="009661BD">
        <w:rPr>
          <w:lang w:val="x-none"/>
        </w:rPr>
        <w:t>architektonick</w:t>
      </w:r>
      <w:r w:rsidR="007A1673" w:rsidRPr="009661BD">
        <w:rPr>
          <w:lang w:val="x-none"/>
        </w:rPr>
        <w:t>ého řešení</w:t>
      </w:r>
      <w:r w:rsidR="009661BD" w:rsidRPr="009661BD">
        <w:rPr>
          <w:lang w:val="x-none"/>
        </w:rPr>
        <w:t xml:space="preserve"> </w:t>
      </w:r>
      <w:r w:rsidR="00C911BF">
        <w:rPr>
          <w:rFonts w:cs="Arial"/>
        </w:rPr>
        <w:t xml:space="preserve">ideové studie </w:t>
      </w:r>
      <w:r w:rsidR="009661BD" w:rsidRPr="009661BD">
        <w:rPr>
          <w:lang w:val="x-none"/>
        </w:rPr>
        <w:t>(provozní</w:t>
      </w:r>
      <w:r w:rsidR="004B5889">
        <w:rPr>
          <w:lang w:val="x-none"/>
        </w:rPr>
        <w:t xml:space="preserve"> a </w:t>
      </w:r>
      <w:r w:rsidR="009661BD" w:rsidRPr="009661BD">
        <w:rPr>
          <w:lang w:val="x-none"/>
        </w:rPr>
        <w:t>prostorové řešení, jeho společenské dopady</w:t>
      </w:r>
      <w:r w:rsidR="007A1673" w:rsidRPr="009661BD">
        <w:rPr>
          <w:lang w:val="x-none"/>
        </w:rPr>
        <w:t xml:space="preserve">, </w:t>
      </w:r>
      <w:r w:rsidR="009661BD" w:rsidRPr="009661BD">
        <w:rPr>
          <w:lang w:val="x-none"/>
        </w:rPr>
        <w:t xml:space="preserve">výtvarná kvalita, </w:t>
      </w:r>
      <w:r w:rsidR="007A1673" w:rsidRPr="009661BD">
        <w:rPr>
          <w:lang w:val="x-none"/>
        </w:rPr>
        <w:t>ekonomick</w:t>
      </w:r>
      <w:r w:rsidR="009661BD" w:rsidRPr="009661BD">
        <w:rPr>
          <w:lang w:val="x-none"/>
        </w:rPr>
        <w:t>á</w:t>
      </w:r>
      <w:r w:rsidR="007A1673" w:rsidRPr="009661BD">
        <w:rPr>
          <w:lang w:val="x-none"/>
        </w:rPr>
        <w:t xml:space="preserve"> realizovatelnost</w:t>
      </w:r>
      <w:r w:rsidR="00B958B9" w:rsidRPr="009661BD">
        <w:rPr>
          <w:lang w:val="x-none"/>
        </w:rPr>
        <w:t xml:space="preserve"> </w:t>
      </w:r>
      <w:r w:rsidR="007A1673" w:rsidRPr="009661BD">
        <w:rPr>
          <w:lang w:val="x-none"/>
        </w:rPr>
        <w:t>ve vztahu</w:t>
      </w:r>
      <w:r w:rsidR="004B5889">
        <w:rPr>
          <w:lang w:val="x-none"/>
        </w:rPr>
        <w:t xml:space="preserve"> k </w:t>
      </w:r>
      <w:r w:rsidR="00331238" w:rsidRPr="009661BD">
        <w:rPr>
          <w:lang w:val="x-none"/>
        </w:rPr>
        <w:t>odhadov</w:t>
      </w:r>
      <w:r w:rsidR="007A1673" w:rsidRPr="009661BD">
        <w:rPr>
          <w:lang w:val="x-none"/>
        </w:rPr>
        <w:t>ané výši investice</w:t>
      </w:r>
      <w:r w:rsidR="009661BD" w:rsidRPr="009661BD">
        <w:rPr>
          <w:lang w:val="x-none"/>
        </w:rPr>
        <w:t>)</w:t>
      </w:r>
      <w:r w:rsidR="00517801" w:rsidRPr="009661BD">
        <w:rPr>
          <w:lang w:val="x-none"/>
        </w:rPr>
        <w:t>.</w:t>
      </w:r>
    </w:p>
    <w:p w14:paraId="04A7F249" w14:textId="57EABDAC" w:rsidR="009E454C" w:rsidRDefault="009E454C" w:rsidP="008B2A28">
      <w:pPr>
        <w:pStyle w:val="Nadpis2"/>
      </w:pPr>
      <w:r>
        <w:t>Způsob hodnocení</w:t>
      </w:r>
      <w:r w:rsidR="004B5889">
        <w:t xml:space="preserve"> a </w:t>
      </w:r>
      <w:r>
        <w:t>výpočtu</w:t>
      </w:r>
    </w:p>
    <w:p w14:paraId="3A069F74" w14:textId="77777777" w:rsidR="009E454C" w:rsidRPr="00296069" w:rsidRDefault="009E454C" w:rsidP="00887AC2">
      <w:pPr>
        <w:pStyle w:val="Nadpis3"/>
      </w:pPr>
      <w:r>
        <w:t>Výpočet hodnocení kritéria 1. - Výše nabídkové ceny</w:t>
      </w:r>
    </w:p>
    <w:p w14:paraId="2B20032D" w14:textId="1D99846F" w:rsidR="009E454C" w:rsidRDefault="009E454C" w:rsidP="009E454C">
      <w:pPr>
        <w:rPr>
          <w:rFonts w:cs="Arial"/>
        </w:rPr>
      </w:pPr>
      <w:r>
        <w:rPr>
          <w:rFonts w:cs="Arial"/>
        </w:rPr>
        <w:t>Zadavatel bude hodnotit celkovou nabídkovou cenu</w:t>
      </w:r>
      <w:r w:rsidR="004B5889">
        <w:rPr>
          <w:rFonts w:cs="Arial"/>
        </w:rPr>
        <w:t xml:space="preserve"> v </w:t>
      </w:r>
      <w:r>
        <w:rPr>
          <w:rFonts w:cs="Arial"/>
        </w:rPr>
        <w:t xml:space="preserve">Kč </w:t>
      </w:r>
      <w:r w:rsidR="00202DCE">
        <w:rPr>
          <w:rFonts w:cs="Arial"/>
        </w:rPr>
        <w:t xml:space="preserve">vč. </w:t>
      </w:r>
      <w:r>
        <w:rPr>
          <w:rFonts w:cs="Arial"/>
        </w:rPr>
        <w:t>DPH. Pro číselné vyjádření kritéria získá hodnocená nabídka bodovou hodnotu, která vznikne násobkem 100</w:t>
      </w:r>
      <w:r w:rsidR="004B5889">
        <w:rPr>
          <w:rFonts w:cs="Arial"/>
        </w:rPr>
        <w:t xml:space="preserve"> a </w:t>
      </w:r>
      <w:r>
        <w:rPr>
          <w:rFonts w:cs="Arial"/>
        </w:rPr>
        <w:t>poměru nabídkové ceny</w:t>
      </w:r>
      <w:r w:rsidR="004B5889">
        <w:rPr>
          <w:rFonts w:cs="Arial"/>
        </w:rPr>
        <w:t xml:space="preserve"> v </w:t>
      </w:r>
      <w:r>
        <w:rPr>
          <w:rFonts w:cs="Arial"/>
        </w:rPr>
        <w:t xml:space="preserve">Kč </w:t>
      </w:r>
      <w:r w:rsidR="00202DCE">
        <w:rPr>
          <w:rFonts w:cs="Arial"/>
        </w:rPr>
        <w:t>vč.</w:t>
      </w:r>
      <w:r>
        <w:rPr>
          <w:rFonts w:cs="Arial"/>
        </w:rPr>
        <w:t xml:space="preserve"> DPH nejvhodnější nabídky (nejnižší cena)</w:t>
      </w:r>
      <w:r w:rsidR="004B5889">
        <w:rPr>
          <w:rFonts w:cs="Arial"/>
        </w:rPr>
        <w:t xml:space="preserve"> k </w:t>
      </w:r>
      <w:r>
        <w:rPr>
          <w:rFonts w:cs="Arial"/>
        </w:rPr>
        <w:t>nabídkové ceně</w:t>
      </w:r>
      <w:r w:rsidR="004B5889">
        <w:rPr>
          <w:rFonts w:cs="Arial"/>
        </w:rPr>
        <w:t xml:space="preserve"> v </w:t>
      </w:r>
      <w:r>
        <w:rPr>
          <w:rFonts w:cs="Arial"/>
        </w:rPr>
        <w:t xml:space="preserve">Kč </w:t>
      </w:r>
      <w:r w:rsidR="00202DCE">
        <w:rPr>
          <w:rFonts w:cs="Arial"/>
        </w:rPr>
        <w:t xml:space="preserve">vč. </w:t>
      </w:r>
      <w:r>
        <w:rPr>
          <w:rFonts w:cs="Arial"/>
        </w:rPr>
        <w:t>DPH hodnocené nabídky</w:t>
      </w:r>
      <w:r w:rsidR="004B5889">
        <w:rPr>
          <w:rFonts w:cs="Arial"/>
        </w:rPr>
        <w:t xml:space="preserve"> a </w:t>
      </w:r>
      <w:r>
        <w:rPr>
          <w:rFonts w:cs="Arial"/>
        </w:rPr>
        <w:t>váhy daného kritéria.</w:t>
      </w:r>
    </w:p>
    <w:p w14:paraId="0626AD9E" w14:textId="77777777" w:rsidR="009E454C" w:rsidRDefault="009E454C" w:rsidP="009E454C">
      <w:pPr>
        <w:rPr>
          <w:rFonts w:cs="Arial"/>
        </w:rPr>
      </w:pPr>
      <w:r>
        <w:rPr>
          <w:rFonts w:cs="Arial"/>
        </w:rPr>
        <w:t>Vzorec:</w:t>
      </w:r>
    </w:p>
    <w:p w14:paraId="14DF38D4" w14:textId="42081C29" w:rsidR="009E454C" w:rsidRDefault="009E454C" w:rsidP="009E454C">
      <w:pPr>
        <w:spacing w:before="0"/>
        <w:ind w:firstLine="709"/>
        <w:rPr>
          <w:rFonts w:cs="Arial"/>
        </w:rPr>
      </w:pPr>
      <w:r>
        <w:rPr>
          <w:rFonts w:cs="Arial"/>
        </w:rPr>
        <w:t xml:space="preserve"> nejvhodnější nabídka (nejnižší nabídková cena </w:t>
      </w:r>
      <w:r w:rsidR="00202DCE">
        <w:rPr>
          <w:rFonts w:cs="Arial"/>
        </w:rPr>
        <w:t>vč.</w:t>
      </w:r>
      <w:r>
        <w:rPr>
          <w:rFonts w:cs="Arial"/>
        </w:rPr>
        <w:t xml:space="preserve"> DPH)</w:t>
      </w:r>
    </w:p>
    <w:p w14:paraId="5293D9DB" w14:textId="661604F3" w:rsidR="009E454C" w:rsidRDefault="009E454C" w:rsidP="009E454C">
      <w:pPr>
        <w:spacing w:before="0"/>
        <w:rPr>
          <w:rFonts w:cs="Arial"/>
          <w:vertAlign w:val="superscript"/>
        </w:rPr>
      </w:pPr>
      <w:r>
        <w:rPr>
          <w:rFonts w:cs="Arial"/>
        </w:rPr>
        <w:t>100 x    ---------------------------------------------------------------------------</w:t>
      </w:r>
      <w:r w:rsidR="004B5889">
        <w:rPr>
          <w:rFonts w:cs="Arial"/>
        </w:rPr>
        <w:t>------</w:t>
      </w:r>
      <w:r>
        <w:rPr>
          <w:rFonts w:cs="Arial"/>
        </w:rPr>
        <w:t xml:space="preserve">   x váha kritéria</w:t>
      </w:r>
    </w:p>
    <w:p w14:paraId="0D199348" w14:textId="2CF37199" w:rsidR="009E454C" w:rsidRDefault="009E454C" w:rsidP="009E454C">
      <w:pPr>
        <w:spacing w:before="0"/>
        <w:ind w:left="709" w:firstLine="709"/>
        <w:rPr>
          <w:rFonts w:cs="Arial"/>
        </w:rPr>
      </w:pPr>
      <w:r>
        <w:rPr>
          <w:rFonts w:cs="Arial"/>
        </w:rPr>
        <w:t xml:space="preserve">nabídková cena </w:t>
      </w:r>
      <w:r w:rsidR="00202DCE">
        <w:rPr>
          <w:rFonts w:cs="Arial"/>
        </w:rPr>
        <w:t>vč.</w:t>
      </w:r>
      <w:r>
        <w:rPr>
          <w:rFonts w:cs="Arial"/>
        </w:rPr>
        <w:t xml:space="preserve"> DPH hodnocené nabídky</w:t>
      </w:r>
    </w:p>
    <w:p w14:paraId="2933FA23" w14:textId="77777777" w:rsidR="009E454C" w:rsidRDefault="009E454C" w:rsidP="00202DCE"/>
    <w:p w14:paraId="4A0FE768" w14:textId="61BCF061" w:rsidR="009E454C" w:rsidRPr="00296069" w:rsidRDefault="009E454C" w:rsidP="00202DCE">
      <w:pPr>
        <w:pStyle w:val="Nadpis3"/>
        <w:spacing w:before="120"/>
      </w:pPr>
      <w:r>
        <w:t>Výpočet hodnocení kritéria 2. - Kvalita ideové studie</w:t>
      </w:r>
      <w:r w:rsidRPr="009E454C">
        <w:t xml:space="preserve"> </w:t>
      </w:r>
      <w:r>
        <w:t>účastníka</w:t>
      </w:r>
    </w:p>
    <w:p w14:paraId="5F2D60B0" w14:textId="1F34BF01" w:rsidR="009E454C" w:rsidRDefault="009E454C" w:rsidP="0CA6DC5C">
      <w:pPr>
        <w:rPr>
          <w:rFonts w:cs="Arial"/>
        </w:rPr>
      </w:pPr>
      <w:r w:rsidRPr="0CA6DC5C">
        <w:rPr>
          <w:rFonts w:cs="Arial"/>
        </w:rPr>
        <w:t xml:space="preserve">Zadavatel přidělí body </w:t>
      </w:r>
      <w:r w:rsidR="529BF5C4" w:rsidRPr="0CA6DC5C">
        <w:rPr>
          <w:rFonts w:cs="Arial"/>
        </w:rPr>
        <w:t>ideové studii</w:t>
      </w:r>
      <w:r w:rsidRPr="0CA6DC5C">
        <w:rPr>
          <w:rFonts w:cs="Arial"/>
        </w:rPr>
        <w:t xml:space="preserve"> účastníka</w:t>
      </w:r>
      <w:r w:rsidR="420BFBDE" w:rsidRPr="0CA6DC5C">
        <w:rPr>
          <w:rFonts w:cs="Arial"/>
        </w:rPr>
        <w:t xml:space="preserve"> za kvalitu architektonického řešení</w:t>
      </w:r>
      <w:r w:rsidRPr="0CA6DC5C">
        <w:rPr>
          <w:rFonts w:cs="Arial"/>
        </w:rPr>
        <w:t>:</w:t>
      </w:r>
    </w:p>
    <w:p w14:paraId="4C68F590" w14:textId="173D52AC" w:rsidR="009E454C" w:rsidRPr="001C62F2" w:rsidRDefault="009E454C" w:rsidP="0CA6DC5C">
      <w:pPr>
        <w:pStyle w:val="Odstavecseseznamem"/>
        <w:numPr>
          <w:ilvl w:val="0"/>
          <w:numId w:val="2"/>
        </w:numPr>
        <w:spacing w:before="0" w:after="0"/>
        <w:ind w:left="714" w:hanging="357"/>
        <w:rPr>
          <w:rFonts w:cs="Arial"/>
        </w:rPr>
      </w:pPr>
      <w:r w:rsidRPr="54CC56E1">
        <w:rPr>
          <w:rFonts w:cs="Arial"/>
        </w:rPr>
        <w:t>provozní</w:t>
      </w:r>
      <w:r w:rsidR="004B5889" w:rsidRPr="54CC56E1">
        <w:rPr>
          <w:rFonts w:cs="Arial"/>
        </w:rPr>
        <w:t xml:space="preserve"> a </w:t>
      </w:r>
      <w:r w:rsidRPr="54CC56E1">
        <w:rPr>
          <w:rFonts w:cs="Arial"/>
        </w:rPr>
        <w:t>prostorové řešení, jeho společenské dopady</w:t>
      </w:r>
      <w:r w:rsidR="51D78988" w:rsidRPr="54CC56E1">
        <w:rPr>
          <w:rFonts w:cs="Arial"/>
        </w:rPr>
        <w:t>: 0 b. – 1</w:t>
      </w:r>
      <w:r w:rsidR="4DFBFAC0" w:rsidRPr="54CC56E1">
        <w:rPr>
          <w:rFonts w:cs="Arial"/>
        </w:rPr>
        <w:t>5</w:t>
      </w:r>
      <w:r w:rsidR="51D78988" w:rsidRPr="54CC56E1">
        <w:rPr>
          <w:rFonts w:cs="Arial"/>
        </w:rPr>
        <w:t xml:space="preserve"> b.</w:t>
      </w:r>
    </w:p>
    <w:p w14:paraId="11708C91" w14:textId="35440E1E" w:rsidR="009E454C" w:rsidRPr="001C62F2" w:rsidRDefault="009E454C" w:rsidP="0CA6DC5C">
      <w:pPr>
        <w:pStyle w:val="Odstavecseseznamem"/>
        <w:numPr>
          <w:ilvl w:val="0"/>
          <w:numId w:val="2"/>
        </w:numPr>
        <w:spacing w:before="0" w:after="0"/>
        <w:ind w:left="714" w:hanging="357"/>
        <w:rPr>
          <w:rFonts w:cs="Arial"/>
        </w:rPr>
      </w:pPr>
      <w:r w:rsidRPr="54CC56E1">
        <w:rPr>
          <w:rFonts w:cs="Arial"/>
        </w:rPr>
        <w:t>výtvarná kvalita</w:t>
      </w:r>
      <w:r w:rsidR="64DA2694" w:rsidRPr="54CC56E1">
        <w:rPr>
          <w:rFonts w:cs="Arial"/>
        </w:rPr>
        <w:t>: 0 b. – 1</w:t>
      </w:r>
      <w:r w:rsidR="2C34D395" w:rsidRPr="54CC56E1">
        <w:rPr>
          <w:rFonts w:cs="Arial"/>
        </w:rPr>
        <w:t>5</w:t>
      </w:r>
      <w:r w:rsidR="64DA2694" w:rsidRPr="54CC56E1">
        <w:rPr>
          <w:rFonts w:cs="Arial"/>
        </w:rPr>
        <w:t xml:space="preserve"> b.</w:t>
      </w:r>
    </w:p>
    <w:p w14:paraId="284097DC" w14:textId="1853E60C" w:rsidR="009E454C" w:rsidRPr="001C62F2" w:rsidRDefault="009661BD" w:rsidP="0CA6DC5C">
      <w:pPr>
        <w:pStyle w:val="Odstavecseseznamem"/>
        <w:numPr>
          <w:ilvl w:val="0"/>
          <w:numId w:val="2"/>
        </w:numPr>
        <w:spacing w:before="0" w:after="0"/>
        <w:ind w:left="714" w:hanging="357"/>
        <w:rPr>
          <w:rFonts w:cs="Arial"/>
        </w:rPr>
      </w:pPr>
      <w:r w:rsidRPr="54CC56E1">
        <w:rPr>
          <w:rFonts w:cs="Arial"/>
        </w:rPr>
        <w:t>ekonomická realizovatelnost ve vztahu</w:t>
      </w:r>
      <w:r w:rsidR="004B5889" w:rsidRPr="54CC56E1">
        <w:rPr>
          <w:rFonts w:cs="Arial"/>
        </w:rPr>
        <w:t xml:space="preserve"> k </w:t>
      </w:r>
      <w:r w:rsidRPr="54CC56E1">
        <w:rPr>
          <w:rFonts w:cs="Arial"/>
        </w:rPr>
        <w:t>odhadované výši investice</w:t>
      </w:r>
      <w:r w:rsidR="33926B15" w:rsidRPr="54CC56E1">
        <w:rPr>
          <w:rFonts w:cs="Arial"/>
        </w:rPr>
        <w:t>:</w:t>
      </w:r>
      <w:r w:rsidR="009E454C" w:rsidRPr="54CC56E1">
        <w:rPr>
          <w:rFonts w:cs="Arial"/>
        </w:rPr>
        <w:t xml:space="preserve"> 0 b. – 1</w:t>
      </w:r>
      <w:r w:rsidR="38BE0068" w:rsidRPr="54CC56E1">
        <w:rPr>
          <w:rFonts w:cs="Arial"/>
        </w:rPr>
        <w:t>5</w:t>
      </w:r>
      <w:r w:rsidR="009E454C" w:rsidRPr="54CC56E1">
        <w:rPr>
          <w:rFonts w:cs="Arial"/>
        </w:rPr>
        <w:t xml:space="preserve"> b.</w:t>
      </w:r>
    </w:p>
    <w:p w14:paraId="3B5712F5" w14:textId="5A54790C" w:rsidR="009E454C" w:rsidRPr="009A67DD" w:rsidRDefault="009E454C" w:rsidP="0CA6DC5C">
      <w:pPr>
        <w:pStyle w:val="Odstavecseseznamem"/>
        <w:numPr>
          <w:ilvl w:val="0"/>
          <w:numId w:val="2"/>
        </w:numPr>
        <w:spacing w:before="0" w:after="0"/>
        <w:ind w:left="714" w:hanging="357"/>
        <w:rPr>
          <w:rFonts w:cs="Arial"/>
          <w:spacing w:val="-2"/>
        </w:rPr>
      </w:pPr>
      <w:r w:rsidRPr="009A67DD">
        <w:rPr>
          <w:rFonts w:cs="Arial"/>
          <w:spacing w:val="-2"/>
        </w:rPr>
        <w:t xml:space="preserve">minimální možný počet přidělených bodů – 0, maximální možný počet přidělených bodů – </w:t>
      </w:r>
      <w:r w:rsidR="62F32B29" w:rsidRPr="009A67DD">
        <w:rPr>
          <w:rFonts w:cs="Arial"/>
          <w:spacing w:val="-2"/>
        </w:rPr>
        <w:t>45</w:t>
      </w:r>
    </w:p>
    <w:p w14:paraId="167F25DC" w14:textId="77777777" w:rsidR="009E454C" w:rsidRDefault="009E454C" w:rsidP="009E454C">
      <w:pPr>
        <w:spacing w:before="0"/>
        <w:rPr>
          <w:rFonts w:cs="Arial"/>
        </w:rPr>
      </w:pPr>
    </w:p>
    <w:p w14:paraId="26DC2F22" w14:textId="78518EED" w:rsidR="009E454C" w:rsidRDefault="009E454C" w:rsidP="009E454C">
      <w:pPr>
        <w:rPr>
          <w:rFonts w:cs="Arial"/>
        </w:rPr>
      </w:pPr>
      <w:r>
        <w:rPr>
          <w:rFonts w:cs="Arial"/>
        </w:rPr>
        <w:t>Pro číselné vyjádření kritéria získá hodnocená nabídka bodovou hodnotu, která vznikne násobkem 100</w:t>
      </w:r>
      <w:r w:rsidR="004B5889">
        <w:rPr>
          <w:rFonts w:cs="Arial"/>
        </w:rPr>
        <w:t xml:space="preserve"> a </w:t>
      </w:r>
      <w:r>
        <w:rPr>
          <w:rFonts w:cs="Arial"/>
        </w:rPr>
        <w:t>poměru hodnoty hodnocené nabídky (počet přidělených bodů hodnocené nabídky)</w:t>
      </w:r>
      <w:r w:rsidR="004B5889">
        <w:rPr>
          <w:rFonts w:cs="Arial"/>
        </w:rPr>
        <w:t xml:space="preserve"> k </w:t>
      </w:r>
      <w:r>
        <w:rPr>
          <w:rFonts w:cs="Arial"/>
        </w:rPr>
        <w:t>nejvhodnější nabídce (nejvyšší počet přidělených bodů)</w:t>
      </w:r>
      <w:r w:rsidR="004B5889">
        <w:rPr>
          <w:rFonts w:cs="Arial"/>
        </w:rPr>
        <w:t xml:space="preserve"> a </w:t>
      </w:r>
      <w:r>
        <w:rPr>
          <w:rFonts w:cs="Arial"/>
        </w:rPr>
        <w:t>váhy daného kritéria.</w:t>
      </w:r>
    </w:p>
    <w:p w14:paraId="6808E665" w14:textId="77777777" w:rsidR="009E454C" w:rsidRDefault="009E454C" w:rsidP="009E454C">
      <w:pPr>
        <w:rPr>
          <w:rFonts w:cs="Arial"/>
        </w:rPr>
      </w:pPr>
      <w:r>
        <w:rPr>
          <w:rFonts w:cs="Arial"/>
        </w:rPr>
        <w:t>Vzorec:</w:t>
      </w:r>
    </w:p>
    <w:p w14:paraId="387B8FA0" w14:textId="77777777" w:rsidR="009E454C" w:rsidRDefault="009E454C" w:rsidP="009E454C">
      <w:pPr>
        <w:spacing w:before="0"/>
        <w:ind w:firstLine="709"/>
        <w:rPr>
          <w:rFonts w:cs="Arial"/>
        </w:rPr>
      </w:pPr>
      <w:r>
        <w:rPr>
          <w:rFonts w:cs="Arial"/>
        </w:rPr>
        <w:t xml:space="preserve">   počet přidělených bodů hodnocené nabídky</w:t>
      </w:r>
    </w:p>
    <w:p w14:paraId="7741CC48" w14:textId="435C12F9" w:rsidR="009E454C" w:rsidRDefault="009E454C" w:rsidP="009E454C">
      <w:pPr>
        <w:spacing w:before="0"/>
        <w:rPr>
          <w:rFonts w:cs="Arial"/>
          <w:vertAlign w:val="superscript"/>
        </w:rPr>
      </w:pPr>
      <w:r>
        <w:rPr>
          <w:rFonts w:cs="Arial"/>
        </w:rPr>
        <w:t>100 x    --------------------------------------------------------------</w:t>
      </w:r>
      <w:r w:rsidR="004B5889">
        <w:rPr>
          <w:rFonts w:cs="Arial"/>
        </w:rPr>
        <w:t>--------</w:t>
      </w:r>
      <w:r>
        <w:rPr>
          <w:rFonts w:cs="Arial"/>
        </w:rPr>
        <w:t xml:space="preserve">   </w:t>
      </w:r>
      <w:proofErr w:type="spellStart"/>
      <w:r>
        <w:rPr>
          <w:rFonts w:cs="Arial"/>
        </w:rPr>
        <w:t>x</w:t>
      </w:r>
      <w:proofErr w:type="spellEnd"/>
      <w:r>
        <w:rPr>
          <w:rFonts w:cs="Arial"/>
        </w:rPr>
        <w:t xml:space="preserve"> váha kritéria</w:t>
      </w:r>
    </w:p>
    <w:p w14:paraId="3246DA39" w14:textId="77777777" w:rsidR="009E454C" w:rsidRDefault="009E454C" w:rsidP="009E454C">
      <w:pPr>
        <w:spacing w:before="0"/>
        <w:ind w:firstLine="709"/>
        <w:rPr>
          <w:rFonts w:cs="Arial"/>
        </w:rPr>
      </w:pPr>
      <w:r>
        <w:rPr>
          <w:rFonts w:cs="Arial"/>
        </w:rPr>
        <w:t xml:space="preserve">  nejvhodnější nabídka (počet přidělených bodů)</w:t>
      </w:r>
    </w:p>
    <w:p w14:paraId="632E7E1E" w14:textId="77777777" w:rsidR="009E454C" w:rsidRDefault="009E454C" w:rsidP="009E454C">
      <w:pPr>
        <w:rPr>
          <w:rFonts w:cs="Arial"/>
          <w:b/>
        </w:rPr>
      </w:pPr>
    </w:p>
    <w:p w14:paraId="09A934B2" w14:textId="79F233CC" w:rsidR="009E454C" w:rsidRPr="00343B3E" w:rsidRDefault="009E454C" w:rsidP="009E454C">
      <w:pPr>
        <w:rPr>
          <w:b/>
          <w:bCs/>
        </w:rPr>
      </w:pPr>
      <w:r w:rsidRPr="00343B3E">
        <w:rPr>
          <w:b/>
          <w:bCs/>
        </w:rPr>
        <w:t>Celková bodová hodnota jednotlivé nabídky bude tvořena součtem hodnocení získaných</w:t>
      </w:r>
      <w:r w:rsidR="004B5889" w:rsidRPr="00343B3E">
        <w:rPr>
          <w:b/>
          <w:bCs/>
        </w:rPr>
        <w:t xml:space="preserve"> v </w:t>
      </w:r>
      <w:r w:rsidRPr="00343B3E">
        <w:rPr>
          <w:b/>
          <w:bCs/>
        </w:rPr>
        <w:t>rámci jednotlivých dílčích kritérií. Na základě součtu výsledných hodnot u jednotlivých nabídek bude stanoveno pořadí nabídek tak, že jako nej</w:t>
      </w:r>
      <w:r w:rsidR="00887AC2" w:rsidRPr="00343B3E">
        <w:rPr>
          <w:b/>
          <w:bCs/>
        </w:rPr>
        <w:t>výhod</w:t>
      </w:r>
      <w:r w:rsidRPr="00343B3E">
        <w:rPr>
          <w:b/>
          <w:bCs/>
        </w:rPr>
        <w:t>nější bude stanovena nabídka, která dosáhla nejvyšší bodové hodnoty.</w:t>
      </w:r>
    </w:p>
    <w:p w14:paraId="539E7AA8" w14:textId="28B4719B" w:rsidR="009F0519" w:rsidRPr="009F0519" w:rsidRDefault="009F0519" w:rsidP="009F0519">
      <w:pPr>
        <w:pStyle w:val="Nadpis1"/>
        <w:rPr>
          <w:rFonts w:cs="Arial"/>
        </w:rPr>
      </w:pPr>
      <w:bookmarkStart w:id="15" w:name="_Toc184379753"/>
      <w:r w:rsidRPr="009F0519">
        <w:lastRenderedPageBreak/>
        <w:t>ODMĚNY SPOJENÉ S ÚČASTÍ VE VÝBĚROVÉM ŘÍZENÍ, NÁHRADY</w:t>
      </w:r>
      <w:r>
        <w:t xml:space="preserve"> </w:t>
      </w:r>
      <w:r w:rsidRPr="009F0519">
        <w:rPr>
          <w:rFonts w:cs="Arial"/>
        </w:rPr>
        <w:t>VÝLOH</w:t>
      </w:r>
      <w:bookmarkEnd w:id="15"/>
    </w:p>
    <w:p w14:paraId="01D46B62" w14:textId="0A92A49B" w:rsidR="009F0519" w:rsidRPr="009F0519" w:rsidRDefault="009F0519" w:rsidP="009F0519">
      <w:pPr>
        <w:rPr>
          <w:rFonts w:cs="Arial"/>
        </w:rPr>
      </w:pPr>
      <w:r w:rsidRPr="009F0519">
        <w:rPr>
          <w:rFonts w:cs="Arial"/>
        </w:rPr>
        <w:t xml:space="preserve">Zadavatel nehradí </w:t>
      </w:r>
      <w:r w:rsidR="0081536B">
        <w:rPr>
          <w:rFonts w:cs="Arial"/>
        </w:rPr>
        <w:t>ú</w:t>
      </w:r>
      <w:r w:rsidRPr="009F0519">
        <w:rPr>
          <w:rFonts w:cs="Arial"/>
        </w:rPr>
        <w:t>častníkům žádné náklady, které vynaložili za účast</w:t>
      </w:r>
      <w:r w:rsidR="004B5889">
        <w:rPr>
          <w:rFonts w:cs="Arial"/>
        </w:rPr>
        <w:t xml:space="preserve"> v </w:t>
      </w:r>
      <w:r w:rsidRPr="009F0519">
        <w:rPr>
          <w:rFonts w:cs="Arial"/>
        </w:rPr>
        <w:t>tomto výběrovém řízení.</w:t>
      </w:r>
    </w:p>
    <w:p w14:paraId="4D2834BD" w14:textId="285B9F53" w:rsidR="009F0519" w:rsidRPr="009F0519" w:rsidRDefault="00147025" w:rsidP="009F0519">
      <w:pPr>
        <w:rPr>
          <w:rFonts w:cs="Arial"/>
        </w:rPr>
      </w:pPr>
      <w:r w:rsidRPr="009F0519">
        <w:rPr>
          <w:rFonts w:cs="Arial"/>
        </w:rPr>
        <w:t xml:space="preserve">Zadavatel </w:t>
      </w:r>
      <w:r>
        <w:rPr>
          <w:rFonts w:cs="Arial"/>
        </w:rPr>
        <w:t>vyplatí ú</w:t>
      </w:r>
      <w:r w:rsidRPr="009F0519">
        <w:rPr>
          <w:rFonts w:cs="Arial"/>
        </w:rPr>
        <w:t xml:space="preserve">častníkům </w:t>
      </w:r>
      <w:r>
        <w:rPr>
          <w:rFonts w:cs="Arial"/>
        </w:rPr>
        <w:t xml:space="preserve">odměnu za podání nabídky. </w:t>
      </w:r>
      <w:r w:rsidR="009F0519" w:rsidRPr="009F0519">
        <w:rPr>
          <w:rFonts w:cs="Arial"/>
        </w:rPr>
        <w:t xml:space="preserve">Celková částka na </w:t>
      </w:r>
      <w:r w:rsidR="00C36436" w:rsidRPr="009F0519">
        <w:rPr>
          <w:rFonts w:cs="Arial"/>
        </w:rPr>
        <w:t>odměn</w:t>
      </w:r>
      <w:r w:rsidR="00C36436">
        <w:rPr>
          <w:rFonts w:cs="Arial"/>
        </w:rPr>
        <w:t>y</w:t>
      </w:r>
      <w:r w:rsidR="00C36436" w:rsidRPr="009F0519">
        <w:rPr>
          <w:rFonts w:cs="Arial"/>
        </w:rPr>
        <w:t xml:space="preserve"> </w:t>
      </w:r>
      <w:r w:rsidR="009F0519" w:rsidRPr="009F0519">
        <w:rPr>
          <w:rFonts w:cs="Arial"/>
        </w:rPr>
        <w:t xml:space="preserve">(skicovné) </w:t>
      </w:r>
      <w:r w:rsidR="00C36436">
        <w:rPr>
          <w:rFonts w:cs="Arial"/>
        </w:rPr>
        <w:t>j</w:t>
      </w:r>
      <w:r w:rsidR="009F0519" w:rsidRPr="009F0519">
        <w:rPr>
          <w:rFonts w:cs="Arial"/>
        </w:rPr>
        <w:t>e stanove</w:t>
      </w:r>
      <w:r w:rsidR="00C36436">
        <w:rPr>
          <w:rFonts w:cs="Arial"/>
        </w:rPr>
        <w:t>na</w:t>
      </w:r>
      <w:r w:rsidR="009F0519" w:rsidRPr="009F0519">
        <w:rPr>
          <w:rFonts w:cs="Arial"/>
        </w:rPr>
        <w:t xml:space="preserve"> ve výši </w:t>
      </w:r>
      <w:r>
        <w:rPr>
          <w:rFonts w:cs="Arial"/>
        </w:rPr>
        <w:t>15</w:t>
      </w:r>
      <w:r w:rsidR="009F0519" w:rsidRPr="009F0519">
        <w:rPr>
          <w:rFonts w:cs="Arial"/>
        </w:rPr>
        <w:t>0 000,- Kč.</w:t>
      </w:r>
    </w:p>
    <w:p w14:paraId="1A7C21F6" w14:textId="11611623" w:rsidR="009F0519" w:rsidRPr="009F0519" w:rsidRDefault="0081536B" w:rsidP="009F0519">
      <w:pPr>
        <w:rPr>
          <w:rFonts w:cs="Arial"/>
        </w:rPr>
      </w:pPr>
      <w:r>
        <w:rPr>
          <w:rFonts w:cs="Arial"/>
        </w:rPr>
        <w:t>O</w:t>
      </w:r>
      <w:r w:rsidRPr="009F0519">
        <w:rPr>
          <w:rFonts w:cs="Arial"/>
        </w:rPr>
        <w:t>dměn</w:t>
      </w:r>
      <w:r>
        <w:rPr>
          <w:rFonts w:cs="Arial"/>
        </w:rPr>
        <w:t>a</w:t>
      </w:r>
      <w:r w:rsidRPr="009F0519">
        <w:rPr>
          <w:rFonts w:cs="Arial"/>
        </w:rPr>
        <w:t xml:space="preserve"> za 2. místo ve výběrovém řízení</w:t>
      </w:r>
      <w:r w:rsidR="009F0519" w:rsidRPr="009F0519">
        <w:rPr>
          <w:rFonts w:cs="Arial"/>
        </w:rPr>
        <w:t xml:space="preserve"> </w:t>
      </w:r>
      <w:r w:rsidR="006D4FF8">
        <w:rPr>
          <w:rFonts w:cs="Arial"/>
        </w:rPr>
        <w:t>j</w:t>
      </w:r>
      <w:r w:rsidR="006D4FF8" w:rsidRPr="009F0519">
        <w:rPr>
          <w:rFonts w:cs="Arial"/>
        </w:rPr>
        <w:t>e stanove</w:t>
      </w:r>
      <w:r w:rsidR="006D4FF8">
        <w:rPr>
          <w:rFonts w:cs="Arial"/>
        </w:rPr>
        <w:t>na</w:t>
      </w:r>
      <w:r w:rsidR="006D4FF8" w:rsidRPr="009F0519">
        <w:rPr>
          <w:rFonts w:cs="Arial"/>
        </w:rPr>
        <w:t xml:space="preserve"> ve výši </w:t>
      </w:r>
      <w:r w:rsidR="0098490B">
        <w:rPr>
          <w:rFonts w:cs="Arial"/>
        </w:rPr>
        <w:t>8</w:t>
      </w:r>
      <w:r w:rsidR="006D4FF8" w:rsidRPr="009F0519">
        <w:rPr>
          <w:rFonts w:cs="Arial"/>
        </w:rPr>
        <w:t>0 000,- Kč.</w:t>
      </w:r>
    </w:p>
    <w:p w14:paraId="272FA90B" w14:textId="7C8381A6" w:rsidR="009F0519" w:rsidRDefault="006D4FF8" w:rsidP="009F0519">
      <w:pPr>
        <w:rPr>
          <w:rFonts w:cs="Arial"/>
        </w:rPr>
      </w:pPr>
      <w:r>
        <w:rPr>
          <w:rFonts w:cs="Arial"/>
        </w:rPr>
        <w:t>Odměna</w:t>
      </w:r>
      <w:r w:rsidR="009F0519" w:rsidRPr="009F0519">
        <w:rPr>
          <w:rFonts w:cs="Arial"/>
        </w:rPr>
        <w:t xml:space="preserve"> za 3. místo ve výběrovém řízení</w:t>
      </w:r>
      <w:r w:rsidR="00836221" w:rsidRPr="00836221">
        <w:rPr>
          <w:rFonts w:cs="Arial"/>
        </w:rPr>
        <w:t xml:space="preserve"> </w:t>
      </w:r>
      <w:r w:rsidR="00836221">
        <w:rPr>
          <w:rFonts w:cs="Arial"/>
        </w:rPr>
        <w:t>j</w:t>
      </w:r>
      <w:r w:rsidR="00836221" w:rsidRPr="009F0519">
        <w:rPr>
          <w:rFonts w:cs="Arial"/>
        </w:rPr>
        <w:t>e stanove</w:t>
      </w:r>
      <w:r w:rsidR="00836221">
        <w:rPr>
          <w:rFonts w:cs="Arial"/>
        </w:rPr>
        <w:t>na</w:t>
      </w:r>
      <w:r w:rsidR="00836221" w:rsidRPr="009F0519">
        <w:rPr>
          <w:rFonts w:cs="Arial"/>
        </w:rPr>
        <w:t xml:space="preserve"> ve výši </w:t>
      </w:r>
      <w:r w:rsidR="00147025">
        <w:rPr>
          <w:rFonts w:cs="Arial"/>
        </w:rPr>
        <w:t>7</w:t>
      </w:r>
      <w:r w:rsidR="00836221" w:rsidRPr="009F0519">
        <w:rPr>
          <w:rFonts w:cs="Arial"/>
        </w:rPr>
        <w:t xml:space="preserve">0 000,- </w:t>
      </w:r>
      <w:r w:rsidR="009E5A52">
        <w:rPr>
          <w:rFonts w:cs="Arial"/>
        </w:rPr>
        <w:t>Kč</w:t>
      </w:r>
      <w:r w:rsidR="00836221" w:rsidRPr="009F0519">
        <w:rPr>
          <w:rFonts w:cs="Arial"/>
        </w:rPr>
        <w:t>.</w:t>
      </w:r>
    </w:p>
    <w:p w14:paraId="545729CE" w14:textId="34B30CE1" w:rsidR="009E454C" w:rsidRPr="00517801" w:rsidRDefault="009F0519" w:rsidP="009F0519">
      <w:pPr>
        <w:rPr>
          <w:rFonts w:cs="Arial"/>
        </w:rPr>
      </w:pPr>
      <w:r w:rsidRPr="009F0519">
        <w:rPr>
          <w:rFonts w:cs="Arial"/>
        </w:rPr>
        <w:t>1. místo ve výběrovém řízení nezískává odměnu, odměnou je uzavření smlouvy</w:t>
      </w:r>
      <w:r w:rsidR="004B5889">
        <w:rPr>
          <w:rFonts w:cs="Arial"/>
        </w:rPr>
        <w:t xml:space="preserve"> o </w:t>
      </w:r>
      <w:r w:rsidRPr="009F0519">
        <w:rPr>
          <w:rFonts w:cs="Arial"/>
        </w:rPr>
        <w:t>dílo</w:t>
      </w:r>
      <w:r w:rsidR="004B5889">
        <w:rPr>
          <w:rFonts w:cs="Arial"/>
        </w:rPr>
        <w:t xml:space="preserve"> a </w:t>
      </w:r>
      <w:r w:rsidRPr="009F0519">
        <w:rPr>
          <w:rFonts w:cs="Arial"/>
        </w:rPr>
        <w:t>realizace</w:t>
      </w:r>
      <w:r w:rsidR="004B5889">
        <w:rPr>
          <w:rFonts w:cs="Arial"/>
        </w:rPr>
        <w:t xml:space="preserve"> </w:t>
      </w:r>
      <w:r w:rsidRPr="009F0519">
        <w:rPr>
          <w:rFonts w:cs="Arial"/>
        </w:rPr>
        <w:t>díla.</w:t>
      </w:r>
    </w:p>
    <w:p w14:paraId="78741B3B" w14:textId="05C2D3A5" w:rsidR="00DC2581" w:rsidRDefault="001613DA" w:rsidP="00645BFE">
      <w:pPr>
        <w:pStyle w:val="Nadpis1"/>
      </w:pPr>
      <w:bookmarkStart w:id="16" w:name="_Toc184379754"/>
      <w:r>
        <w:t xml:space="preserve">OSTATNÍ </w:t>
      </w:r>
      <w:r w:rsidR="00645BFE">
        <w:t xml:space="preserve">PODMÍNKY </w:t>
      </w:r>
      <w:r w:rsidR="002B3E41">
        <w:t>VÝBĚROVÉHO ŘÍZENÍ</w:t>
      </w:r>
      <w:bookmarkEnd w:id="16"/>
    </w:p>
    <w:p w14:paraId="3BC6956B" w14:textId="2FE2BC42" w:rsidR="005135FF" w:rsidRPr="005135FF" w:rsidRDefault="005135FF" w:rsidP="005135FF">
      <w:r w:rsidRPr="005135FF">
        <w:t>Vztahy neupravené touto výzvou se v</w:t>
      </w:r>
      <w:r>
        <w:t> </w:t>
      </w:r>
      <w:r w:rsidRPr="005135FF">
        <w:t>případě procesních nejasností podpůrně řídí ustanoveními ZZVZ.</w:t>
      </w:r>
    </w:p>
    <w:p w14:paraId="78DF55C4" w14:textId="1E3E0C8D" w:rsidR="0008393A" w:rsidRPr="0008393A" w:rsidRDefault="0008393A" w:rsidP="00D62A65">
      <w:pPr>
        <w:pStyle w:val="Nadpis2"/>
        <w:numPr>
          <w:ilvl w:val="1"/>
          <w:numId w:val="9"/>
        </w:numPr>
      </w:pPr>
      <w:r w:rsidRPr="0008393A">
        <w:t>Vysvětlení dokumentace</w:t>
      </w:r>
    </w:p>
    <w:p w14:paraId="44AD418C" w14:textId="184FB0E2" w:rsidR="00127B6C" w:rsidRDefault="00D63DB3" w:rsidP="000607C9">
      <w:r>
        <w:rPr>
          <w:rFonts w:cs="Arial"/>
          <w:bCs/>
        </w:rPr>
        <w:t xml:space="preserve">Účastník </w:t>
      </w:r>
      <w:r w:rsidR="002B3E41">
        <w:rPr>
          <w:rFonts w:cs="Arial"/>
          <w:bCs/>
        </w:rPr>
        <w:t>výběrové</w:t>
      </w:r>
      <w:r>
        <w:rPr>
          <w:rFonts w:cs="Arial"/>
          <w:bCs/>
        </w:rPr>
        <w:t xml:space="preserve">ho řízení </w:t>
      </w:r>
      <w:r w:rsidR="0008393A" w:rsidRPr="00645BFE">
        <w:t xml:space="preserve">je oprávněn požadovat po zadavateli </w:t>
      </w:r>
      <w:r w:rsidR="00127B6C" w:rsidRPr="00127B6C">
        <w:t xml:space="preserve">písemné </w:t>
      </w:r>
      <w:r w:rsidR="0008393A" w:rsidRPr="00645BFE">
        <w:t xml:space="preserve">vysvětlení </w:t>
      </w:r>
      <w:r w:rsidR="009E5A52">
        <w:t xml:space="preserve">zadávací </w:t>
      </w:r>
      <w:r w:rsidR="0008393A" w:rsidRPr="00645BFE">
        <w:t>dokumentace.</w:t>
      </w:r>
    </w:p>
    <w:p w14:paraId="191424F2" w14:textId="34B00031" w:rsidR="00BF5E21" w:rsidRDefault="005E045A" w:rsidP="000607C9">
      <w:r w:rsidRPr="005E045A">
        <w:t>Zadavatel požaduje doručení písemné žádosti o</w:t>
      </w:r>
      <w:r>
        <w:t> </w:t>
      </w:r>
      <w:r w:rsidRPr="005E045A">
        <w:t>vysvětlení zadávací dokumentace prostřednictvím elektronického nástroje Tender arena, a</w:t>
      </w:r>
      <w:r>
        <w:t> </w:t>
      </w:r>
      <w:r w:rsidRPr="005E045A">
        <w:t xml:space="preserve">to </w:t>
      </w:r>
      <w:r w:rsidR="0008393A" w:rsidRPr="00645BFE">
        <w:t xml:space="preserve">nejpozději </w:t>
      </w:r>
      <w:r w:rsidR="000607C9" w:rsidRPr="005E045A">
        <w:t>4 pracovní dny</w:t>
      </w:r>
      <w:r w:rsidR="000607C9">
        <w:t xml:space="preserve"> před uplynutím lhůty pro podání nabídek</w:t>
      </w:r>
      <w:r w:rsidR="0008393A" w:rsidRPr="00645BFE">
        <w:t>.</w:t>
      </w:r>
    </w:p>
    <w:p w14:paraId="730F4830" w14:textId="34DA1C53" w:rsidR="000607C9" w:rsidRDefault="000E2009" w:rsidP="000607C9">
      <w:r>
        <w:t>V </w:t>
      </w:r>
      <w:r w:rsidR="000607C9">
        <w:t>případě nedodržení této lhůty není zadavatel povinen vysvětlení poskytnout.</w:t>
      </w:r>
    </w:p>
    <w:p w14:paraId="45CF326F" w14:textId="007FC92C" w:rsidR="000607C9" w:rsidRDefault="000607C9" w:rsidP="000607C9">
      <w:r>
        <w:t>Zadavatel může poskytnout vysvětlení</w:t>
      </w:r>
      <w:r w:rsidR="009E5A52">
        <w:t xml:space="preserve"> zadávací</w:t>
      </w:r>
      <w:r>
        <w:t xml:space="preserve"> dokumentace</w:t>
      </w:r>
      <w:r w:rsidR="009E5A52">
        <w:t xml:space="preserve"> </w:t>
      </w:r>
      <w:r>
        <w:t>i bez předchozí žádosti nebo na základě pozdě doručené žádosti.</w:t>
      </w:r>
    </w:p>
    <w:p w14:paraId="46B7B16C" w14:textId="25188844" w:rsidR="000607C9" w:rsidRPr="00645BFE" w:rsidRDefault="000607C9" w:rsidP="000607C9">
      <w:r>
        <w:t xml:space="preserve">Vysvětlení </w:t>
      </w:r>
      <w:r w:rsidR="009E5A52">
        <w:t xml:space="preserve">zadávací </w:t>
      </w:r>
      <w:r>
        <w:t>dokumentace</w:t>
      </w:r>
      <w:r w:rsidR="00F4588F">
        <w:t xml:space="preserve"> </w:t>
      </w:r>
      <w:r>
        <w:t xml:space="preserve">bude, včetně přesného znění žádosti, popřípadě souvisejících dokumentů, uveřejněno na profilu </w:t>
      </w:r>
      <w:r w:rsidR="00176C92" w:rsidRPr="00176C92">
        <w:t>zadavatele</w:t>
      </w:r>
      <w:r>
        <w:t>, nejpozději do</w:t>
      </w:r>
      <w:r w:rsidR="009E5A52">
        <w:t> </w:t>
      </w:r>
      <w:r w:rsidRPr="00F8779E">
        <w:t>2</w:t>
      </w:r>
      <w:r w:rsidR="00F4588F" w:rsidRPr="00F8779E">
        <w:t> </w:t>
      </w:r>
      <w:r w:rsidRPr="00F8779E">
        <w:t>pracovních dnů</w:t>
      </w:r>
      <w:r>
        <w:t xml:space="preserve"> po doručení písemné žádosti účastníka. Pokud zadavatel na žádost</w:t>
      </w:r>
      <w:r w:rsidR="004B5889">
        <w:t xml:space="preserve"> o </w:t>
      </w:r>
      <w:r>
        <w:t>vysvětlení, která není doručena včas, vysvětlení</w:t>
      </w:r>
      <w:r w:rsidR="000E2009">
        <w:t xml:space="preserve"> </w:t>
      </w:r>
      <w:r>
        <w:t xml:space="preserve">poskytne, nemusí být tato lhůta dodržena. Vysvětlení </w:t>
      </w:r>
      <w:r w:rsidR="009E5A52">
        <w:t xml:space="preserve">zadávací dokumentace </w:t>
      </w:r>
      <w:r>
        <w:t>nebude zasíláno</w:t>
      </w:r>
      <w:r w:rsidR="000E2009">
        <w:t xml:space="preserve"> </w:t>
      </w:r>
      <w:r>
        <w:t>prostřednictvím e-mail</w:t>
      </w:r>
      <w:r w:rsidR="000E2009">
        <w:t>u</w:t>
      </w:r>
      <w:r>
        <w:t xml:space="preserve"> ani datové schránky.</w:t>
      </w:r>
    </w:p>
    <w:p w14:paraId="79DF99B1" w14:textId="70C5A855" w:rsidR="004F1F9C" w:rsidRDefault="004F1F9C" w:rsidP="009F3C1B">
      <w:pPr>
        <w:pStyle w:val="Nadpis2"/>
      </w:pPr>
      <w:r>
        <w:t>Prohlídka místa plnění</w:t>
      </w:r>
    </w:p>
    <w:p w14:paraId="5D6F0A65" w14:textId="13345CE5" w:rsidR="00444B40" w:rsidRPr="00444B40" w:rsidRDefault="00965887" w:rsidP="00444B40">
      <w:r w:rsidRPr="00965887">
        <w:t xml:space="preserve">Předmětný </w:t>
      </w:r>
      <w:r w:rsidR="00C27C8F">
        <w:t>a</w:t>
      </w:r>
      <w:r w:rsidRPr="00965887">
        <w:t xml:space="preserve">reál zadavatele </w:t>
      </w:r>
      <w:r w:rsidR="00444B40">
        <w:t>je veřejně přístupný, zadavatel neorganizuje prohlídku místa plnění.</w:t>
      </w:r>
    </w:p>
    <w:p w14:paraId="1D9869AD" w14:textId="69D7A72F" w:rsidR="00DC2581" w:rsidRDefault="00D5463A" w:rsidP="009F3C1B">
      <w:pPr>
        <w:pStyle w:val="Nadpis2"/>
      </w:pPr>
      <w:r>
        <w:t>Pojištění zhotovitele</w:t>
      </w:r>
    </w:p>
    <w:p w14:paraId="7B1AC5FF" w14:textId="7DDD06F2" w:rsidR="00DC2581" w:rsidRDefault="00D5463A" w:rsidP="000E2009">
      <w:r w:rsidRPr="004F1472">
        <w:t>Zhotovitel je povinen mít uzavřenou smlouvu</w:t>
      </w:r>
      <w:r w:rsidR="004B5889">
        <w:t xml:space="preserve"> o </w:t>
      </w:r>
      <w:r w:rsidRPr="004F1472">
        <w:t>pojištění profesní odpovědnosti dle zákona č. 360/1992 Sb.</w:t>
      </w:r>
      <w:r w:rsidR="004B5889">
        <w:t xml:space="preserve"> o </w:t>
      </w:r>
      <w:r w:rsidRPr="004F1472">
        <w:t>výkonu povolání autorizovaných architektů</w:t>
      </w:r>
      <w:r w:rsidR="004B5889">
        <w:t xml:space="preserve"> a o </w:t>
      </w:r>
      <w:r w:rsidRPr="004F1472">
        <w:t>výkonu povolání autorizovaných inženýrů</w:t>
      </w:r>
      <w:r w:rsidR="004B5889">
        <w:t xml:space="preserve"> a </w:t>
      </w:r>
      <w:r w:rsidRPr="004F1472">
        <w:t xml:space="preserve">techniků činných ve výstavbě </w:t>
      </w:r>
      <w:r w:rsidRPr="00A0662E">
        <w:t xml:space="preserve">na výši plnění minimálně </w:t>
      </w:r>
      <w:r w:rsidR="005812DA" w:rsidRPr="00A0662E">
        <w:t>2</w:t>
      </w:r>
      <w:r w:rsidRPr="00A0662E">
        <w:t xml:space="preserve"> mil. Kč.</w:t>
      </w:r>
      <w:r>
        <w:t xml:space="preserve">  </w:t>
      </w:r>
    </w:p>
    <w:p w14:paraId="4D2AB1A9" w14:textId="47BC84A1" w:rsidR="00DC2581" w:rsidRDefault="00D5463A" w:rsidP="000E2009">
      <w:r w:rsidRPr="00FD5BE2">
        <w:t>Doklady</w:t>
      </w:r>
      <w:r w:rsidR="004B5889">
        <w:t xml:space="preserve"> o </w:t>
      </w:r>
      <w:r w:rsidRPr="00FD5BE2">
        <w:t>pojištění, včetně prokázání zaplacení pojistného, bude zhotovitel povinen předložit objednateli nejpozději do 5 pracovních dnů po nabytí účinnosti smlouvy</w:t>
      </w:r>
      <w:r w:rsidR="004B5889">
        <w:t xml:space="preserve"> o </w:t>
      </w:r>
      <w:r w:rsidRPr="00FD5BE2">
        <w:t>dílo, smlouva</w:t>
      </w:r>
      <w:r w:rsidR="004B5889">
        <w:t xml:space="preserve"> o </w:t>
      </w:r>
      <w:r w:rsidRPr="00FD5BE2">
        <w:t>pojištění musí být platná po celou dobu plnění smlouvy</w:t>
      </w:r>
      <w:r w:rsidR="004B5889">
        <w:t xml:space="preserve"> o </w:t>
      </w:r>
      <w:r w:rsidRPr="00FD5BE2">
        <w:t>dílo.</w:t>
      </w:r>
    </w:p>
    <w:p w14:paraId="53DD9B87" w14:textId="1F3BA00F" w:rsidR="00647B8E" w:rsidRDefault="00647B8E" w:rsidP="00647B8E">
      <w:pPr>
        <w:pStyle w:val="Nadpis2"/>
      </w:pPr>
      <w:r w:rsidRPr="00647B8E">
        <w:lastRenderedPageBreak/>
        <w:t>Práva zadavatele</w:t>
      </w:r>
    </w:p>
    <w:p w14:paraId="0478BE23" w14:textId="39ABAFFE" w:rsidR="004A30AC" w:rsidRDefault="004A30AC" w:rsidP="004A30AC">
      <w:r>
        <w:t>V</w:t>
      </w:r>
      <w:r w:rsidR="00647B8E">
        <w:t> </w:t>
      </w:r>
      <w:r>
        <w:t>průběhu výběrového řízení zadavatel vychází z</w:t>
      </w:r>
      <w:r w:rsidR="00647B8E">
        <w:t> </w:t>
      </w:r>
      <w:r>
        <w:t>údajů</w:t>
      </w:r>
      <w:r w:rsidR="00647B8E">
        <w:t xml:space="preserve"> </w:t>
      </w:r>
      <w:r>
        <w:t>a</w:t>
      </w:r>
      <w:r w:rsidR="00647B8E">
        <w:t> </w:t>
      </w:r>
      <w:r>
        <w:t>dokladů poskytnutých účastníkem. Zadavatel může ověřovat věrohodnost poskytnutých údajů a</w:t>
      </w:r>
      <w:r w:rsidR="00647B8E">
        <w:t> </w:t>
      </w:r>
      <w:r>
        <w:t>dokladů. Zadavatel si může údaje a</w:t>
      </w:r>
      <w:r w:rsidR="00647B8E">
        <w:t> </w:t>
      </w:r>
      <w:r>
        <w:t>doklady opatřovat také sám, pokud nejde o</w:t>
      </w:r>
      <w:r w:rsidR="00647B8E">
        <w:t> </w:t>
      </w:r>
      <w:r>
        <w:t>údaje a</w:t>
      </w:r>
      <w:r w:rsidR="00647B8E">
        <w:t> </w:t>
      </w:r>
      <w:r>
        <w:t>doklady, které budou hodnoceny podle kritérií hodnocení.</w:t>
      </w:r>
    </w:p>
    <w:p w14:paraId="2722F7BE" w14:textId="77777777" w:rsidR="004A30AC" w:rsidRDefault="004A30AC" w:rsidP="004A30AC">
      <w:r>
        <w:t>Zadavatel si vyhrazuje právo postupovat při posouzení mimořádně nízké nabídkové ceny obdobně jako dle § 113 ZZVZ. Zadavatel může vyloučit účastníka, pokud nabídka účastníka obsahuje mimořádně nízkou nabídkovou cenu, která nebyla na písemnou žádost zadavatele účastníkem zdůvodněna.</w:t>
      </w:r>
    </w:p>
    <w:p w14:paraId="03870241" w14:textId="77777777" w:rsidR="004A30AC" w:rsidRDefault="004A30AC" w:rsidP="004A30AC">
      <w:r>
        <w:t xml:space="preserve">Zadavatel si vyhrazuje právo: </w:t>
      </w:r>
    </w:p>
    <w:p w14:paraId="6D6E1D00" w14:textId="322EC0BA"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 xml:space="preserve">uveřejnit na profilu zadavatele, v detailu této veřejné zakázky, oznámení o vyloučení účastníka, oznámení o vyloučení účastníka se považuje za doručené vyloučenému účastníku okamžikem jeho uveřejnění; </w:t>
      </w:r>
    </w:p>
    <w:p w14:paraId="345B7B57" w14:textId="2DF80CA6"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 xml:space="preserve">uveřejnit na profilu zadavatele, v detailu této veřejné zakázky, oznámení o výběru, oznámení o výběru se považuje za doručené všem účastníkům okamžikem jeho uveřejnění; </w:t>
      </w:r>
    </w:p>
    <w:p w14:paraId="349799A3" w14:textId="3920D33E"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 xml:space="preserve">uveřejnit na profilu zadavatele, v detailu této veřejné zakázky, oznámení o zrušení výběrového řízení, oznámení o zrušení se považuje za doručené všem účastníkům okamžikem jeho uveřejnění; </w:t>
      </w:r>
    </w:p>
    <w:p w14:paraId="36EDE4AC" w14:textId="3CCB9A53"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 xml:space="preserve">v rámci hodnocení a posuzování nabídek a před rozhodnutím o přidělení veřejné zakázky ověřit skutečnosti deklarované účastníkem v nabídce; </w:t>
      </w:r>
    </w:p>
    <w:p w14:paraId="5F6A67E2" w14:textId="23BE33DE"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 xml:space="preserve">odmítnout všechny podané nabídky; </w:t>
      </w:r>
    </w:p>
    <w:p w14:paraId="1BD44666" w14:textId="568640D0" w:rsidR="004A30AC" w:rsidRPr="003E17B8" w:rsidRDefault="004A30AC" w:rsidP="003E17B8">
      <w:pPr>
        <w:pStyle w:val="Odstavecseseznamem"/>
        <w:numPr>
          <w:ilvl w:val="0"/>
          <w:numId w:val="2"/>
        </w:numPr>
        <w:spacing w:before="0" w:after="0"/>
        <w:ind w:left="714" w:hanging="357"/>
        <w:contextualSpacing w:val="0"/>
        <w:rPr>
          <w:rFonts w:cs="Arial"/>
        </w:rPr>
      </w:pPr>
      <w:r w:rsidRPr="003E17B8">
        <w:rPr>
          <w:rFonts w:cs="Arial"/>
        </w:rPr>
        <w:t>změnit, případně zrušit toto výběrové řízení bez uvedení důvodu.</w:t>
      </w:r>
    </w:p>
    <w:p w14:paraId="0E514456" w14:textId="0C045D00" w:rsidR="00F53E8C" w:rsidRDefault="00F53E8C" w:rsidP="00F53E8C">
      <w:pPr>
        <w:pStyle w:val="Nadpis1"/>
      </w:pPr>
      <w:bookmarkStart w:id="17" w:name="_Toc184379755"/>
      <w:r>
        <w:t>SEZNAM PŘÍLOH VÝZVY</w:t>
      </w:r>
      <w:r w:rsidR="004B5889">
        <w:t xml:space="preserve"> </w:t>
      </w:r>
      <w:r w:rsidR="003752F8">
        <w:t>K</w:t>
      </w:r>
      <w:r w:rsidR="004B5889">
        <w:t> </w:t>
      </w:r>
      <w:r>
        <w:t>PODÁNÍ NABÍDKY:</w:t>
      </w:r>
      <w:bookmarkEnd w:id="17"/>
    </w:p>
    <w:p w14:paraId="5EB754D5" w14:textId="38F647DE" w:rsidR="00F53E8C" w:rsidRDefault="005875AB" w:rsidP="00E72890">
      <w:pPr>
        <w:pStyle w:val="Odstavecseseznamem"/>
        <w:numPr>
          <w:ilvl w:val="0"/>
          <w:numId w:val="11"/>
        </w:numPr>
        <w:spacing w:after="0"/>
        <w:ind w:left="714" w:hanging="357"/>
      </w:pPr>
      <w:r>
        <w:t>Návrh smlouvy</w:t>
      </w:r>
      <w:r w:rsidR="004B5889">
        <w:t xml:space="preserve"> o </w:t>
      </w:r>
      <w:r>
        <w:t>dílo</w:t>
      </w:r>
    </w:p>
    <w:p w14:paraId="3A3E550F" w14:textId="108E59E8" w:rsidR="00F53E8C" w:rsidRDefault="000A577C" w:rsidP="00E72890">
      <w:pPr>
        <w:pStyle w:val="Odstavecseseznamem"/>
        <w:numPr>
          <w:ilvl w:val="0"/>
          <w:numId w:val="11"/>
        </w:numPr>
        <w:spacing w:after="0"/>
        <w:ind w:left="714" w:hanging="357"/>
      </w:pPr>
      <w:r>
        <w:t>Zadání pro akci: Revitalizace areálu Střediska volného času Humpolec</w:t>
      </w:r>
    </w:p>
    <w:p w14:paraId="0451E696" w14:textId="77777777" w:rsidR="00F53E8C" w:rsidRDefault="00F53E8C" w:rsidP="00E72890">
      <w:pPr>
        <w:pStyle w:val="Odstavecseseznamem"/>
        <w:numPr>
          <w:ilvl w:val="0"/>
          <w:numId w:val="11"/>
        </w:numPr>
        <w:spacing w:after="0"/>
        <w:ind w:left="714" w:hanging="357"/>
      </w:pPr>
      <w:r>
        <w:t>Krycí list nabídky</w:t>
      </w:r>
    </w:p>
    <w:p w14:paraId="5507BC91" w14:textId="79DCE3D0" w:rsidR="00F53E8C" w:rsidRDefault="00F53E8C" w:rsidP="00E72890">
      <w:pPr>
        <w:pStyle w:val="Odstavecseseznamem"/>
        <w:numPr>
          <w:ilvl w:val="0"/>
          <w:numId w:val="11"/>
        </w:numPr>
        <w:spacing w:after="0"/>
        <w:ind w:left="714" w:hanging="357"/>
      </w:pPr>
      <w:r>
        <w:t>Čestné prohlášení</w:t>
      </w:r>
      <w:r w:rsidR="004B5889">
        <w:t xml:space="preserve"> o </w:t>
      </w:r>
      <w:r>
        <w:t>splnění základní způsobilosti</w:t>
      </w:r>
    </w:p>
    <w:p w14:paraId="24D9E9BC" w14:textId="25267B18" w:rsidR="00F53E8C" w:rsidRDefault="00F53E8C" w:rsidP="00E72890">
      <w:pPr>
        <w:pStyle w:val="Odstavecseseznamem"/>
        <w:numPr>
          <w:ilvl w:val="0"/>
          <w:numId w:val="11"/>
        </w:numPr>
        <w:spacing w:after="0"/>
        <w:ind w:left="714" w:hanging="357"/>
      </w:pPr>
      <w:r>
        <w:t>S</w:t>
      </w:r>
      <w:r w:rsidRPr="00257615">
        <w:t xml:space="preserve">eznam </w:t>
      </w:r>
      <w:r w:rsidR="009D2559" w:rsidRPr="009D2559">
        <w:t xml:space="preserve">významných </w:t>
      </w:r>
      <w:r w:rsidR="00875096">
        <w:t>služeb</w:t>
      </w:r>
    </w:p>
    <w:p w14:paraId="3F1CF457" w14:textId="421DCD2D" w:rsidR="00F53E8C" w:rsidRDefault="00F53E8C" w:rsidP="000A577C">
      <w:pPr>
        <w:pStyle w:val="Odstavecseseznamem"/>
        <w:numPr>
          <w:ilvl w:val="0"/>
          <w:numId w:val="11"/>
        </w:numPr>
        <w:spacing w:after="0"/>
        <w:ind w:left="714" w:hanging="357"/>
      </w:pPr>
      <w:r w:rsidRPr="00257615">
        <w:t>Seznam osob</w:t>
      </w:r>
    </w:p>
    <w:p w14:paraId="55DCB7EB" w14:textId="77777777" w:rsidR="004F1F9C" w:rsidRDefault="004F1F9C" w:rsidP="006E0F6E"/>
    <w:p w14:paraId="0B2C448F" w14:textId="659F5180" w:rsidR="004F1F9C" w:rsidRDefault="004F1F9C" w:rsidP="00C27C8F">
      <w:pPr>
        <w:spacing w:before="0"/>
      </w:pPr>
      <w:r>
        <w:t>V Humpolci</w:t>
      </w:r>
    </w:p>
    <w:p w14:paraId="62866324" w14:textId="77777777" w:rsidR="004F1F9C" w:rsidRDefault="004F1F9C" w:rsidP="00C27C8F">
      <w:pPr>
        <w:spacing w:before="0"/>
      </w:pPr>
    </w:p>
    <w:p w14:paraId="26BC9EDB" w14:textId="77777777" w:rsidR="00C27C8F" w:rsidRDefault="00C27C8F" w:rsidP="00C27C8F">
      <w:pPr>
        <w:spacing w:before="0"/>
      </w:pPr>
    </w:p>
    <w:p w14:paraId="30614BC8" w14:textId="77777777" w:rsidR="00C27C8F" w:rsidRDefault="00C27C8F" w:rsidP="00C27C8F">
      <w:pPr>
        <w:spacing w:before="0"/>
      </w:pPr>
    </w:p>
    <w:p w14:paraId="5896443A" w14:textId="77777777" w:rsidR="004F1F9C" w:rsidRDefault="004F1F9C" w:rsidP="00C27C8F">
      <w:pPr>
        <w:spacing w:before="0"/>
        <w:ind w:left="4963" w:firstLine="709"/>
      </w:pPr>
      <w:r>
        <w:t>Mgr. Miroslava Lisá</w:t>
      </w:r>
    </w:p>
    <w:p w14:paraId="4BD50403" w14:textId="59D982D1" w:rsidR="00DC2581" w:rsidRPr="008460DC" w:rsidRDefault="004F1F9C" w:rsidP="00C27C8F">
      <w:pPr>
        <w:spacing w:before="0"/>
        <w:ind w:left="4961" w:firstLine="709"/>
      </w:pPr>
      <w:r>
        <w:t>ředitelka organizace</w:t>
      </w:r>
    </w:p>
    <w:sectPr w:rsidR="00DC2581" w:rsidRPr="008460DC" w:rsidSect="00FF0A33">
      <w:headerReference w:type="default" r:id="rId10"/>
      <w:footerReference w:type="default" r:id="rId11"/>
      <w:headerReference w:type="first" r:id="rId12"/>
      <w:footerReference w:type="first" r:id="rId13"/>
      <w:pgSz w:w="11906" w:h="16838" w:code="9"/>
      <w:pgMar w:top="1134"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D1883" w14:textId="77777777" w:rsidR="006244E5" w:rsidRDefault="006244E5">
      <w:r>
        <w:separator/>
      </w:r>
    </w:p>
  </w:endnote>
  <w:endnote w:type="continuationSeparator" w:id="0">
    <w:p w14:paraId="6549A0FA" w14:textId="77777777" w:rsidR="006244E5" w:rsidRDefault="0062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Cambria"/>
    <w:charset w:val="EE"/>
    <w:family w:val="roman"/>
    <w:pitch w:val="variable"/>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84C8" w14:textId="4FD91557" w:rsidR="00DC2581" w:rsidRPr="005924F5" w:rsidRDefault="005924F5" w:rsidP="005924F5">
    <w:pPr>
      <w:pStyle w:val="Zpat"/>
      <w:tabs>
        <w:tab w:val="clear" w:pos="4536"/>
        <w:tab w:val="clear" w:pos="9072"/>
        <w:tab w:val="left" w:pos="0"/>
        <w:tab w:val="right" w:pos="9638"/>
      </w:tabs>
      <w:jc w:val="right"/>
      <w:rPr>
        <w:szCs w:val="16"/>
      </w:rPr>
    </w:pPr>
    <w:r>
      <w:rPr>
        <w:rFonts w:cs="Arial"/>
        <w:spacing w:val="-2"/>
        <w:szCs w:val="16"/>
      </w:rPr>
      <w:tab/>
    </w:r>
    <w:r w:rsidRPr="001F5443">
      <w:rPr>
        <w:rFonts w:cs="Arial"/>
        <w:sz w:val="12"/>
        <w:szCs w:val="10"/>
      </w:rPr>
      <w:t xml:space="preserve"> </w:t>
    </w:r>
    <w:r w:rsidRPr="00DA3086">
      <w:rPr>
        <w:rFonts w:cs="Arial"/>
        <w:szCs w:val="14"/>
      </w:rPr>
      <w:fldChar w:fldCharType="begin"/>
    </w:r>
    <w:r w:rsidRPr="00DA3086">
      <w:rPr>
        <w:rFonts w:cs="Arial"/>
        <w:szCs w:val="14"/>
      </w:rPr>
      <w:instrText xml:space="preserve"> PAGE   \* MERGEFORMAT </w:instrText>
    </w:r>
    <w:r w:rsidRPr="00DA3086">
      <w:rPr>
        <w:rFonts w:cs="Arial"/>
        <w:szCs w:val="14"/>
      </w:rPr>
      <w:fldChar w:fldCharType="separate"/>
    </w:r>
    <w:r>
      <w:rPr>
        <w:rFonts w:cs="Arial"/>
        <w:szCs w:val="14"/>
      </w:rPr>
      <w:t>1</w:t>
    </w:r>
    <w:r w:rsidRPr="00DA3086">
      <w:rPr>
        <w:rFonts w:cs="Arial"/>
        <w:noProof/>
        <w:szCs w:val="14"/>
      </w:rPr>
      <w:fldChar w:fldCharType="end"/>
    </w:r>
    <w:r w:rsidRPr="00DA3086">
      <w:rPr>
        <w:rFonts w:cs="Arial"/>
        <w:noProof/>
        <w:szCs w:val="14"/>
      </w:rPr>
      <w:t>/</w:t>
    </w:r>
    <w:r w:rsidRPr="00DA3086">
      <w:rPr>
        <w:rFonts w:cs="Arial"/>
        <w:noProof/>
        <w:szCs w:val="14"/>
      </w:rPr>
      <w:fldChar w:fldCharType="begin"/>
    </w:r>
    <w:r w:rsidRPr="00DA3086">
      <w:rPr>
        <w:rFonts w:cs="Arial"/>
        <w:noProof/>
        <w:szCs w:val="14"/>
      </w:rPr>
      <w:instrText xml:space="preserve"> NUMPAGES   \* MERGEFORMAT </w:instrText>
    </w:r>
    <w:r w:rsidRPr="00DA3086">
      <w:rPr>
        <w:rFonts w:cs="Arial"/>
        <w:noProof/>
        <w:szCs w:val="14"/>
      </w:rPr>
      <w:fldChar w:fldCharType="separate"/>
    </w:r>
    <w:r>
      <w:rPr>
        <w:rFonts w:cs="Arial"/>
        <w:noProof/>
        <w:szCs w:val="14"/>
      </w:rPr>
      <w:t>1</w:t>
    </w:r>
    <w:r w:rsidRPr="00DA3086">
      <w:rPr>
        <w:rFonts w:cs="Arial"/>
        <w:noProof/>
        <w:szCs w:val="14"/>
      </w:rPr>
      <w:fldChar w:fldCharType="end"/>
    </w:r>
    <w:r w:rsidR="00D5463A">
      <w:rPr>
        <w:noProof/>
      </w:rPr>
      <mc:AlternateContent>
        <mc:Choice Requires="wps">
          <w:drawing>
            <wp:anchor distT="0" distB="0" distL="0" distR="0" simplePos="0" relativeHeight="251656192" behindDoc="1" locked="0" layoutInCell="1" allowOverlap="1" wp14:anchorId="4FA2E875" wp14:editId="37BCAF70">
              <wp:simplePos x="0" y="0"/>
              <wp:positionH relativeFrom="page">
                <wp:posOffset>0</wp:posOffset>
              </wp:positionH>
              <wp:positionV relativeFrom="page">
                <wp:posOffset>9649460</wp:posOffset>
              </wp:positionV>
              <wp:extent cx="7560945" cy="635"/>
              <wp:effectExtent l="0" t="0" r="0" b="0"/>
              <wp:wrapNone/>
              <wp:docPr id="2" name="Zápatí shora Y 26,8 cm" hidden="1"/>
              <wp:cNvGraphicFramePr/>
              <a:graphic xmlns:a="http://schemas.openxmlformats.org/drawingml/2006/main">
                <a:graphicData uri="http://schemas.microsoft.com/office/word/2010/wordprocessingShape">
                  <wps:wsp>
                    <wps:cNvCnPr/>
                    <wps:spPr>
                      <a:xfrm>
                        <a:off x="0" y="0"/>
                        <a:ext cx="7560360" cy="0"/>
                      </a:xfrm>
                      <a:prstGeom prst="line">
                        <a:avLst/>
                      </a:prstGeom>
                      <a:ln>
                        <a:solidFill>
                          <a:srgbClr val="FF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40BDB194" id="Zápatí shora Y 26,8 cm" o:spid="_x0000_s1026" style="position:absolute;z-index:-251660288;visibility:hidden;mso-wrap-style:square;mso-wrap-distance-left:0;mso-wrap-distance-top:0;mso-wrap-distance-right:0;mso-wrap-distance-bottom:0;mso-position-horizontal:absolute;mso-position-horizontal-relative:page;mso-position-vertical:absolute;mso-position-vertical-relative:page" from="0,759.8pt" to="595.3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" strokecolor="red" strokeweight=".5pt">
              <v:stroke joinstyle="miter"/>
              <w10:wrap anchorx="page" anchory="page"/>
            </v:line>
          </w:pict>
        </mc:Fallback>
      </mc:AlternateContent>
    </w:r>
    <w:r w:rsidR="00D5463A">
      <w:rPr>
        <w:noProof/>
      </w:rPr>
      <mc:AlternateContent>
        <mc:Choice Requires="wps">
          <w:drawing>
            <wp:anchor distT="0" distB="0" distL="0" distR="0" simplePos="0" relativeHeight="251660288" behindDoc="1" locked="0" layoutInCell="1" allowOverlap="1" wp14:anchorId="5CA33AD8" wp14:editId="7D156487">
              <wp:simplePos x="0" y="0"/>
              <wp:positionH relativeFrom="page">
                <wp:posOffset>0</wp:posOffset>
              </wp:positionH>
              <wp:positionV relativeFrom="page">
                <wp:posOffset>9109075</wp:posOffset>
              </wp:positionV>
              <wp:extent cx="7560945" cy="635"/>
              <wp:effectExtent l="0" t="0" r="0" b="0"/>
              <wp:wrapNone/>
              <wp:docPr id="3" name="D okraj 4,4 cm Y 25,3 cm (26,8-1,5)" hidden="1"/>
              <wp:cNvGraphicFramePr/>
              <a:graphic xmlns:a="http://schemas.openxmlformats.org/drawingml/2006/main">
                <a:graphicData uri="http://schemas.microsoft.com/office/word/2010/wordprocessingShape">
                  <wps:wsp>
                    <wps:cNvCnPr/>
                    <wps:spPr>
                      <a:xfrm>
                        <a:off x="0" y="0"/>
                        <a:ext cx="7560360" cy="0"/>
                      </a:xfrm>
                      <a:prstGeom prst="line">
                        <a:avLst/>
                      </a:prstGeom>
                      <a:ln>
                        <a:solidFill>
                          <a:srgbClr val="FF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8D157DE" id="D okraj 4,4 cm Y 25,3 cm (26,8-1,5)" o:spid="_x0000_s1026" style="position:absolute;z-index:-251656192;visibility:hidden;mso-wrap-style:square;mso-wrap-distance-left:0;mso-wrap-distance-top:0;mso-wrap-distance-right:0;mso-wrap-distance-bottom:0;mso-position-horizontal:absolute;mso-position-horizontal-relative:page;mso-position-vertical:absolute;mso-position-vertical-relative:page" from="0,717.25pt" to="595.35pt,7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556" w:type="dxa"/>
      <w:tblCellMar>
        <w:left w:w="0" w:type="dxa"/>
        <w:right w:w="0" w:type="dxa"/>
      </w:tblCellMar>
      <w:tblLook w:val="04A0" w:firstRow="1" w:lastRow="0" w:firstColumn="1" w:lastColumn="0" w:noHBand="0" w:noVBand="1"/>
    </w:tblPr>
    <w:tblGrid>
      <w:gridCol w:w="1985"/>
      <w:gridCol w:w="2437"/>
      <w:gridCol w:w="2381"/>
      <w:gridCol w:w="2127"/>
      <w:gridCol w:w="626"/>
    </w:tblGrid>
    <w:tr w:rsidR="008F4AD8" w14:paraId="08CF0F78" w14:textId="77777777" w:rsidTr="003B7EC7">
      <w:tc>
        <w:tcPr>
          <w:tcW w:w="1985" w:type="dxa"/>
          <w:tcBorders>
            <w:top w:val="nil"/>
            <w:left w:val="nil"/>
            <w:bottom w:val="nil"/>
            <w:right w:val="nil"/>
          </w:tcBorders>
          <w:shd w:val="clear" w:color="auto" w:fill="auto"/>
        </w:tcPr>
        <w:p w14:paraId="04AF932F" w14:textId="315789DF" w:rsidR="008F4AD8" w:rsidRDefault="008F4AD8" w:rsidP="005924F5">
          <w:pPr>
            <w:pStyle w:val="Zpat"/>
            <w:spacing w:before="0"/>
            <w:rPr>
              <w:rFonts w:cs="Arial"/>
            </w:rPr>
          </w:pPr>
        </w:p>
      </w:tc>
      <w:tc>
        <w:tcPr>
          <w:tcW w:w="2437" w:type="dxa"/>
          <w:tcBorders>
            <w:top w:val="nil"/>
            <w:left w:val="nil"/>
            <w:bottom w:val="nil"/>
            <w:right w:val="nil"/>
          </w:tcBorders>
          <w:shd w:val="clear" w:color="auto" w:fill="auto"/>
        </w:tcPr>
        <w:p w14:paraId="4C687B30" w14:textId="77777777" w:rsidR="008F4AD8" w:rsidRDefault="008F4AD8" w:rsidP="005924F5">
          <w:pPr>
            <w:pStyle w:val="Zpat"/>
            <w:spacing w:before="0"/>
            <w:rPr>
              <w:rFonts w:cs="Arial"/>
            </w:rPr>
          </w:pPr>
        </w:p>
      </w:tc>
      <w:tc>
        <w:tcPr>
          <w:tcW w:w="2381" w:type="dxa"/>
          <w:tcBorders>
            <w:top w:val="nil"/>
            <w:left w:val="nil"/>
            <w:bottom w:val="nil"/>
            <w:right w:val="nil"/>
          </w:tcBorders>
          <w:shd w:val="clear" w:color="auto" w:fill="auto"/>
        </w:tcPr>
        <w:p w14:paraId="65CFA4A0" w14:textId="00EA2344" w:rsidR="008F4AD8" w:rsidRDefault="008F4AD8" w:rsidP="005924F5">
          <w:pPr>
            <w:pStyle w:val="Zpat"/>
            <w:spacing w:before="0"/>
            <w:rPr>
              <w:rFonts w:cs="Arial"/>
            </w:rPr>
          </w:pPr>
        </w:p>
      </w:tc>
      <w:tc>
        <w:tcPr>
          <w:tcW w:w="2127" w:type="dxa"/>
          <w:tcBorders>
            <w:top w:val="nil"/>
            <w:left w:val="nil"/>
            <w:bottom w:val="nil"/>
            <w:right w:val="nil"/>
          </w:tcBorders>
          <w:shd w:val="clear" w:color="auto" w:fill="auto"/>
        </w:tcPr>
        <w:p w14:paraId="664ABAC5" w14:textId="23CCBFE3" w:rsidR="008F4AD8" w:rsidRDefault="008F4AD8" w:rsidP="005924F5">
          <w:pPr>
            <w:pStyle w:val="Zpat"/>
            <w:spacing w:before="0"/>
          </w:pPr>
        </w:p>
      </w:tc>
      <w:tc>
        <w:tcPr>
          <w:tcW w:w="626" w:type="dxa"/>
          <w:tcBorders>
            <w:top w:val="nil"/>
            <w:left w:val="nil"/>
            <w:bottom w:val="nil"/>
            <w:right w:val="nil"/>
          </w:tcBorders>
          <w:shd w:val="clear" w:color="auto" w:fill="auto"/>
          <w:vAlign w:val="bottom"/>
        </w:tcPr>
        <w:p w14:paraId="5BEC06D5" w14:textId="77777777" w:rsidR="008F4AD8" w:rsidRDefault="008F4AD8" w:rsidP="005924F5">
          <w:pPr>
            <w:pStyle w:val="Zpat"/>
            <w:spacing w:before="0"/>
            <w:jc w:val="right"/>
          </w:pPr>
          <w:r>
            <w:rPr>
              <w:rFonts w:cs="Arial"/>
            </w:rPr>
            <w:fldChar w:fldCharType="begin"/>
          </w:r>
          <w:r>
            <w:rPr>
              <w:rFonts w:cs="Arial"/>
            </w:rPr>
            <w:instrText>PAGE</w:instrText>
          </w:r>
          <w:r>
            <w:rPr>
              <w:rFonts w:cs="Arial"/>
            </w:rPr>
            <w:fldChar w:fldCharType="separate"/>
          </w:r>
          <w:r>
            <w:rPr>
              <w:rFonts w:cs="Arial"/>
            </w:rPr>
            <w:t>29</w:t>
          </w:r>
          <w:r>
            <w:rPr>
              <w:rFonts w:cs="Arial"/>
            </w:rPr>
            <w:fldChar w:fldCharType="end"/>
          </w:r>
          <w:r>
            <w:rPr>
              <w:rFonts w:cs="Arial"/>
            </w:rPr>
            <w:t>/</w:t>
          </w:r>
          <w:r>
            <w:rPr>
              <w:rFonts w:cs="Arial"/>
            </w:rPr>
            <w:fldChar w:fldCharType="begin"/>
          </w:r>
          <w:r>
            <w:rPr>
              <w:rFonts w:cs="Arial"/>
            </w:rPr>
            <w:instrText>NUMPAGES</w:instrText>
          </w:r>
          <w:r>
            <w:rPr>
              <w:rFonts w:cs="Arial"/>
            </w:rPr>
            <w:fldChar w:fldCharType="separate"/>
          </w:r>
          <w:r>
            <w:rPr>
              <w:rFonts w:cs="Arial"/>
            </w:rPr>
            <w:t>29</w:t>
          </w:r>
          <w:r>
            <w:rPr>
              <w:rFonts w:cs="Arial"/>
            </w:rPr>
            <w:fldChar w:fldCharType="end"/>
          </w:r>
        </w:p>
      </w:tc>
    </w:tr>
  </w:tbl>
  <w:p w14:paraId="5067BEC7" w14:textId="77777777" w:rsidR="008F4AD8" w:rsidRDefault="008F4AD8" w:rsidP="006E4371">
    <w:pPr>
      <w:pStyle w:val="Zpat"/>
      <w:tabs>
        <w:tab w:val="clear" w:pos="4536"/>
        <w:tab w:val="clear" w:pos="9072"/>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1BB15" w14:textId="77777777" w:rsidR="006244E5" w:rsidRDefault="006244E5">
      <w:r>
        <w:separator/>
      </w:r>
    </w:p>
  </w:footnote>
  <w:footnote w:type="continuationSeparator" w:id="0">
    <w:p w14:paraId="2275F360" w14:textId="77777777" w:rsidR="006244E5" w:rsidRDefault="0062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EF1C" w14:textId="4BBDDE7F" w:rsidR="00DC2581" w:rsidRDefault="00FF0A33" w:rsidP="004603AE">
    <w:pPr>
      <w:pStyle w:val="Zhlav"/>
      <w:ind w:left="-284"/>
    </w:pPr>
    <w:r>
      <w:rPr>
        <w:noProof/>
      </w:rPr>
      <w:drawing>
        <wp:inline distT="0" distB="0" distL="0" distR="0" wp14:anchorId="1AE16D4D" wp14:editId="3BFBF39F">
          <wp:extent cx="1762125" cy="768350"/>
          <wp:effectExtent l="0" t="0" r="9525" b="0"/>
          <wp:docPr id="64096539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68350"/>
                  </a:xfrm>
                  <a:prstGeom prst="rect">
                    <a:avLst/>
                  </a:prstGeom>
                  <a:noFill/>
                </pic:spPr>
              </pic:pic>
            </a:graphicData>
          </a:graphic>
        </wp:inline>
      </w:drawing>
    </w:r>
  </w:p>
  <w:p w14:paraId="7E55FBA1" w14:textId="77777777" w:rsidR="00DC2581" w:rsidRDefault="00DC2581">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3B74" w14:textId="40ABD697" w:rsidR="00E83ADE" w:rsidRDefault="00FF0A33" w:rsidP="004603AE">
    <w:pPr>
      <w:pStyle w:val="Zhlav"/>
      <w:ind w:left="-284"/>
    </w:pPr>
    <w:r>
      <w:rPr>
        <w:noProof/>
        <w14:ligatures w14:val="none"/>
      </w:rPr>
      <w:drawing>
        <wp:inline distT="0" distB="0" distL="0" distR="0" wp14:anchorId="1B5440B7" wp14:editId="479AB89D">
          <wp:extent cx="1760400" cy="766800"/>
          <wp:effectExtent l="0" t="0" r="0" b="0"/>
          <wp:docPr id="2095159399" name="Obrázek 4" descr="Obsah obrázku text, Písmo,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59399" name="Obrázek 4" descr="Obsah obrázku text, Písmo, Grafika, design&#10;&#10;Popis byl vytvořen automaticky"/>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60400" cy="766800"/>
                  </a:xfrm>
                  <a:prstGeom prst="rect">
                    <a:avLst/>
                  </a:prstGeom>
                </pic:spPr>
              </pic:pic>
            </a:graphicData>
          </a:graphic>
        </wp:inline>
      </w:drawing>
    </w:r>
    <w:r w:rsidR="004603AE" w:rsidRPr="004603A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1029"/>
    <w:multiLevelType w:val="hybridMultilevel"/>
    <w:tmpl w:val="248C8CF4"/>
    <w:lvl w:ilvl="0" w:tplc="AD369282">
      <w:numFmt w:val="bullet"/>
      <w:lvlText w:val="-"/>
      <w:lvlJc w:val="left"/>
      <w:pPr>
        <w:ind w:left="363" w:hanging="360"/>
      </w:pPr>
      <w:rPr>
        <w:rFonts w:ascii="Arial" w:eastAsia="Times New Roman" w:hAnsi="Arial" w:cs="Aria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 w15:restartNumberingAfterBreak="0">
    <w:nsid w:val="2986467F"/>
    <w:multiLevelType w:val="hybridMultilevel"/>
    <w:tmpl w:val="219EEEEC"/>
    <w:lvl w:ilvl="0" w:tplc="04050017">
      <w:start w:val="1"/>
      <w:numFmt w:val="lowerLetter"/>
      <w:lvlText w:val="%1)"/>
      <w:lvlJc w:val="left"/>
      <w:pPr>
        <w:ind w:left="720" w:hanging="360"/>
      </w:pPr>
      <w:rPr>
        <w:rFonts w:hint="default"/>
      </w:rPr>
    </w:lvl>
    <w:lvl w:ilvl="1" w:tplc="FFFFFFFF">
      <w:numFmt w:val="bullet"/>
      <w:lvlText w:val="-"/>
      <w:lvlJc w:val="left"/>
      <w:pPr>
        <w:ind w:left="1440" w:hanging="360"/>
      </w:pPr>
      <w:rPr>
        <w:rFonts w:ascii="Arial" w:eastAsia="Atyp BL Text"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01B4F"/>
    <w:multiLevelType w:val="multilevel"/>
    <w:tmpl w:val="1B3C0C80"/>
    <w:lvl w:ilvl="0">
      <w:start w:val="1"/>
      <w:numFmt w:val="decimal"/>
      <w:pStyle w:val="Nadpis1"/>
      <w:suff w:val="space"/>
      <w:lvlText w:val="%1."/>
      <w:lvlJc w:val="left"/>
      <w:pPr>
        <w:ind w:left="0" w:firstLine="0"/>
      </w:pPr>
      <w:rPr>
        <w:rFonts w:hint="default"/>
      </w:rPr>
    </w:lvl>
    <w:lvl w:ilvl="1">
      <w:start w:val="1"/>
      <w:numFmt w:val="decimal"/>
      <w:lvlRestart w:val="0"/>
      <w:pStyle w:val="Nadpis2"/>
      <w:suff w:val="space"/>
      <w:lvlText w:val="%1.%2."/>
      <w:lvlJc w:val="left"/>
      <w:pPr>
        <w:ind w:left="0" w:firstLine="0"/>
      </w:pPr>
      <w:rPr>
        <w:rFonts w:ascii="Atyp BL Text" w:hAnsi="Atyp BL Text" w:hint="default"/>
        <w:b/>
        <w:i w:val="0"/>
        <w:u w:val="none"/>
      </w:rPr>
    </w:lvl>
    <w:lvl w:ilvl="2">
      <w:start w:val="1"/>
      <w:numFmt w:val="decimal"/>
      <w:pStyle w:val="Nadpis3"/>
      <w:suff w:val="space"/>
      <w:lvlText w:val="%1.%2.%3."/>
      <w:lvlJc w:val="left"/>
      <w:pPr>
        <w:ind w:left="0" w:firstLine="0"/>
      </w:pPr>
      <w:rPr>
        <w:rFonts w:ascii="Atyp BL Text" w:hAnsi="Atyp BL Text"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ACBD50"/>
    <w:multiLevelType w:val="hybridMultilevel"/>
    <w:tmpl w:val="CF62991C"/>
    <w:lvl w:ilvl="0" w:tplc="3AF88698">
      <w:start w:val="1"/>
      <w:numFmt w:val="bullet"/>
      <w:lvlText w:val="-"/>
      <w:lvlJc w:val="left"/>
      <w:pPr>
        <w:ind w:left="717" w:hanging="360"/>
      </w:pPr>
      <w:rPr>
        <w:rFonts w:ascii="Arial" w:hAnsi="Arial" w:hint="default"/>
      </w:rPr>
    </w:lvl>
    <w:lvl w:ilvl="1" w:tplc="FF3C4266">
      <w:start w:val="1"/>
      <w:numFmt w:val="bullet"/>
      <w:lvlText w:val="o"/>
      <w:lvlJc w:val="left"/>
      <w:pPr>
        <w:ind w:left="1440" w:hanging="360"/>
      </w:pPr>
      <w:rPr>
        <w:rFonts w:ascii="Courier New" w:hAnsi="Courier New" w:hint="default"/>
      </w:rPr>
    </w:lvl>
    <w:lvl w:ilvl="2" w:tplc="D1AC30A6">
      <w:start w:val="1"/>
      <w:numFmt w:val="bullet"/>
      <w:lvlText w:val=""/>
      <w:lvlJc w:val="left"/>
      <w:pPr>
        <w:ind w:left="2160" w:hanging="360"/>
      </w:pPr>
      <w:rPr>
        <w:rFonts w:ascii="Wingdings" w:hAnsi="Wingdings" w:hint="default"/>
      </w:rPr>
    </w:lvl>
    <w:lvl w:ilvl="3" w:tplc="D2244F1A">
      <w:start w:val="1"/>
      <w:numFmt w:val="bullet"/>
      <w:lvlText w:val=""/>
      <w:lvlJc w:val="left"/>
      <w:pPr>
        <w:ind w:left="2880" w:hanging="360"/>
      </w:pPr>
      <w:rPr>
        <w:rFonts w:ascii="Symbol" w:hAnsi="Symbol" w:hint="default"/>
      </w:rPr>
    </w:lvl>
    <w:lvl w:ilvl="4" w:tplc="02D4C99E">
      <w:start w:val="1"/>
      <w:numFmt w:val="bullet"/>
      <w:lvlText w:val="o"/>
      <w:lvlJc w:val="left"/>
      <w:pPr>
        <w:ind w:left="3600" w:hanging="360"/>
      </w:pPr>
      <w:rPr>
        <w:rFonts w:ascii="Courier New" w:hAnsi="Courier New" w:hint="default"/>
      </w:rPr>
    </w:lvl>
    <w:lvl w:ilvl="5" w:tplc="252ECDDE">
      <w:start w:val="1"/>
      <w:numFmt w:val="bullet"/>
      <w:lvlText w:val=""/>
      <w:lvlJc w:val="left"/>
      <w:pPr>
        <w:ind w:left="4320" w:hanging="360"/>
      </w:pPr>
      <w:rPr>
        <w:rFonts w:ascii="Wingdings" w:hAnsi="Wingdings" w:hint="default"/>
      </w:rPr>
    </w:lvl>
    <w:lvl w:ilvl="6" w:tplc="495E02D8">
      <w:start w:val="1"/>
      <w:numFmt w:val="bullet"/>
      <w:lvlText w:val=""/>
      <w:lvlJc w:val="left"/>
      <w:pPr>
        <w:ind w:left="5040" w:hanging="360"/>
      </w:pPr>
      <w:rPr>
        <w:rFonts w:ascii="Symbol" w:hAnsi="Symbol" w:hint="default"/>
      </w:rPr>
    </w:lvl>
    <w:lvl w:ilvl="7" w:tplc="5D1C647A">
      <w:start w:val="1"/>
      <w:numFmt w:val="bullet"/>
      <w:lvlText w:val="o"/>
      <w:lvlJc w:val="left"/>
      <w:pPr>
        <w:ind w:left="5760" w:hanging="360"/>
      </w:pPr>
      <w:rPr>
        <w:rFonts w:ascii="Courier New" w:hAnsi="Courier New" w:hint="default"/>
      </w:rPr>
    </w:lvl>
    <w:lvl w:ilvl="8" w:tplc="1FCE7DCE">
      <w:start w:val="1"/>
      <w:numFmt w:val="bullet"/>
      <w:lvlText w:val=""/>
      <w:lvlJc w:val="left"/>
      <w:pPr>
        <w:ind w:left="6480" w:hanging="360"/>
      </w:pPr>
      <w:rPr>
        <w:rFonts w:ascii="Wingdings" w:hAnsi="Wingdings" w:hint="default"/>
      </w:rPr>
    </w:lvl>
  </w:abstractNum>
  <w:abstractNum w:abstractNumId="4" w15:restartNumberingAfterBreak="0">
    <w:nsid w:val="613037FB"/>
    <w:multiLevelType w:val="hybridMultilevel"/>
    <w:tmpl w:val="EDA2E78E"/>
    <w:lvl w:ilvl="0" w:tplc="2764A9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120AE4"/>
    <w:multiLevelType w:val="hybridMultilevel"/>
    <w:tmpl w:val="BBF4078A"/>
    <w:lvl w:ilvl="0" w:tplc="D050057E">
      <w:numFmt w:val="bullet"/>
      <w:lvlText w:val="−"/>
      <w:lvlJc w:val="left"/>
      <w:pPr>
        <w:ind w:left="720" w:hanging="360"/>
      </w:pPr>
      <w:rPr>
        <w:rFonts w:ascii="Atyp BL Text" w:eastAsia="Times New Roman" w:hAnsi="Atyp BL Text" w:cs="Times New Roman" w:hint="default"/>
      </w:rPr>
    </w:lvl>
    <w:lvl w:ilvl="1" w:tplc="B64E451E">
      <w:numFmt w:val="bullet"/>
      <w:lvlText w:val="-"/>
      <w:lvlJc w:val="left"/>
      <w:pPr>
        <w:ind w:left="1440" w:hanging="360"/>
      </w:pPr>
      <w:rPr>
        <w:rFonts w:ascii="Arial" w:eastAsia="Atyp BL Text"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7965FB"/>
    <w:multiLevelType w:val="multilevel"/>
    <w:tmpl w:val="C0C0F94A"/>
    <w:lvl w:ilvl="0">
      <w:start w:val="1"/>
      <w:numFmt w:val="decimal"/>
      <w:suff w:val="space"/>
      <w:lvlText w:val="%1."/>
      <w:lvlJc w:val="left"/>
      <w:pPr>
        <w:ind w:left="0" w:firstLine="0"/>
      </w:pPr>
      <w:rPr>
        <w:rFonts w:ascii="Arial" w:hAnsi="Arial" w:hint="default"/>
        <w:b/>
        <w:i w:val="0"/>
        <w:u w:val="none"/>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85915928">
    <w:abstractNumId w:val="3"/>
  </w:num>
  <w:num w:numId="2" w16cid:durableId="820583041">
    <w:abstractNumId w:val="5"/>
  </w:num>
  <w:num w:numId="3" w16cid:durableId="55007745">
    <w:abstractNumId w:val="2"/>
  </w:num>
  <w:num w:numId="4" w16cid:durableId="1748724635">
    <w:abstractNumId w:val="6"/>
  </w:num>
  <w:num w:numId="5" w16cid:durableId="563837788">
    <w:abstractNumId w:val="2"/>
  </w:num>
  <w:num w:numId="6" w16cid:durableId="1003581486">
    <w:abstractNumId w:val="2"/>
  </w:num>
  <w:num w:numId="7" w16cid:durableId="1246040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670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533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193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665408">
    <w:abstractNumId w:val="4"/>
  </w:num>
  <w:num w:numId="12" w16cid:durableId="1212615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007694">
    <w:abstractNumId w:val="0"/>
  </w:num>
  <w:num w:numId="14" w16cid:durableId="637152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150935">
    <w:abstractNumId w:val="1"/>
  </w:num>
  <w:num w:numId="16" w16cid:durableId="1494834549">
    <w:abstractNumId w:val="2"/>
  </w:num>
  <w:num w:numId="17" w16cid:durableId="696735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1"/>
    <w:rsid w:val="00002955"/>
    <w:rsid w:val="00010EFC"/>
    <w:rsid w:val="000424BC"/>
    <w:rsid w:val="000438AC"/>
    <w:rsid w:val="0004446A"/>
    <w:rsid w:val="00045D55"/>
    <w:rsid w:val="000468C7"/>
    <w:rsid w:val="00046DAD"/>
    <w:rsid w:val="00054DD7"/>
    <w:rsid w:val="000555C4"/>
    <w:rsid w:val="0005659E"/>
    <w:rsid w:val="00056D5E"/>
    <w:rsid w:val="000607C9"/>
    <w:rsid w:val="00061339"/>
    <w:rsid w:val="000640EC"/>
    <w:rsid w:val="000650DC"/>
    <w:rsid w:val="000653DE"/>
    <w:rsid w:val="000719DB"/>
    <w:rsid w:val="0007296B"/>
    <w:rsid w:val="00083151"/>
    <w:rsid w:val="0008393A"/>
    <w:rsid w:val="000A1002"/>
    <w:rsid w:val="000A577C"/>
    <w:rsid w:val="000A7BE4"/>
    <w:rsid w:val="000B0F92"/>
    <w:rsid w:val="000B661D"/>
    <w:rsid w:val="000C0773"/>
    <w:rsid w:val="000C6F52"/>
    <w:rsid w:val="000D0BC2"/>
    <w:rsid w:val="000D2418"/>
    <w:rsid w:val="000D6F20"/>
    <w:rsid w:val="000E2009"/>
    <w:rsid w:val="000E6D8D"/>
    <w:rsid w:val="000F35B9"/>
    <w:rsid w:val="00104D3D"/>
    <w:rsid w:val="00107417"/>
    <w:rsid w:val="00127B6C"/>
    <w:rsid w:val="00140F7B"/>
    <w:rsid w:val="001462FD"/>
    <w:rsid w:val="00147025"/>
    <w:rsid w:val="00161379"/>
    <w:rsid w:val="001613DA"/>
    <w:rsid w:val="00161578"/>
    <w:rsid w:val="00164E3C"/>
    <w:rsid w:val="00176C92"/>
    <w:rsid w:val="00180177"/>
    <w:rsid w:val="00180698"/>
    <w:rsid w:val="001868EB"/>
    <w:rsid w:val="00190905"/>
    <w:rsid w:val="001C09CC"/>
    <w:rsid w:val="001C62F2"/>
    <w:rsid w:val="001F1022"/>
    <w:rsid w:val="001F4E71"/>
    <w:rsid w:val="00202DCE"/>
    <w:rsid w:val="002071F5"/>
    <w:rsid w:val="00211F02"/>
    <w:rsid w:val="00212C97"/>
    <w:rsid w:val="00223F70"/>
    <w:rsid w:val="00225526"/>
    <w:rsid w:val="002269D3"/>
    <w:rsid w:val="00226AF4"/>
    <w:rsid w:val="00243E36"/>
    <w:rsid w:val="00244854"/>
    <w:rsid w:val="0025287E"/>
    <w:rsid w:val="00255D3E"/>
    <w:rsid w:val="00257615"/>
    <w:rsid w:val="0026319E"/>
    <w:rsid w:val="0026730B"/>
    <w:rsid w:val="00271B9B"/>
    <w:rsid w:val="00272170"/>
    <w:rsid w:val="00275ACA"/>
    <w:rsid w:val="00276440"/>
    <w:rsid w:val="002767D5"/>
    <w:rsid w:val="00296069"/>
    <w:rsid w:val="002B07D4"/>
    <w:rsid w:val="002B0F86"/>
    <w:rsid w:val="002B3E41"/>
    <w:rsid w:val="002B6BDF"/>
    <w:rsid w:val="002C16DB"/>
    <w:rsid w:val="002D2819"/>
    <w:rsid w:val="002D2DC5"/>
    <w:rsid w:val="002D3505"/>
    <w:rsid w:val="002D535C"/>
    <w:rsid w:val="002D6E9C"/>
    <w:rsid w:val="002F3D7E"/>
    <w:rsid w:val="002F71D2"/>
    <w:rsid w:val="00300FC6"/>
    <w:rsid w:val="003024EE"/>
    <w:rsid w:val="00313A57"/>
    <w:rsid w:val="0032008C"/>
    <w:rsid w:val="00331238"/>
    <w:rsid w:val="003329DE"/>
    <w:rsid w:val="00343B3E"/>
    <w:rsid w:val="00351B15"/>
    <w:rsid w:val="00352B67"/>
    <w:rsid w:val="00363B18"/>
    <w:rsid w:val="00366907"/>
    <w:rsid w:val="003752F8"/>
    <w:rsid w:val="0038019A"/>
    <w:rsid w:val="003816CF"/>
    <w:rsid w:val="003819C4"/>
    <w:rsid w:val="003831D1"/>
    <w:rsid w:val="00386DB3"/>
    <w:rsid w:val="003961A8"/>
    <w:rsid w:val="003A0D88"/>
    <w:rsid w:val="003A2EB0"/>
    <w:rsid w:val="003B3D38"/>
    <w:rsid w:val="003B7EC7"/>
    <w:rsid w:val="003C4D8D"/>
    <w:rsid w:val="003C5982"/>
    <w:rsid w:val="003C6480"/>
    <w:rsid w:val="003D66B2"/>
    <w:rsid w:val="003E0B1F"/>
    <w:rsid w:val="003E17B8"/>
    <w:rsid w:val="003F4556"/>
    <w:rsid w:val="00400ED5"/>
    <w:rsid w:val="00403F72"/>
    <w:rsid w:val="00410C9A"/>
    <w:rsid w:val="00427F70"/>
    <w:rsid w:val="00440E5B"/>
    <w:rsid w:val="00444B40"/>
    <w:rsid w:val="0045454D"/>
    <w:rsid w:val="004579EF"/>
    <w:rsid w:val="004603AE"/>
    <w:rsid w:val="00463F8E"/>
    <w:rsid w:val="00482A36"/>
    <w:rsid w:val="00482CAC"/>
    <w:rsid w:val="004933B1"/>
    <w:rsid w:val="004A30AC"/>
    <w:rsid w:val="004A554E"/>
    <w:rsid w:val="004B1504"/>
    <w:rsid w:val="004B5889"/>
    <w:rsid w:val="004C1700"/>
    <w:rsid w:val="004C621E"/>
    <w:rsid w:val="004C6CE3"/>
    <w:rsid w:val="004E35C2"/>
    <w:rsid w:val="004F0C95"/>
    <w:rsid w:val="004F1472"/>
    <w:rsid w:val="004F1F9C"/>
    <w:rsid w:val="004F68C4"/>
    <w:rsid w:val="00504F3F"/>
    <w:rsid w:val="00507FB5"/>
    <w:rsid w:val="0051068E"/>
    <w:rsid w:val="005135FF"/>
    <w:rsid w:val="00514F76"/>
    <w:rsid w:val="00517801"/>
    <w:rsid w:val="00522360"/>
    <w:rsid w:val="005308D7"/>
    <w:rsid w:val="00530D6D"/>
    <w:rsid w:val="00532816"/>
    <w:rsid w:val="00532CC4"/>
    <w:rsid w:val="00542504"/>
    <w:rsid w:val="00551A71"/>
    <w:rsid w:val="00562C8D"/>
    <w:rsid w:val="00573770"/>
    <w:rsid w:val="00575C6A"/>
    <w:rsid w:val="005812DA"/>
    <w:rsid w:val="005812EB"/>
    <w:rsid w:val="00581E5E"/>
    <w:rsid w:val="00581F29"/>
    <w:rsid w:val="0058351B"/>
    <w:rsid w:val="00584F29"/>
    <w:rsid w:val="005875AB"/>
    <w:rsid w:val="005875F9"/>
    <w:rsid w:val="005908DC"/>
    <w:rsid w:val="005924F5"/>
    <w:rsid w:val="00594541"/>
    <w:rsid w:val="005A4E29"/>
    <w:rsid w:val="005A75ED"/>
    <w:rsid w:val="005B0042"/>
    <w:rsid w:val="005B0FE3"/>
    <w:rsid w:val="005B4DEA"/>
    <w:rsid w:val="005B62F5"/>
    <w:rsid w:val="005B7A4B"/>
    <w:rsid w:val="005C0E0D"/>
    <w:rsid w:val="005C288A"/>
    <w:rsid w:val="005C64AA"/>
    <w:rsid w:val="005C6D8D"/>
    <w:rsid w:val="005D0448"/>
    <w:rsid w:val="005E045A"/>
    <w:rsid w:val="005E218D"/>
    <w:rsid w:val="005E275E"/>
    <w:rsid w:val="005F2DBA"/>
    <w:rsid w:val="005F5A4C"/>
    <w:rsid w:val="005F6080"/>
    <w:rsid w:val="00602F23"/>
    <w:rsid w:val="00604717"/>
    <w:rsid w:val="00623206"/>
    <w:rsid w:val="006244E5"/>
    <w:rsid w:val="00624500"/>
    <w:rsid w:val="00625E27"/>
    <w:rsid w:val="0062736A"/>
    <w:rsid w:val="00627CAE"/>
    <w:rsid w:val="00636917"/>
    <w:rsid w:val="00636CDD"/>
    <w:rsid w:val="0064063B"/>
    <w:rsid w:val="00645BFE"/>
    <w:rsid w:val="00647B8E"/>
    <w:rsid w:val="00654F0B"/>
    <w:rsid w:val="00672A43"/>
    <w:rsid w:val="00673BF4"/>
    <w:rsid w:val="006743E4"/>
    <w:rsid w:val="00684C27"/>
    <w:rsid w:val="00685EFC"/>
    <w:rsid w:val="0069316C"/>
    <w:rsid w:val="006942B3"/>
    <w:rsid w:val="00697EBD"/>
    <w:rsid w:val="006B09B3"/>
    <w:rsid w:val="006B428C"/>
    <w:rsid w:val="006B56BE"/>
    <w:rsid w:val="006C23A2"/>
    <w:rsid w:val="006C6325"/>
    <w:rsid w:val="006D1143"/>
    <w:rsid w:val="006D4FF8"/>
    <w:rsid w:val="006D6009"/>
    <w:rsid w:val="006E0F6E"/>
    <w:rsid w:val="006E4371"/>
    <w:rsid w:val="006E75E9"/>
    <w:rsid w:val="007043D4"/>
    <w:rsid w:val="00706561"/>
    <w:rsid w:val="00710869"/>
    <w:rsid w:val="00711A2F"/>
    <w:rsid w:val="0071553F"/>
    <w:rsid w:val="007173F2"/>
    <w:rsid w:val="0073195A"/>
    <w:rsid w:val="0073330B"/>
    <w:rsid w:val="0073372A"/>
    <w:rsid w:val="0073499E"/>
    <w:rsid w:val="007409C4"/>
    <w:rsid w:val="00757FB2"/>
    <w:rsid w:val="00766C28"/>
    <w:rsid w:val="007718A2"/>
    <w:rsid w:val="00771C72"/>
    <w:rsid w:val="0077207C"/>
    <w:rsid w:val="007740A8"/>
    <w:rsid w:val="00786B6A"/>
    <w:rsid w:val="00790185"/>
    <w:rsid w:val="00793CFC"/>
    <w:rsid w:val="007A1673"/>
    <w:rsid w:val="007A58A4"/>
    <w:rsid w:val="007B0F50"/>
    <w:rsid w:val="007B5DD6"/>
    <w:rsid w:val="007C1196"/>
    <w:rsid w:val="007C3F4A"/>
    <w:rsid w:val="007C43B4"/>
    <w:rsid w:val="007D1DD0"/>
    <w:rsid w:val="007D2385"/>
    <w:rsid w:val="007E7D3E"/>
    <w:rsid w:val="007F22FB"/>
    <w:rsid w:val="007F3ADD"/>
    <w:rsid w:val="008043D2"/>
    <w:rsid w:val="00810566"/>
    <w:rsid w:val="0081223F"/>
    <w:rsid w:val="0081536B"/>
    <w:rsid w:val="008171D5"/>
    <w:rsid w:val="00821345"/>
    <w:rsid w:val="00831FE6"/>
    <w:rsid w:val="00836221"/>
    <w:rsid w:val="00836CDB"/>
    <w:rsid w:val="0084046E"/>
    <w:rsid w:val="00842113"/>
    <w:rsid w:val="008460DC"/>
    <w:rsid w:val="00847EA4"/>
    <w:rsid w:val="0085000C"/>
    <w:rsid w:val="008510C1"/>
    <w:rsid w:val="00851869"/>
    <w:rsid w:val="00852A5A"/>
    <w:rsid w:val="00853C0C"/>
    <w:rsid w:val="008725A8"/>
    <w:rsid w:val="00875096"/>
    <w:rsid w:val="00887AC2"/>
    <w:rsid w:val="00890B7B"/>
    <w:rsid w:val="008A0D86"/>
    <w:rsid w:val="008A0DF2"/>
    <w:rsid w:val="008A704E"/>
    <w:rsid w:val="008B0BAD"/>
    <w:rsid w:val="008B2A28"/>
    <w:rsid w:val="008E29E3"/>
    <w:rsid w:val="008E657F"/>
    <w:rsid w:val="008E6E1E"/>
    <w:rsid w:val="008F1F38"/>
    <w:rsid w:val="008F4AD8"/>
    <w:rsid w:val="008F5D20"/>
    <w:rsid w:val="008F7708"/>
    <w:rsid w:val="008F7F45"/>
    <w:rsid w:val="00901BEA"/>
    <w:rsid w:val="009046CE"/>
    <w:rsid w:val="00904D79"/>
    <w:rsid w:val="00907A2D"/>
    <w:rsid w:val="00920F0B"/>
    <w:rsid w:val="0093269D"/>
    <w:rsid w:val="00937838"/>
    <w:rsid w:val="009526F6"/>
    <w:rsid w:val="00954109"/>
    <w:rsid w:val="00956CE9"/>
    <w:rsid w:val="00965887"/>
    <w:rsid w:val="009661BD"/>
    <w:rsid w:val="0096690F"/>
    <w:rsid w:val="009671AE"/>
    <w:rsid w:val="00967CBC"/>
    <w:rsid w:val="00982C6F"/>
    <w:rsid w:val="0098490B"/>
    <w:rsid w:val="0098514D"/>
    <w:rsid w:val="009909A3"/>
    <w:rsid w:val="00990C3E"/>
    <w:rsid w:val="00992A4E"/>
    <w:rsid w:val="00992D81"/>
    <w:rsid w:val="009A3BAD"/>
    <w:rsid w:val="009A67DD"/>
    <w:rsid w:val="009A6933"/>
    <w:rsid w:val="009B0E12"/>
    <w:rsid w:val="009B115D"/>
    <w:rsid w:val="009B7B09"/>
    <w:rsid w:val="009C1E0A"/>
    <w:rsid w:val="009C306A"/>
    <w:rsid w:val="009C3356"/>
    <w:rsid w:val="009D0F1E"/>
    <w:rsid w:val="009D2216"/>
    <w:rsid w:val="009D2559"/>
    <w:rsid w:val="009E454C"/>
    <w:rsid w:val="009E5A52"/>
    <w:rsid w:val="009F0519"/>
    <w:rsid w:val="009F3C1B"/>
    <w:rsid w:val="009F54A5"/>
    <w:rsid w:val="009F6E94"/>
    <w:rsid w:val="00A031D8"/>
    <w:rsid w:val="00A0662E"/>
    <w:rsid w:val="00A11EF7"/>
    <w:rsid w:val="00A22B0F"/>
    <w:rsid w:val="00A2B102"/>
    <w:rsid w:val="00A36513"/>
    <w:rsid w:val="00A37425"/>
    <w:rsid w:val="00A40BEA"/>
    <w:rsid w:val="00A425B7"/>
    <w:rsid w:val="00A43056"/>
    <w:rsid w:val="00A43F05"/>
    <w:rsid w:val="00A4577D"/>
    <w:rsid w:val="00A50032"/>
    <w:rsid w:val="00A639A9"/>
    <w:rsid w:val="00A71EF4"/>
    <w:rsid w:val="00A7250A"/>
    <w:rsid w:val="00A7297F"/>
    <w:rsid w:val="00A80BD2"/>
    <w:rsid w:val="00A814A2"/>
    <w:rsid w:val="00A86F84"/>
    <w:rsid w:val="00A90551"/>
    <w:rsid w:val="00A94ADD"/>
    <w:rsid w:val="00AA1CA6"/>
    <w:rsid w:val="00AB0D01"/>
    <w:rsid w:val="00AB48B8"/>
    <w:rsid w:val="00AC1F76"/>
    <w:rsid w:val="00AC48A0"/>
    <w:rsid w:val="00AC677C"/>
    <w:rsid w:val="00AD16B9"/>
    <w:rsid w:val="00AD1D9A"/>
    <w:rsid w:val="00AD5E4A"/>
    <w:rsid w:val="00AE47CB"/>
    <w:rsid w:val="00AE62FE"/>
    <w:rsid w:val="00B001C3"/>
    <w:rsid w:val="00B03541"/>
    <w:rsid w:val="00B2365C"/>
    <w:rsid w:val="00B2538E"/>
    <w:rsid w:val="00B258A2"/>
    <w:rsid w:val="00B43CDC"/>
    <w:rsid w:val="00B44B02"/>
    <w:rsid w:val="00B46C86"/>
    <w:rsid w:val="00B5009A"/>
    <w:rsid w:val="00B549B6"/>
    <w:rsid w:val="00B700D5"/>
    <w:rsid w:val="00B7538B"/>
    <w:rsid w:val="00B759D8"/>
    <w:rsid w:val="00B77912"/>
    <w:rsid w:val="00B9270A"/>
    <w:rsid w:val="00B92E8F"/>
    <w:rsid w:val="00B958B9"/>
    <w:rsid w:val="00BA38B1"/>
    <w:rsid w:val="00BB23CB"/>
    <w:rsid w:val="00BB395F"/>
    <w:rsid w:val="00BB5557"/>
    <w:rsid w:val="00BB73D4"/>
    <w:rsid w:val="00BC0620"/>
    <w:rsid w:val="00BC3406"/>
    <w:rsid w:val="00BE0416"/>
    <w:rsid w:val="00BE205F"/>
    <w:rsid w:val="00BE2426"/>
    <w:rsid w:val="00BE4F33"/>
    <w:rsid w:val="00BE7D7D"/>
    <w:rsid w:val="00BF394F"/>
    <w:rsid w:val="00BF5E21"/>
    <w:rsid w:val="00BF7739"/>
    <w:rsid w:val="00BF7CDF"/>
    <w:rsid w:val="00C06EB8"/>
    <w:rsid w:val="00C166F1"/>
    <w:rsid w:val="00C23561"/>
    <w:rsid w:val="00C27C8F"/>
    <w:rsid w:val="00C30298"/>
    <w:rsid w:val="00C31C7B"/>
    <w:rsid w:val="00C3284C"/>
    <w:rsid w:val="00C33736"/>
    <w:rsid w:val="00C36436"/>
    <w:rsid w:val="00C36EA9"/>
    <w:rsid w:val="00C4104E"/>
    <w:rsid w:val="00C4143D"/>
    <w:rsid w:val="00C64BAC"/>
    <w:rsid w:val="00C7579E"/>
    <w:rsid w:val="00C77EF5"/>
    <w:rsid w:val="00C87C3E"/>
    <w:rsid w:val="00C911BF"/>
    <w:rsid w:val="00C924AE"/>
    <w:rsid w:val="00C95599"/>
    <w:rsid w:val="00CA726A"/>
    <w:rsid w:val="00CB07BB"/>
    <w:rsid w:val="00CB0C1C"/>
    <w:rsid w:val="00CB4E49"/>
    <w:rsid w:val="00CC52F0"/>
    <w:rsid w:val="00CC58B7"/>
    <w:rsid w:val="00CC7F63"/>
    <w:rsid w:val="00CD2460"/>
    <w:rsid w:val="00CD31B4"/>
    <w:rsid w:val="00CE1443"/>
    <w:rsid w:val="00CE4D74"/>
    <w:rsid w:val="00CF21CF"/>
    <w:rsid w:val="00CF7FF6"/>
    <w:rsid w:val="00D01AC3"/>
    <w:rsid w:val="00D01FE7"/>
    <w:rsid w:val="00D17580"/>
    <w:rsid w:val="00D332C2"/>
    <w:rsid w:val="00D5129F"/>
    <w:rsid w:val="00D52476"/>
    <w:rsid w:val="00D5463A"/>
    <w:rsid w:val="00D62A65"/>
    <w:rsid w:val="00D63DB3"/>
    <w:rsid w:val="00D72480"/>
    <w:rsid w:val="00D72519"/>
    <w:rsid w:val="00D776DC"/>
    <w:rsid w:val="00D81EF4"/>
    <w:rsid w:val="00DA558B"/>
    <w:rsid w:val="00DB26B6"/>
    <w:rsid w:val="00DB2C44"/>
    <w:rsid w:val="00DB50F4"/>
    <w:rsid w:val="00DC147E"/>
    <w:rsid w:val="00DC21CF"/>
    <w:rsid w:val="00DC2581"/>
    <w:rsid w:val="00DD34D0"/>
    <w:rsid w:val="00DE263E"/>
    <w:rsid w:val="00DE4E0B"/>
    <w:rsid w:val="00DF0059"/>
    <w:rsid w:val="00DF1A34"/>
    <w:rsid w:val="00DF7D5F"/>
    <w:rsid w:val="00E01232"/>
    <w:rsid w:val="00E1128E"/>
    <w:rsid w:val="00E17606"/>
    <w:rsid w:val="00E27C85"/>
    <w:rsid w:val="00E37AC4"/>
    <w:rsid w:val="00E532A0"/>
    <w:rsid w:val="00E56AEA"/>
    <w:rsid w:val="00E5721D"/>
    <w:rsid w:val="00E7141F"/>
    <w:rsid w:val="00E72890"/>
    <w:rsid w:val="00E7764D"/>
    <w:rsid w:val="00E83ADE"/>
    <w:rsid w:val="00E83BB1"/>
    <w:rsid w:val="00E90F7D"/>
    <w:rsid w:val="00E9534D"/>
    <w:rsid w:val="00E95EE2"/>
    <w:rsid w:val="00EA1EEC"/>
    <w:rsid w:val="00EA563F"/>
    <w:rsid w:val="00EB1700"/>
    <w:rsid w:val="00EC5E0A"/>
    <w:rsid w:val="00ED023C"/>
    <w:rsid w:val="00ED0305"/>
    <w:rsid w:val="00ED2621"/>
    <w:rsid w:val="00ED2A31"/>
    <w:rsid w:val="00ED7512"/>
    <w:rsid w:val="00EE4027"/>
    <w:rsid w:val="00F014F3"/>
    <w:rsid w:val="00F07631"/>
    <w:rsid w:val="00F07B89"/>
    <w:rsid w:val="00F123E0"/>
    <w:rsid w:val="00F200A8"/>
    <w:rsid w:val="00F26053"/>
    <w:rsid w:val="00F327D9"/>
    <w:rsid w:val="00F34373"/>
    <w:rsid w:val="00F36C31"/>
    <w:rsid w:val="00F4588F"/>
    <w:rsid w:val="00F47594"/>
    <w:rsid w:val="00F53E8C"/>
    <w:rsid w:val="00F57A6A"/>
    <w:rsid w:val="00F57FFD"/>
    <w:rsid w:val="00F739FA"/>
    <w:rsid w:val="00F80AA1"/>
    <w:rsid w:val="00F8779E"/>
    <w:rsid w:val="00F94A30"/>
    <w:rsid w:val="00F94B17"/>
    <w:rsid w:val="00FA1ADE"/>
    <w:rsid w:val="00FA2214"/>
    <w:rsid w:val="00FA3804"/>
    <w:rsid w:val="00FA40FA"/>
    <w:rsid w:val="00FA745D"/>
    <w:rsid w:val="00FD4250"/>
    <w:rsid w:val="00FD5BE2"/>
    <w:rsid w:val="00FE6771"/>
    <w:rsid w:val="00FF0A33"/>
    <w:rsid w:val="01447DDF"/>
    <w:rsid w:val="02EF57AD"/>
    <w:rsid w:val="03EA0A48"/>
    <w:rsid w:val="042A035E"/>
    <w:rsid w:val="0495C7A4"/>
    <w:rsid w:val="04A6F64B"/>
    <w:rsid w:val="055E57BB"/>
    <w:rsid w:val="0614CD79"/>
    <w:rsid w:val="06B189E6"/>
    <w:rsid w:val="06FB825F"/>
    <w:rsid w:val="0755A3FF"/>
    <w:rsid w:val="077486CB"/>
    <w:rsid w:val="07D3AA23"/>
    <w:rsid w:val="0A82C43A"/>
    <w:rsid w:val="0AB56842"/>
    <w:rsid w:val="0B390C83"/>
    <w:rsid w:val="0CA6DC5C"/>
    <w:rsid w:val="0D645924"/>
    <w:rsid w:val="0EB850E1"/>
    <w:rsid w:val="0FB573C9"/>
    <w:rsid w:val="101B0CBB"/>
    <w:rsid w:val="10BA44E0"/>
    <w:rsid w:val="12F5C60D"/>
    <w:rsid w:val="13489F75"/>
    <w:rsid w:val="14962147"/>
    <w:rsid w:val="15AD720F"/>
    <w:rsid w:val="15EF2467"/>
    <w:rsid w:val="16456E08"/>
    <w:rsid w:val="16B16DCC"/>
    <w:rsid w:val="1706C5E3"/>
    <w:rsid w:val="1955AD37"/>
    <w:rsid w:val="19E7A2EC"/>
    <w:rsid w:val="1AA4D933"/>
    <w:rsid w:val="1AFD18D8"/>
    <w:rsid w:val="1C3733A9"/>
    <w:rsid w:val="1CD17CC7"/>
    <w:rsid w:val="1CF7FA57"/>
    <w:rsid w:val="1D8EF841"/>
    <w:rsid w:val="1DF08129"/>
    <w:rsid w:val="1E1A7E1D"/>
    <w:rsid w:val="1E86A6D2"/>
    <w:rsid w:val="1F07EC10"/>
    <w:rsid w:val="1F9785F8"/>
    <w:rsid w:val="1FED85F2"/>
    <w:rsid w:val="21D84871"/>
    <w:rsid w:val="237F304C"/>
    <w:rsid w:val="2467236C"/>
    <w:rsid w:val="2471ED77"/>
    <w:rsid w:val="24CA288E"/>
    <w:rsid w:val="255763B5"/>
    <w:rsid w:val="25CD25CE"/>
    <w:rsid w:val="268AFF47"/>
    <w:rsid w:val="27E0C460"/>
    <w:rsid w:val="287A90A2"/>
    <w:rsid w:val="287AEC6D"/>
    <w:rsid w:val="28949681"/>
    <w:rsid w:val="2913D502"/>
    <w:rsid w:val="2953CB40"/>
    <w:rsid w:val="2A5E38B8"/>
    <w:rsid w:val="2A9628F9"/>
    <w:rsid w:val="2C34D395"/>
    <w:rsid w:val="2C7F545A"/>
    <w:rsid w:val="2D2B5347"/>
    <w:rsid w:val="2D7F0DEE"/>
    <w:rsid w:val="2EA04B65"/>
    <w:rsid w:val="2F6F8E71"/>
    <w:rsid w:val="301B5741"/>
    <w:rsid w:val="31338695"/>
    <w:rsid w:val="33118B32"/>
    <w:rsid w:val="33926B15"/>
    <w:rsid w:val="34314009"/>
    <w:rsid w:val="3439B873"/>
    <w:rsid w:val="3523D264"/>
    <w:rsid w:val="3559EB88"/>
    <w:rsid w:val="3585E7F2"/>
    <w:rsid w:val="3635CAB6"/>
    <w:rsid w:val="3750FBA6"/>
    <w:rsid w:val="37CC8AF0"/>
    <w:rsid w:val="383A8558"/>
    <w:rsid w:val="38BE0068"/>
    <w:rsid w:val="396EBB6E"/>
    <w:rsid w:val="3ACD5482"/>
    <w:rsid w:val="3B63415F"/>
    <w:rsid w:val="3C6D6007"/>
    <w:rsid w:val="3CF2526E"/>
    <w:rsid w:val="3DA7FFA9"/>
    <w:rsid w:val="3E69B283"/>
    <w:rsid w:val="3ECAEEA4"/>
    <w:rsid w:val="3EE15078"/>
    <w:rsid w:val="41306359"/>
    <w:rsid w:val="41EEA644"/>
    <w:rsid w:val="420BFBDE"/>
    <w:rsid w:val="43020A6E"/>
    <w:rsid w:val="4309D6B0"/>
    <w:rsid w:val="4353F4C7"/>
    <w:rsid w:val="4387C65D"/>
    <w:rsid w:val="43B5E9EE"/>
    <w:rsid w:val="4462C9EE"/>
    <w:rsid w:val="448BEE17"/>
    <w:rsid w:val="4496F50D"/>
    <w:rsid w:val="4557268B"/>
    <w:rsid w:val="47C59546"/>
    <w:rsid w:val="48691077"/>
    <w:rsid w:val="48F6634F"/>
    <w:rsid w:val="4BBA1506"/>
    <w:rsid w:val="4C43CD42"/>
    <w:rsid w:val="4C91D585"/>
    <w:rsid w:val="4DFBFAC0"/>
    <w:rsid w:val="4F3503E2"/>
    <w:rsid w:val="4F808987"/>
    <w:rsid w:val="51018C64"/>
    <w:rsid w:val="51D78988"/>
    <w:rsid w:val="520914FA"/>
    <w:rsid w:val="5280E538"/>
    <w:rsid w:val="529BF5C4"/>
    <w:rsid w:val="52A38758"/>
    <w:rsid w:val="53C766B1"/>
    <w:rsid w:val="54AC4542"/>
    <w:rsid w:val="54CC56E1"/>
    <w:rsid w:val="54F7CFC4"/>
    <w:rsid w:val="56096913"/>
    <w:rsid w:val="56534C9F"/>
    <w:rsid w:val="57B15CAC"/>
    <w:rsid w:val="5923FFE9"/>
    <w:rsid w:val="5B2B9C34"/>
    <w:rsid w:val="5BD3461E"/>
    <w:rsid w:val="5C03FBDD"/>
    <w:rsid w:val="5D6F6E6E"/>
    <w:rsid w:val="5DFB4AE1"/>
    <w:rsid w:val="5E9277D5"/>
    <w:rsid w:val="60462707"/>
    <w:rsid w:val="608675B6"/>
    <w:rsid w:val="60BF4FD8"/>
    <w:rsid w:val="60D39CDF"/>
    <w:rsid w:val="62F32B29"/>
    <w:rsid w:val="632424B1"/>
    <w:rsid w:val="63CFA829"/>
    <w:rsid w:val="64B4911B"/>
    <w:rsid w:val="64C8D342"/>
    <w:rsid w:val="64DA2694"/>
    <w:rsid w:val="65D75333"/>
    <w:rsid w:val="6727B0BE"/>
    <w:rsid w:val="67549B45"/>
    <w:rsid w:val="687BD296"/>
    <w:rsid w:val="68871B93"/>
    <w:rsid w:val="6918F1F6"/>
    <w:rsid w:val="6A32E6DB"/>
    <w:rsid w:val="6A6D9A6A"/>
    <w:rsid w:val="6AB53594"/>
    <w:rsid w:val="6D539548"/>
    <w:rsid w:val="6EAFDC8F"/>
    <w:rsid w:val="703DB402"/>
    <w:rsid w:val="71D8F407"/>
    <w:rsid w:val="72ECF8F6"/>
    <w:rsid w:val="73240669"/>
    <w:rsid w:val="7431A1C4"/>
    <w:rsid w:val="74B3C1C3"/>
    <w:rsid w:val="75C48B44"/>
    <w:rsid w:val="7A6FDC47"/>
    <w:rsid w:val="7ABBC704"/>
    <w:rsid w:val="7C576377"/>
    <w:rsid w:val="7F3675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FDA3"/>
  <w15:docId w15:val="{0B172AC8-F216-4F36-92D0-DAAD47E2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0" w:qFormat="1"/>
    <w:lsdException w:name="heading 7" w:semiHidden="1" w:uiPriority="0"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889"/>
    <w:pPr>
      <w:spacing w:before="120"/>
      <w:jc w:val="both"/>
    </w:pPr>
    <w:rPr>
      <w:rFonts w:ascii="Atyp BL Text" w:eastAsia="Atyp BL Text" w:hAnsi="Atyp BL Text"/>
      <w:color w:val="000000" w:themeColor="text1"/>
      <w:kern w:val="2"/>
      <w:sz w:val="22"/>
      <w14:ligatures w14:val="standard"/>
    </w:rPr>
  </w:style>
  <w:style w:type="paragraph" w:styleId="Nadpis1">
    <w:name w:val="heading 1"/>
    <w:basedOn w:val="Normln"/>
    <w:next w:val="Normln"/>
    <w:link w:val="Nadpis1Char"/>
    <w:qFormat/>
    <w:rsid w:val="0093269D"/>
    <w:pPr>
      <w:keepNext/>
      <w:keepLines/>
      <w:numPr>
        <w:numId w:val="6"/>
      </w:numPr>
      <w:spacing w:before="480"/>
      <w:outlineLvl w:val="0"/>
    </w:pPr>
    <w:rPr>
      <w:rFonts w:eastAsiaTheme="majorEastAsia" w:cstheme="majorBidi"/>
      <w:b/>
      <w:sz w:val="28"/>
      <w:szCs w:val="32"/>
      <w:u w:val="single"/>
    </w:rPr>
  </w:style>
  <w:style w:type="paragraph" w:styleId="Nadpis2">
    <w:name w:val="heading 2"/>
    <w:basedOn w:val="Normln"/>
    <w:next w:val="Normln"/>
    <w:link w:val="Nadpis2Char"/>
    <w:uiPriority w:val="9"/>
    <w:qFormat/>
    <w:rsid w:val="0093269D"/>
    <w:pPr>
      <w:keepNext/>
      <w:keepLines/>
      <w:numPr>
        <w:ilvl w:val="1"/>
        <w:numId w:val="6"/>
      </w:numPr>
      <w:spacing w:before="360"/>
      <w:outlineLvl w:val="1"/>
    </w:pPr>
    <w:rPr>
      <w:rFonts w:eastAsiaTheme="majorEastAsia" w:cstheme="majorBidi"/>
      <w:b/>
      <w:sz w:val="24"/>
      <w:szCs w:val="24"/>
      <w:u w:val="single"/>
    </w:rPr>
  </w:style>
  <w:style w:type="paragraph" w:styleId="Nadpis3">
    <w:name w:val="heading 3"/>
    <w:basedOn w:val="Normln"/>
    <w:next w:val="Normln"/>
    <w:link w:val="Nadpis3Char"/>
    <w:uiPriority w:val="9"/>
    <w:qFormat/>
    <w:rsid w:val="009F3C1B"/>
    <w:pPr>
      <w:keepNext/>
      <w:keepLines/>
      <w:numPr>
        <w:ilvl w:val="2"/>
        <w:numId w:val="6"/>
      </w:numPr>
      <w:spacing w:before="240"/>
      <w:outlineLvl w:val="2"/>
    </w:pPr>
    <w:rPr>
      <w:rFonts w:eastAsiaTheme="majorEastAsia" w:cs="Arial"/>
      <w:b/>
      <w:bCs/>
    </w:rPr>
  </w:style>
  <w:style w:type="paragraph" w:styleId="Nadpis4">
    <w:name w:val="heading 4"/>
    <w:basedOn w:val="Normln"/>
    <w:next w:val="Normln"/>
    <w:link w:val="Nadpis4Char"/>
    <w:uiPriority w:val="9"/>
    <w:semiHidden/>
    <w:qFormat/>
    <w:rsid w:val="005C60A4"/>
    <w:pPr>
      <w:keepNext/>
      <w:keepLines/>
      <w:spacing w:before="240" w:after="200"/>
      <w:outlineLvl w:val="3"/>
    </w:pPr>
    <w:rPr>
      <w:rFonts w:asciiTheme="majorHAnsi" w:eastAsiaTheme="majorEastAsia" w:hAnsiTheme="majorHAnsi" w:cstheme="majorBidi"/>
      <w:bCs/>
      <w:iCs/>
    </w:rPr>
  </w:style>
  <w:style w:type="paragraph" w:styleId="Nadpis6">
    <w:name w:val="heading 6"/>
    <w:basedOn w:val="Normln"/>
    <w:next w:val="Normln"/>
    <w:link w:val="Nadpis6Char"/>
    <w:semiHidden/>
    <w:unhideWhenUsed/>
    <w:qFormat/>
    <w:rsid w:val="00280C95"/>
    <w:pPr>
      <w:widowControl w:val="0"/>
      <w:suppressAutoHyphens/>
      <w:spacing w:before="240" w:after="60" w:line="100" w:lineRule="atLeast"/>
      <w:jc w:val="left"/>
      <w:outlineLvl w:val="5"/>
    </w:pPr>
    <w:rPr>
      <w:rFonts w:ascii="Calibri" w:eastAsia="Times New Roman" w:hAnsi="Calibri" w:cs="Times New Roman"/>
      <w:b/>
      <w:bCs/>
      <w:color w:val="auto"/>
      <w:kern w:val="0"/>
      <w14:ligatures w14:val="none"/>
    </w:rPr>
  </w:style>
  <w:style w:type="paragraph" w:styleId="Nadpis7">
    <w:name w:val="heading 7"/>
    <w:basedOn w:val="Normln"/>
    <w:next w:val="Normln"/>
    <w:link w:val="Nadpis7Char"/>
    <w:semiHidden/>
    <w:unhideWhenUsed/>
    <w:qFormat/>
    <w:rsid w:val="00280C95"/>
    <w:pPr>
      <w:widowControl w:val="0"/>
      <w:suppressAutoHyphens/>
      <w:spacing w:before="240" w:after="60" w:line="100" w:lineRule="atLeast"/>
      <w:jc w:val="left"/>
      <w:outlineLvl w:val="6"/>
    </w:pPr>
    <w:rPr>
      <w:rFonts w:ascii="Calibri" w:eastAsia="Times New Roman" w:hAnsi="Calibri" w:cs="Times New Roman"/>
      <w:color w:val="auto"/>
      <w:kern w:val="0"/>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6B181C"/>
    <w:rPr>
      <w:kern w:val="2"/>
      <w:sz w:val="20"/>
      <w14:ligatures w14:val="standard"/>
    </w:rPr>
  </w:style>
  <w:style w:type="character" w:customStyle="1" w:styleId="ZpatChar">
    <w:name w:val="Zápatí Char"/>
    <w:basedOn w:val="Standardnpsmoodstavce"/>
    <w:link w:val="Zpat"/>
    <w:qFormat/>
    <w:rsid w:val="00756A51"/>
    <w:rPr>
      <w:kern w:val="2"/>
      <w:sz w:val="16"/>
      <w14:ligatures w14:val="standard"/>
    </w:rPr>
  </w:style>
  <w:style w:type="character" w:customStyle="1" w:styleId="Zmnka1">
    <w:name w:val="Zmínka1"/>
    <w:basedOn w:val="Standardnpsmoodstavce"/>
    <w:uiPriority w:val="99"/>
    <w:semiHidden/>
    <w:unhideWhenUsed/>
    <w:qFormat/>
    <w:rsid w:val="00063127"/>
    <w:rPr>
      <w:color w:val="2B579A"/>
      <w:shd w:val="clear" w:color="auto" w:fill="E6E6E6"/>
    </w:rPr>
  </w:style>
  <w:style w:type="character" w:customStyle="1" w:styleId="Nadpis1Char">
    <w:name w:val="Nadpis 1 Char"/>
    <w:basedOn w:val="Standardnpsmoodstavce"/>
    <w:link w:val="Nadpis1"/>
    <w:qFormat/>
    <w:rsid w:val="0093269D"/>
    <w:rPr>
      <w:rFonts w:ascii="Arial" w:eastAsiaTheme="majorEastAsia" w:hAnsi="Arial" w:cstheme="majorBidi"/>
      <w:b/>
      <w:color w:val="000000" w:themeColor="text1"/>
      <w:kern w:val="2"/>
      <w:sz w:val="28"/>
      <w:szCs w:val="32"/>
      <w:u w:val="single"/>
      <w14:ligatures w14:val="standard"/>
    </w:rPr>
  </w:style>
  <w:style w:type="character" w:customStyle="1" w:styleId="Nadpis2Char">
    <w:name w:val="Nadpis 2 Char"/>
    <w:basedOn w:val="Standardnpsmoodstavce"/>
    <w:link w:val="Nadpis2"/>
    <w:uiPriority w:val="9"/>
    <w:qFormat/>
    <w:rsid w:val="0093269D"/>
    <w:rPr>
      <w:rFonts w:ascii="Arial" w:eastAsiaTheme="majorEastAsia" w:hAnsi="Arial" w:cstheme="majorBidi"/>
      <w:b/>
      <w:color w:val="000000" w:themeColor="text1"/>
      <w:kern w:val="2"/>
      <w:sz w:val="24"/>
      <w:szCs w:val="24"/>
      <w:u w:val="single"/>
      <w14:ligatures w14:val="standard"/>
    </w:rPr>
  </w:style>
  <w:style w:type="character" w:customStyle="1" w:styleId="TextbublinyChar">
    <w:name w:val="Text bubliny Char"/>
    <w:basedOn w:val="Standardnpsmoodstavce"/>
    <w:link w:val="Textbubliny"/>
    <w:qFormat/>
    <w:rsid w:val="00500CC5"/>
    <w:rPr>
      <w:rFonts w:ascii="Tahoma" w:hAnsi="Tahoma" w:cs="Tahoma"/>
      <w:color w:val="C6C6C6" w:themeColor="text2"/>
      <w:sz w:val="16"/>
      <w:szCs w:val="16"/>
    </w:rPr>
  </w:style>
  <w:style w:type="character" w:customStyle="1" w:styleId="NzevChar">
    <w:name w:val="Název Char"/>
    <w:basedOn w:val="Standardnpsmoodstavce"/>
    <w:link w:val="Nzev"/>
    <w:uiPriority w:val="10"/>
    <w:qFormat/>
    <w:rsid w:val="00B77912"/>
    <w:rPr>
      <w:rFonts w:ascii="Arial" w:eastAsiaTheme="majorEastAsia" w:hAnsi="Arial" w:cstheme="majorBidi"/>
      <w:b/>
      <w:color w:val="000000" w:themeColor="text1"/>
      <w:kern w:val="2"/>
      <w:sz w:val="44"/>
      <w:szCs w:val="52"/>
      <w14:ligatures w14:val="standard"/>
    </w:rPr>
  </w:style>
  <w:style w:type="character" w:styleId="Zstupntext">
    <w:name w:val="Placeholder Text"/>
    <w:basedOn w:val="Standardnpsmoodstavce"/>
    <w:uiPriority w:val="99"/>
    <w:semiHidden/>
    <w:qFormat/>
    <w:rsid w:val="00FB7FE2"/>
    <w:rPr>
      <w:color w:val="808080"/>
    </w:rPr>
  </w:style>
  <w:style w:type="character" w:customStyle="1" w:styleId="PodnadpisChar">
    <w:name w:val="Podnadpis Char"/>
    <w:basedOn w:val="Standardnpsmoodstavce"/>
    <w:link w:val="Podnadpis"/>
    <w:uiPriority w:val="11"/>
    <w:qFormat/>
    <w:rsid w:val="00F57FFD"/>
    <w:rPr>
      <w:rFonts w:ascii="Arial" w:eastAsia="Atyp BL Text" w:hAnsi="Arial" w:cs="Arial"/>
      <w:b/>
      <w:color w:val="000000" w:themeColor="text1"/>
      <w:kern w:val="2"/>
      <w:sz w:val="36"/>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customStyle="1" w:styleId="Internetovodkaz">
    <w:name w:val="Internetový odkaz"/>
    <w:basedOn w:val="Standardnpsmoodstavce"/>
    <w:unhideWhenUsed/>
    <w:rsid w:val="009F3FE0"/>
    <w:rPr>
      <w:color w:val="000000" w:themeColor="hyperlink"/>
      <w:u w:val="none"/>
    </w:rPr>
  </w:style>
  <w:style w:type="character" w:customStyle="1" w:styleId="Nadpis3Char">
    <w:name w:val="Nadpis 3 Char"/>
    <w:basedOn w:val="Standardnpsmoodstavce"/>
    <w:link w:val="Nadpis3"/>
    <w:uiPriority w:val="9"/>
    <w:qFormat/>
    <w:rsid w:val="009F3C1B"/>
    <w:rPr>
      <w:rFonts w:ascii="Arial" w:eastAsiaTheme="majorEastAsia" w:hAnsi="Arial" w:cs="Arial"/>
      <w:b/>
      <w:bCs/>
      <w:color w:val="000000" w:themeColor="text1"/>
      <w:kern w:val="2"/>
      <w:sz w:val="22"/>
      <w14:ligatures w14:val="standard"/>
    </w:rPr>
  </w:style>
  <w:style w:type="character" w:customStyle="1" w:styleId="Nadpis4Char">
    <w:name w:val="Nadpis 4 Char"/>
    <w:basedOn w:val="Standardnpsmoodstavce"/>
    <w:link w:val="Nadpis4"/>
    <w:uiPriority w:val="9"/>
    <w:semiHidden/>
    <w:qFormat/>
    <w:rsid w:val="00226E02"/>
    <w:rPr>
      <w:rFonts w:asciiTheme="majorHAnsi" w:eastAsiaTheme="majorEastAsia" w:hAnsiTheme="majorHAnsi" w:cstheme="majorBidi"/>
      <w:bCs/>
      <w:iCs/>
      <w:kern w:val="2"/>
      <w:sz w:val="20"/>
      <w14:ligatures w14:val="standard"/>
    </w:rPr>
  </w:style>
  <w:style w:type="character" w:customStyle="1" w:styleId="Zmnka2">
    <w:name w:val="Zmínka2"/>
    <w:basedOn w:val="Standardnpsmoodstavce"/>
    <w:uiPriority w:val="99"/>
    <w:semiHidden/>
    <w:unhideWhenUsed/>
    <w:qFormat/>
    <w:rsid w:val="00763948"/>
    <w:rPr>
      <w:color w:val="2B579A"/>
      <w:shd w:val="clear" w:color="auto" w:fill="E6E6E6"/>
    </w:rPr>
  </w:style>
  <w:style w:type="character" w:customStyle="1" w:styleId="Nevyeenzmnka1">
    <w:name w:val="Nevyřešená zmínka1"/>
    <w:basedOn w:val="Standardnpsmoodstavce"/>
    <w:uiPriority w:val="99"/>
    <w:semiHidden/>
    <w:unhideWhenUsed/>
    <w:qFormat/>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character" w:customStyle="1" w:styleId="OslovenChar">
    <w:name w:val="Oslovení Char"/>
    <w:basedOn w:val="Standardnpsmoodstavce"/>
    <w:link w:val="Osloven"/>
    <w:uiPriority w:val="16"/>
    <w:qFormat/>
    <w:rsid w:val="007071F6"/>
  </w:style>
  <w:style w:type="character" w:customStyle="1" w:styleId="PodpisChar">
    <w:name w:val="Podpis Char"/>
    <w:basedOn w:val="Standardnpsmoodstavce"/>
    <w:link w:val="Podpis"/>
    <w:uiPriority w:val="17"/>
    <w:qFormat/>
    <w:rsid w:val="007E507E"/>
    <w:rPr>
      <w:kern w:val="2"/>
      <w14:ligatures w14:val="standard"/>
    </w:rPr>
  </w:style>
  <w:style w:type="character" w:customStyle="1" w:styleId="DatumChar">
    <w:name w:val="Datum Char"/>
    <w:basedOn w:val="Standardnpsmoodstavce"/>
    <w:link w:val="Datum"/>
    <w:uiPriority w:val="15"/>
    <w:qFormat/>
    <w:rsid w:val="006B181C"/>
    <w:rPr>
      <w:kern w:val="2"/>
      <w14:ligatures w14:val="standard"/>
    </w:rPr>
  </w:style>
  <w:style w:type="character" w:customStyle="1" w:styleId="PozdravChar">
    <w:name w:val="Pozdrav Char"/>
    <w:basedOn w:val="Standardnpsmoodstavce"/>
    <w:link w:val="Pozdrav"/>
    <w:uiPriority w:val="17"/>
    <w:qFormat/>
    <w:rsid w:val="00DD49F0"/>
    <w:rPr>
      <w:kern w:val="2"/>
      <w:sz w:val="20"/>
      <w14:ligatures w14:val="standard"/>
    </w:rPr>
  </w:style>
  <w:style w:type="character" w:customStyle="1" w:styleId="PlohyChar">
    <w:name w:val="Přílohy Char"/>
    <w:basedOn w:val="Standardnpsmoodstavce"/>
    <w:link w:val="Plohy"/>
    <w:uiPriority w:val="18"/>
    <w:qFormat/>
    <w:rsid w:val="00B448B6"/>
    <w:rPr>
      <w:b/>
      <w:bCs/>
      <w:sz w:val="20"/>
    </w:rPr>
  </w:style>
  <w:style w:type="character" w:customStyle="1" w:styleId="NavdomChar">
    <w:name w:val="Na vědomí Char"/>
    <w:basedOn w:val="Standardnpsmoodstavce"/>
    <w:link w:val="Navdom"/>
    <w:uiPriority w:val="19"/>
    <w:qFormat/>
    <w:rsid w:val="00B448B6"/>
    <w:rPr>
      <w:b/>
      <w:bCs/>
      <w:sz w:val="20"/>
    </w:rPr>
  </w:style>
  <w:style w:type="character" w:styleId="Zdraznn">
    <w:name w:val="Emphasis"/>
    <w:basedOn w:val="Standardnpsmoodstavce"/>
    <w:uiPriority w:val="7"/>
    <w:qFormat/>
    <w:rsid w:val="002660F3"/>
    <w:rPr>
      <w:i/>
      <w:iCs/>
    </w:rPr>
  </w:style>
  <w:style w:type="character" w:customStyle="1" w:styleId="PerexChar">
    <w:name w:val="Perex Char"/>
    <w:basedOn w:val="Standardnpsmoodstavce"/>
    <w:link w:val="Perex"/>
    <w:uiPriority w:val="12"/>
    <w:qFormat/>
    <w:rsid w:val="00DD49F0"/>
    <w:rPr>
      <w:rFonts w:asciiTheme="majorHAnsi" w:hAnsiTheme="majorHAnsi"/>
      <w:kern w:val="2"/>
      <w:sz w:val="24"/>
      <w14:ligatures w14:val="standard"/>
    </w:rPr>
  </w:style>
  <w:style w:type="character" w:customStyle="1" w:styleId="Nevyeenzmnka2">
    <w:name w:val="Nevyřešená zmínka2"/>
    <w:basedOn w:val="Standardnpsmoodstavce"/>
    <w:uiPriority w:val="99"/>
    <w:semiHidden/>
    <w:unhideWhenUsed/>
    <w:qFormat/>
    <w:rsid w:val="00E139AD"/>
    <w:rPr>
      <w:color w:val="605E5C"/>
      <w:shd w:val="clear" w:color="auto" w:fill="E1DFDD"/>
    </w:rPr>
  </w:style>
  <w:style w:type="character" w:customStyle="1" w:styleId="Nadpis6Char">
    <w:name w:val="Nadpis 6 Char"/>
    <w:basedOn w:val="Standardnpsmoodstavce"/>
    <w:link w:val="Nadpis6"/>
    <w:semiHidden/>
    <w:qFormat/>
    <w:rsid w:val="00280C95"/>
    <w:rPr>
      <w:rFonts w:ascii="Calibri" w:eastAsia="Times New Roman" w:hAnsi="Calibri" w:cs="Times New Roman"/>
      <w:b/>
      <w:bCs/>
    </w:rPr>
  </w:style>
  <w:style w:type="character" w:customStyle="1" w:styleId="Nadpis7Char">
    <w:name w:val="Nadpis 7 Char"/>
    <w:basedOn w:val="Standardnpsmoodstavce"/>
    <w:link w:val="Nadpis7"/>
    <w:semiHidden/>
    <w:qFormat/>
    <w:rsid w:val="00280C95"/>
    <w:rPr>
      <w:rFonts w:ascii="Calibri" w:eastAsia="Times New Roman" w:hAnsi="Calibri" w:cs="Times New Roman"/>
      <w:sz w:val="24"/>
      <w:szCs w:val="24"/>
    </w:rPr>
  </w:style>
  <w:style w:type="character" w:customStyle="1" w:styleId="Symbolyproslovn">
    <w:name w:val="Symboly pro číslování"/>
    <w:qFormat/>
    <w:rsid w:val="00280C95"/>
  </w:style>
  <w:style w:type="character" w:customStyle="1" w:styleId="Symbolyproodrky">
    <w:name w:val="Symboly pro odrážky"/>
    <w:qFormat/>
    <w:rsid w:val="00280C95"/>
    <w:rPr>
      <w:rFonts w:ascii="StarSymbol" w:eastAsia="StarSymbol" w:hAnsi="StarSymbol" w:cs="StarSymbol"/>
      <w:sz w:val="18"/>
      <w:szCs w:val="18"/>
    </w:rPr>
  </w:style>
  <w:style w:type="paragraph" w:styleId="Obsah2">
    <w:name w:val="toc 2"/>
    <w:basedOn w:val="Normln"/>
    <w:next w:val="Normln"/>
    <w:autoRedefine/>
    <w:uiPriority w:val="39"/>
    <w:unhideWhenUsed/>
    <w:rsid w:val="004F1F9C"/>
    <w:pPr>
      <w:spacing w:after="100"/>
      <w:ind w:left="240"/>
    </w:pPr>
  </w:style>
  <w:style w:type="character" w:customStyle="1" w:styleId="TextkomenteChar">
    <w:name w:val="Text komentáře Char"/>
    <w:basedOn w:val="Standardnpsmoodstavce"/>
    <w:link w:val="Textkomente"/>
    <w:qFormat/>
    <w:rsid w:val="00280C95"/>
    <w:rPr>
      <w:rFonts w:ascii="Times New Roman" w:eastAsia="Tahoma" w:hAnsi="Times New Roman" w:cs="Times New Roman"/>
      <w:sz w:val="20"/>
      <w:szCs w:val="20"/>
      <w:lang w:val="x-none"/>
    </w:rPr>
  </w:style>
  <w:style w:type="character" w:customStyle="1" w:styleId="PedmtkomenteChar">
    <w:name w:val="Předmět komentáře Char"/>
    <w:basedOn w:val="TextkomenteChar"/>
    <w:link w:val="Pedmtkomente"/>
    <w:qFormat/>
    <w:rsid w:val="00280C95"/>
    <w:rPr>
      <w:rFonts w:ascii="Times New Roman" w:eastAsia="Tahoma" w:hAnsi="Times New Roman" w:cs="Times New Roman"/>
      <w:b/>
      <w:bCs/>
      <w:sz w:val="20"/>
      <w:szCs w:val="20"/>
      <w:lang w:val="x-none"/>
    </w:rPr>
  </w:style>
  <w:style w:type="character" w:styleId="Sledovanodkaz">
    <w:name w:val="FollowedHyperlink"/>
    <w:qFormat/>
    <w:rsid w:val="00280C95"/>
    <w:rPr>
      <w:color w:val="800080"/>
      <w:u w:val="single"/>
    </w:rPr>
  </w:style>
  <w:style w:type="character" w:customStyle="1" w:styleId="OdstavecseseznamemChar">
    <w:name w:val="Odstavec se seznamem Char"/>
    <w:link w:val="Odstavecseseznamem"/>
    <w:uiPriority w:val="99"/>
    <w:qFormat/>
    <w:locked/>
    <w:rsid w:val="00280C95"/>
    <w:rPr>
      <w:color w:val="000000" w:themeColor="text1"/>
      <w:kern w:val="2"/>
      <w:sz w:val="20"/>
      <w14:ligatures w14:val="standard"/>
    </w:rPr>
  </w:style>
  <w:style w:type="character" w:styleId="Nevyeenzmnka">
    <w:name w:val="Unresolved Mention"/>
    <w:basedOn w:val="Standardnpsmoodstavce"/>
    <w:uiPriority w:val="99"/>
    <w:semiHidden/>
    <w:unhideWhenUsed/>
    <w:qFormat/>
    <w:rsid w:val="009B1772"/>
    <w:rPr>
      <w:color w:val="605E5C"/>
      <w:shd w:val="clear" w:color="auto" w:fill="E1DFDD"/>
    </w:rPr>
  </w:style>
  <w:style w:type="paragraph" w:customStyle="1" w:styleId="Nadpis">
    <w:name w:val="Nadpis"/>
    <w:basedOn w:val="Normln"/>
    <w:next w:val="Zkladntext"/>
    <w:qFormat/>
    <w:rsid w:val="00280C95"/>
    <w:pPr>
      <w:keepNext/>
      <w:widowControl w:val="0"/>
      <w:suppressAutoHyphens/>
      <w:spacing w:before="240" w:line="100" w:lineRule="atLeast"/>
      <w:jc w:val="left"/>
    </w:pPr>
    <w:rPr>
      <w:rFonts w:eastAsia="Tahoma" w:cs="Tahoma"/>
      <w:color w:val="auto"/>
      <w:kern w:val="0"/>
      <w:sz w:val="28"/>
      <w:szCs w:val="28"/>
      <w14:ligatures w14:val="none"/>
    </w:rPr>
  </w:style>
  <w:style w:type="paragraph" w:styleId="Zkladntext">
    <w:name w:val="Body Text"/>
    <w:basedOn w:val="Normln"/>
    <w:rsid w:val="008B3C0F"/>
    <w:pPr>
      <w:widowControl w:val="0"/>
      <w:suppressAutoHyphens/>
      <w:spacing w:line="100" w:lineRule="atLeast"/>
      <w:jc w:val="left"/>
    </w:pPr>
    <w:rPr>
      <w:rFonts w:ascii="Times New Roman" w:eastAsia="Tahoma" w:hAnsi="Times New Roman" w:cs="Times New Roman"/>
      <w:color w:val="auto"/>
      <w:kern w:val="0"/>
      <w:szCs w:val="24"/>
      <w:lang w:val="x-none"/>
      <w14:ligatures w14:val="none"/>
    </w:rPr>
  </w:style>
  <w:style w:type="paragraph" w:styleId="Seznam">
    <w:name w:val="List"/>
    <w:basedOn w:val="Zkladntext"/>
    <w:rPr>
      <w:rFonts w:cs="Arial Unicode MS"/>
    </w:rPr>
  </w:style>
  <w:style w:type="paragraph" w:styleId="Titulek">
    <w:name w:val="caption"/>
    <w:basedOn w:val="Normln"/>
    <w:qFormat/>
    <w:pPr>
      <w:suppressLineNumbers/>
    </w:pPr>
    <w:rPr>
      <w:rFonts w:cs="Arial Unicode MS"/>
      <w:i/>
      <w:iCs/>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unhideWhenUsed/>
    <w:rsid w:val="006B181C"/>
    <w:pPr>
      <w:tabs>
        <w:tab w:val="center" w:pos="4536"/>
        <w:tab w:val="right" w:pos="9072"/>
      </w:tabs>
      <w:contextualSpacing/>
      <w:jc w:val="left"/>
    </w:pPr>
  </w:style>
  <w:style w:type="paragraph" w:styleId="Zpat">
    <w:name w:val="footer"/>
    <w:basedOn w:val="Normln"/>
    <w:link w:val="ZpatChar"/>
    <w:unhideWhenUsed/>
    <w:rsid w:val="00756A51"/>
    <w:pPr>
      <w:tabs>
        <w:tab w:val="center" w:pos="4536"/>
        <w:tab w:val="right" w:pos="9072"/>
      </w:tabs>
      <w:contextualSpacing/>
      <w:jc w:val="left"/>
    </w:pPr>
    <w:rPr>
      <w:sz w:val="16"/>
    </w:rPr>
  </w:style>
  <w:style w:type="paragraph" w:styleId="Textbubliny">
    <w:name w:val="Balloon Text"/>
    <w:basedOn w:val="Normln"/>
    <w:link w:val="TextbublinyChar"/>
    <w:unhideWhenUsed/>
    <w:qFormat/>
    <w:rsid w:val="00500CC5"/>
    <w:rPr>
      <w:rFonts w:ascii="Tahoma" w:hAnsi="Tahoma" w:cs="Tahoma"/>
      <w:sz w:val="16"/>
      <w:szCs w:val="16"/>
    </w:rPr>
  </w:style>
  <w:style w:type="paragraph" w:styleId="Nzev">
    <w:name w:val="Title"/>
    <w:basedOn w:val="Normln"/>
    <w:next w:val="Normln"/>
    <w:link w:val="NzevChar"/>
    <w:uiPriority w:val="10"/>
    <w:qFormat/>
    <w:rsid w:val="00B77912"/>
    <w:pPr>
      <w:spacing w:before="360" w:after="360"/>
      <w:contextualSpacing/>
      <w:jc w:val="center"/>
    </w:pPr>
    <w:rPr>
      <w:rFonts w:eastAsiaTheme="majorEastAsia" w:cstheme="majorBidi"/>
      <w:b/>
      <w:sz w:val="44"/>
      <w:szCs w:val="52"/>
    </w:rPr>
  </w:style>
  <w:style w:type="paragraph" w:styleId="Revize">
    <w:name w:val="Revision"/>
    <w:uiPriority w:val="99"/>
    <w:semiHidden/>
    <w:qFormat/>
    <w:rsid w:val="002A058B"/>
  </w:style>
  <w:style w:type="paragraph" w:styleId="Podnadpis">
    <w:name w:val="Subtitle"/>
    <w:basedOn w:val="Normln"/>
    <w:next w:val="Normln"/>
    <w:link w:val="PodnadpisChar"/>
    <w:uiPriority w:val="11"/>
    <w:qFormat/>
    <w:rsid w:val="00F57FFD"/>
    <w:pPr>
      <w:spacing w:before="240" w:after="240"/>
      <w:jc w:val="center"/>
    </w:pPr>
    <w:rPr>
      <w:rFonts w:cs="Arial"/>
      <w:b/>
      <w:sz w:val="36"/>
    </w:rPr>
  </w:style>
  <w:style w:type="paragraph" w:styleId="Bezmezer">
    <w:name w:val="No Spacing"/>
    <w:uiPriority w:val="1"/>
    <w:qFormat/>
    <w:rsid w:val="00E61D4E"/>
    <w:pPr>
      <w:contextualSpacing/>
    </w:pPr>
    <w:rPr>
      <w:rFonts w:ascii="Atyp BL Text" w:eastAsia="Atyp BL Text" w:hAnsi="Atyp BL Text"/>
      <w:color w:val="000000" w:themeColor="text1"/>
    </w:rPr>
  </w:style>
  <w:style w:type="paragraph" w:styleId="Adresanaoblku">
    <w:name w:val="envelope address"/>
    <w:basedOn w:val="Normln"/>
    <w:uiPriority w:val="14"/>
    <w:qFormat/>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after="200"/>
      <w:contextualSpacing/>
    </w:pPr>
  </w:style>
  <w:style w:type="paragraph" w:styleId="Podpis">
    <w:name w:val="Signature"/>
    <w:basedOn w:val="Normln"/>
    <w:next w:val="Bezmezer"/>
    <w:link w:val="PodpisChar"/>
    <w:uiPriority w:val="17"/>
    <w:qFormat/>
    <w:rsid w:val="007E507E"/>
    <w:pPr>
      <w:contextualSpacing/>
    </w:pPr>
  </w:style>
  <w:style w:type="paragraph" w:styleId="Datum">
    <w:name w:val="Date"/>
    <w:basedOn w:val="Normln"/>
    <w:next w:val="Normln"/>
    <w:link w:val="DatumChar"/>
    <w:uiPriority w:val="15"/>
    <w:qFormat/>
    <w:rsid w:val="006B181C"/>
    <w:pPr>
      <w:spacing w:after="200"/>
      <w:contextualSpacing/>
      <w:jc w:val="left"/>
    </w:pPr>
  </w:style>
  <w:style w:type="paragraph" w:customStyle="1" w:styleId="Pozdrav">
    <w:name w:val="Pozdrav"/>
    <w:basedOn w:val="Normln"/>
    <w:next w:val="Normln"/>
    <w:link w:val="PozdravChar"/>
    <w:uiPriority w:val="17"/>
    <w:qFormat/>
    <w:rsid w:val="00DD49F0"/>
    <w:pPr>
      <w:spacing w:before="200" w:after="800"/>
      <w:contextualSpacing/>
    </w:pPr>
  </w:style>
  <w:style w:type="paragraph" w:customStyle="1" w:styleId="Plohy">
    <w:name w:val="Přílohy"/>
    <w:basedOn w:val="Normln"/>
    <w:next w:val="Bezmezer"/>
    <w:link w:val="PlohyChar"/>
    <w:uiPriority w:val="18"/>
    <w:qFormat/>
    <w:rsid w:val="00B448B6"/>
    <w:pPr>
      <w:spacing w:before="960"/>
      <w:contextualSpacing/>
    </w:pPr>
    <w:rPr>
      <w:b/>
      <w:bCs/>
    </w:rPr>
  </w:style>
  <w:style w:type="paragraph" w:customStyle="1" w:styleId="Navdom">
    <w:name w:val="Na vědomí"/>
    <w:basedOn w:val="Normln"/>
    <w:next w:val="Bezmezer"/>
    <w:link w:val="NavdomChar"/>
    <w:uiPriority w:val="19"/>
    <w:qFormat/>
    <w:rsid w:val="00B448B6"/>
    <w:pPr>
      <w:spacing w:before="240"/>
      <w:contextualSpacing/>
    </w:pPr>
    <w:rPr>
      <w:b/>
      <w:bCs/>
    </w:rPr>
  </w:style>
  <w:style w:type="paragraph" w:styleId="Seznamsodrkami">
    <w:name w:val="List Bullet"/>
    <w:basedOn w:val="Normln"/>
    <w:uiPriority w:val="5"/>
    <w:qFormat/>
    <w:rsid w:val="007A1C29"/>
  </w:style>
  <w:style w:type="paragraph" w:customStyle="1" w:styleId="Perex">
    <w:name w:val="Perex"/>
    <w:basedOn w:val="Normln"/>
    <w:link w:val="PerexChar"/>
    <w:uiPriority w:val="12"/>
    <w:qFormat/>
    <w:rsid w:val="00DD49F0"/>
    <w:pPr>
      <w:spacing w:before="200" w:after="200"/>
    </w:pPr>
    <w:rPr>
      <w:rFonts w:asciiTheme="majorHAnsi" w:hAnsiTheme="majorHAnsi"/>
    </w:rPr>
  </w:style>
  <w:style w:type="paragraph" w:styleId="Odstavecseseznamem">
    <w:name w:val="List Paragraph"/>
    <w:basedOn w:val="Normln"/>
    <w:link w:val="OdstavecseseznamemChar"/>
    <w:uiPriority w:val="34"/>
    <w:qFormat/>
    <w:rsid w:val="00282F94"/>
    <w:pPr>
      <w:spacing w:after="200"/>
      <w:ind w:left="720"/>
      <w:contextualSpacing/>
    </w:pPr>
  </w:style>
  <w:style w:type="paragraph" w:customStyle="1" w:styleId="Odstavec">
    <w:name w:val="Odstavec"/>
    <w:basedOn w:val="Normln"/>
    <w:qFormat/>
    <w:rsid w:val="00CB4E49"/>
    <w:pPr>
      <w:widowControl w:val="0"/>
      <w:suppressAutoHyphens/>
      <w:spacing w:line="100" w:lineRule="atLeast"/>
      <w:ind w:firstLine="539"/>
    </w:pPr>
    <w:rPr>
      <w:rFonts w:ascii="Times New Roman" w:eastAsia="Tahoma" w:hAnsi="Times New Roman" w:cs="Times New Roman"/>
      <w:b/>
      <w:color w:val="auto"/>
      <w:kern w:val="0"/>
      <w:szCs w:val="24"/>
      <w:lang w:val="x-none"/>
      <w14:ligatures w14:val="none"/>
    </w:rPr>
  </w:style>
  <w:style w:type="paragraph" w:customStyle="1" w:styleId="Poznmka">
    <w:name w:val="Poznámka"/>
    <w:basedOn w:val="Normln"/>
    <w:qFormat/>
    <w:rsid w:val="00CB4E49"/>
    <w:pPr>
      <w:widowControl w:val="0"/>
      <w:suppressAutoHyphens/>
      <w:spacing w:line="100" w:lineRule="atLeast"/>
      <w:jc w:val="center"/>
    </w:pPr>
    <w:rPr>
      <w:rFonts w:ascii="Times New Roman" w:eastAsia="Tahoma" w:hAnsi="Times New Roman" w:cs="Times New Roman"/>
      <w:b/>
      <w:i/>
      <w:color w:val="auto"/>
      <w:kern w:val="0"/>
      <w:sz w:val="20"/>
      <w:szCs w:val="24"/>
      <w:lang w:val="x-none"/>
      <w14:ligatures w14:val="none"/>
    </w:rPr>
  </w:style>
  <w:style w:type="paragraph" w:customStyle="1" w:styleId="Stnovannadpis">
    <w:name w:val="Stínovaný nadpis"/>
    <w:basedOn w:val="Normln"/>
    <w:next w:val="Odstavec"/>
    <w:qFormat/>
    <w:rsid w:val="00CB4E49"/>
    <w:pPr>
      <w:widowControl w:val="0"/>
      <w:shd w:val="clear" w:color="auto" w:fill="000000"/>
      <w:suppressAutoHyphens/>
      <w:spacing w:before="360" w:after="180" w:line="100" w:lineRule="atLeast"/>
      <w:jc w:val="center"/>
    </w:pPr>
    <w:rPr>
      <w:rFonts w:ascii="Times New Roman" w:eastAsia="Tahoma" w:hAnsi="Times New Roman" w:cs="Times New Roman"/>
      <w:b/>
      <w:color w:val="FFFFFF"/>
      <w:kern w:val="0"/>
      <w:sz w:val="36"/>
      <w:szCs w:val="24"/>
      <w:lang w:val="x-none"/>
      <w14:ligatures w14:val="none"/>
    </w:rPr>
  </w:style>
  <w:style w:type="paragraph" w:customStyle="1" w:styleId="Seznamoslovan">
    <w:name w:val="Seznam očíslovaný"/>
    <w:basedOn w:val="Normln"/>
    <w:qFormat/>
    <w:rsid w:val="00CB4E49"/>
    <w:pPr>
      <w:widowControl w:val="0"/>
      <w:suppressAutoHyphens/>
      <w:spacing w:line="100" w:lineRule="atLeast"/>
      <w:ind w:left="1335" w:hanging="480"/>
      <w:jc w:val="center"/>
    </w:pPr>
    <w:rPr>
      <w:rFonts w:ascii="Times New Roman" w:eastAsia="Tahoma" w:hAnsi="Times New Roman" w:cs="Times New Roman"/>
      <w:b/>
      <w:color w:val="auto"/>
      <w:kern w:val="0"/>
      <w:szCs w:val="24"/>
      <w:lang w:val="x-none"/>
      <w14:ligatures w14:val="none"/>
    </w:rPr>
  </w:style>
  <w:style w:type="paragraph" w:customStyle="1" w:styleId="Cena">
    <w:name w:val="Cena"/>
    <w:basedOn w:val="Normln"/>
    <w:qFormat/>
    <w:rsid w:val="00CB4E49"/>
    <w:pPr>
      <w:widowControl w:val="0"/>
      <w:tabs>
        <w:tab w:val="right" w:pos="9072"/>
      </w:tabs>
      <w:suppressAutoHyphens/>
      <w:spacing w:line="100" w:lineRule="atLeast"/>
      <w:ind w:left="1046"/>
      <w:jc w:val="center"/>
    </w:pPr>
    <w:rPr>
      <w:rFonts w:ascii="Times New Roman" w:eastAsia="Tahoma" w:hAnsi="Times New Roman" w:cs="Times New Roman"/>
      <w:b/>
      <w:color w:val="auto"/>
      <w:kern w:val="0"/>
      <w:szCs w:val="24"/>
      <w:lang w:val="x-none"/>
      <w14:ligatures w14:val="none"/>
    </w:rPr>
  </w:style>
  <w:style w:type="paragraph" w:customStyle="1" w:styleId="Cenasodrkou">
    <w:name w:val="Cena s odrážkou"/>
    <w:basedOn w:val="Cena"/>
    <w:qFormat/>
    <w:rsid w:val="00280C95"/>
    <w:pPr>
      <w:ind w:hanging="254"/>
    </w:pPr>
  </w:style>
  <w:style w:type="paragraph" w:customStyle="1" w:styleId="Zkladntextoslovan">
    <w:name w:val="Základní text očíslovaný"/>
    <w:basedOn w:val="Normln"/>
    <w:qFormat/>
    <w:rsid w:val="00CB4E49"/>
    <w:pPr>
      <w:widowControl w:val="0"/>
      <w:suppressAutoHyphens/>
      <w:spacing w:after="113" w:line="100" w:lineRule="atLeast"/>
      <w:ind w:left="1691" w:hanging="363"/>
    </w:pPr>
    <w:rPr>
      <w:rFonts w:ascii="Times New Roman" w:eastAsia="Tahoma" w:hAnsi="Times New Roman" w:cs="Times New Roman"/>
      <w:b/>
      <w:color w:val="auto"/>
      <w:kern w:val="0"/>
      <w:szCs w:val="24"/>
      <w:lang w:val="x-none"/>
      <w14:ligatures w14:val="none"/>
    </w:rPr>
  </w:style>
  <w:style w:type="paragraph" w:customStyle="1" w:styleId="Odstavecodsazen">
    <w:name w:val="Odstavec odsazený"/>
    <w:basedOn w:val="Odstavec"/>
    <w:qFormat/>
    <w:rsid w:val="00280C95"/>
    <w:pPr>
      <w:tabs>
        <w:tab w:val="left" w:pos="1699"/>
      </w:tabs>
      <w:ind w:left="1332" w:hanging="849"/>
    </w:pPr>
  </w:style>
  <w:style w:type="paragraph" w:customStyle="1" w:styleId="Nzevakce">
    <w:name w:val="Název akce"/>
    <w:basedOn w:val="Normln"/>
    <w:qFormat/>
    <w:rsid w:val="00CB4E49"/>
    <w:pPr>
      <w:widowControl w:val="0"/>
      <w:suppressAutoHyphens/>
      <w:spacing w:line="100" w:lineRule="atLeast"/>
      <w:ind w:left="1332"/>
      <w:jc w:val="center"/>
    </w:pPr>
    <w:rPr>
      <w:rFonts w:ascii="Times New Roman" w:eastAsia="Tahoma" w:hAnsi="Times New Roman" w:cs="Times New Roman"/>
      <w:b/>
      <w:color w:val="auto"/>
      <w:kern w:val="0"/>
      <w:sz w:val="36"/>
      <w:szCs w:val="24"/>
      <w:lang w:val="x-none"/>
      <w14:ligatures w14:val="none"/>
    </w:rPr>
  </w:style>
  <w:style w:type="paragraph" w:customStyle="1" w:styleId="Zkladntext-odsazen">
    <w:name w:val="Základní text - odsazený"/>
    <w:basedOn w:val="Normln"/>
    <w:qFormat/>
    <w:rsid w:val="00CB4E49"/>
    <w:pPr>
      <w:widowControl w:val="0"/>
      <w:tabs>
        <w:tab w:val="left" w:pos="1699"/>
      </w:tabs>
      <w:suppressAutoHyphens/>
      <w:spacing w:line="100" w:lineRule="atLeast"/>
      <w:ind w:left="1332"/>
    </w:pPr>
    <w:rPr>
      <w:rFonts w:ascii="Times New Roman" w:eastAsia="Tahoma" w:hAnsi="Times New Roman" w:cs="Times New Roman"/>
      <w:b/>
      <w:color w:val="auto"/>
      <w:kern w:val="0"/>
      <w:szCs w:val="24"/>
      <w:lang w:val="x-none"/>
      <w14:ligatures w14:val="none"/>
    </w:rPr>
  </w:style>
  <w:style w:type="paragraph" w:customStyle="1" w:styleId="slostrany">
    <w:name w:val="Číslo strany"/>
    <w:basedOn w:val="Normln"/>
    <w:qFormat/>
    <w:rsid w:val="00CB4E49"/>
    <w:pPr>
      <w:widowControl w:val="0"/>
      <w:suppressAutoHyphens/>
      <w:spacing w:before="113" w:after="113" w:line="100" w:lineRule="atLeast"/>
      <w:jc w:val="center"/>
    </w:pPr>
    <w:rPr>
      <w:rFonts w:ascii="Times New Roman" w:eastAsia="Tahoma" w:hAnsi="Times New Roman" w:cs="Times New Roman"/>
      <w:b/>
      <w:color w:val="auto"/>
      <w:kern w:val="0"/>
      <w:szCs w:val="24"/>
      <w:lang w:val="x-none"/>
      <w14:ligatures w14:val="none"/>
    </w:rPr>
  </w:style>
  <w:style w:type="paragraph" w:styleId="Textkomente">
    <w:name w:val="annotation text"/>
    <w:basedOn w:val="Normln"/>
    <w:link w:val="TextkomenteChar"/>
    <w:qFormat/>
    <w:rsid w:val="00280C95"/>
    <w:pPr>
      <w:widowControl w:val="0"/>
      <w:suppressAutoHyphens/>
      <w:spacing w:line="100" w:lineRule="atLeast"/>
      <w:jc w:val="left"/>
    </w:pPr>
    <w:rPr>
      <w:rFonts w:ascii="Times New Roman" w:eastAsia="Tahoma" w:hAnsi="Times New Roman" w:cs="Times New Roman"/>
      <w:color w:val="auto"/>
      <w:kern w:val="0"/>
      <w:szCs w:val="20"/>
      <w:lang w:val="x-none"/>
      <w14:ligatures w14:val="none"/>
    </w:rPr>
  </w:style>
  <w:style w:type="paragraph" w:styleId="Pedmtkomente">
    <w:name w:val="annotation subject"/>
    <w:basedOn w:val="Textkomente"/>
    <w:next w:val="Textkomente"/>
    <w:link w:val="PedmtkomenteChar"/>
    <w:qFormat/>
    <w:rsid w:val="00280C95"/>
    <w:rPr>
      <w:b/>
      <w:bCs/>
    </w:rPr>
  </w:style>
  <w:style w:type="paragraph" w:customStyle="1" w:styleId="Textbodu">
    <w:name w:val="Text bodu"/>
    <w:basedOn w:val="Normln"/>
    <w:qFormat/>
    <w:rsid w:val="00280C95"/>
    <w:pPr>
      <w:outlineLvl w:val="8"/>
    </w:pPr>
    <w:rPr>
      <w:rFonts w:ascii="Times New Roman" w:eastAsia="Times New Roman" w:hAnsi="Times New Roman" w:cs="Times New Roman"/>
      <w:color w:val="auto"/>
      <w:kern w:val="0"/>
      <w:szCs w:val="20"/>
      <w:lang w:eastAsia="cs-CZ"/>
      <w14:ligatures w14:val="none"/>
    </w:rPr>
  </w:style>
  <w:style w:type="paragraph" w:customStyle="1" w:styleId="Textpsmene">
    <w:name w:val="Text písmene"/>
    <w:basedOn w:val="Normln"/>
    <w:qFormat/>
    <w:rsid w:val="00280C95"/>
    <w:pPr>
      <w:outlineLvl w:val="7"/>
    </w:pPr>
    <w:rPr>
      <w:rFonts w:ascii="Times New Roman" w:eastAsia="Times New Roman" w:hAnsi="Times New Roman" w:cs="Times New Roman"/>
      <w:color w:val="auto"/>
      <w:kern w:val="0"/>
      <w:szCs w:val="20"/>
      <w:lang w:eastAsia="cs-CZ"/>
      <w14:ligatures w14:val="none"/>
    </w:rPr>
  </w:style>
  <w:style w:type="paragraph" w:customStyle="1" w:styleId="Textodstavce">
    <w:name w:val="Text odstavce"/>
    <w:basedOn w:val="Normln"/>
    <w:qFormat/>
    <w:rsid w:val="00280C95"/>
    <w:pPr>
      <w:tabs>
        <w:tab w:val="left" w:pos="851"/>
      </w:tabs>
      <w:outlineLvl w:val="6"/>
    </w:pPr>
    <w:rPr>
      <w:rFonts w:ascii="Times New Roman" w:eastAsia="Times New Roman" w:hAnsi="Times New Roman" w:cs="Times New Roman"/>
      <w:color w:val="auto"/>
      <w:kern w:val="0"/>
      <w:szCs w:val="20"/>
      <w:lang w:eastAsia="cs-CZ"/>
      <w14:ligatures w14:val="none"/>
    </w:rPr>
  </w:style>
  <w:style w:type="table" w:styleId="Mkatabulky">
    <w:name w:val="Table Grid"/>
    <w:basedOn w:val="Normlntabulka"/>
    <w:uiPriority w:val="39"/>
    <w:rsid w:val="00BA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87C3E"/>
    <w:rPr>
      <w:color w:val="000000" w:themeColor="hyperlink"/>
      <w:u w:val="single"/>
    </w:rPr>
  </w:style>
  <w:style w:type="paragraph" w:styleId="Nadpisobsahu">
    <w:name w:val="TOC Heading"/>
    <w:basedOn w:val="Nadpis1"/>
    <w:next w:val="Normln"/>
    <w:uiPriority w:val="39"/>
    <w:unhideWhenUsed/>
    <w:qFormat/>
    <w:rsid w:val="00352B67"/>
    <w:pPr>
      <w:spacing w:before="240" w:line="288" w:lineRule="auto"/>
      <w:jc w:val="left"/>
      <w:outlineLvl w:val="9"/>
    </w:pPr>
    <w:rPr>
      <w:b w:val="0"/>
      <w:color w:val="auto"/>
      <w:kern w:val="0"/>
      <w:sz w:val="32"/>
      <w:lang w:eastAsia="cs-CZ"/>
      <w14:ligatures w14:val="none"/>
    </w:rPr>
  </w:style>
  <w:style w:type="paragraph" w:styleId="Obsah1">
    <w:name w:val="toc 1"/>
    <w:basedOn w:val="Normln"/>
    <w:next w:val="Normln"/>
    <w:autoRedefine/>
    <w:uiPriority w:val="39"/>
    <w:unhideWhenUsed/>
    <w:rsid w:val="00045D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vchumpol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nderarena.cz/profily/svchumpole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405F-EFC7-4F31-8D8B-EEA1EF4A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4170</Words>
  <Characters>24604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Dubová</dc:creator>
  <dc:description/>
  <cp:lastModifiedBy>Petra Hložková</cp:lastModifiedBy>
  <cp:revision>9</cp:revision>
  <cp:lastPrinted>2024-12-11T05:11:00Z</cp:lastPrinted>
  <dcterms:created xsi:type="dcterms:W3CDTF">2024-12-11T05:46:00Z</dcterms:created>
  <dcterms:modified xsi:type="dcterms:W3CDTF">2024-12-12T07:33:00Z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