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24"/>
        <w:gridCol w:w="1695"/>
        <w:gridCol w:w="1250"/>
        <w:gridCol w:w="1890"/>
        <w:gridCol w:w="4249"/>
        <w:gridCol w:w="2808"/>
        <w:gridCol w:w="2026"/>
      </w:tblGrid>
      <w:tr w:rsidR="008E1F26" w14:paraId="4F437A24" w14:textId="77777777" w:rsidTr="00DF712B">
        <w:tc>
          <w:tcPr>
            <w:tcW w:w="824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1695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50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90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249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808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26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8E1F26" w14:paraId="636C2AE7" w14:textId="77777777" w:rsidTr="00DF712B">
        <w:tc>
          <w:tcPr>
            <w:tcW w:w="824" w:type="dxa"/>
          </w:tcPr>
          <w:p w14:paraId="077E4B05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95" w:type="dxa"/>
          </w:tcPr>
          <w:p w14:paraId="1310A1F6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</w:rPr>
              <w:t>573/</w:t>
            </w:r>
            <w:r>
              <w:rPr>
                <w:rFonts w:ascii="Arial" w:hAnsi="Arial" w:cs="Arial"/>
                <w:b/>
                <w:bCs/>
                <w:sz w:val="20"/>
              </w:rPr>
              <w:t>28/</w:t>
            </w:r>
            <w:r w:rsidRPr="00AD7D3B">
              <w:rPr>
                <w:rFonts w:ascii="Arial" w:hAnsi="Arial" w:cs="Arial"/>
                <w:b/>
                <w:bCs/>
                <w:sz w:val="20"/>
              </w:rPr>
              <w:t>2020</w:t>
            </w:r>
          </w:p>
        </w:tc>
        <w:tc>
          <w:tcPr>
            <w:tcW w:w="1250" w:type="dxa"/>
          </w:tcPr>
          <w:p w14:paraId="0022151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13.5.2020</w:t>
            </w:r>
          </w:p>
        </w:tc>
        <w:tc>
          <w:tcPr>
            <w:tcW w:w="1890" w:type="dxa"/>
          </w:tcPr>
          <w:p w14:paraId="3690BC9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e-on Distribuce a.s..</w:t>
            </w:r>
          </w:p>
        </w:tc>
        <w:tc>
          <w:tcPr>
            <w:tcW w:w="4249" w:type="dxa"/>
          </w:tcPr>
          <w:p w14:paraId="69A002DC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198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Rozkoš</w:t>
            </w:r>
          </w:p>
        </w:tc>
        <w:tc>
          <w:tcPr>
            <w:tcW w:w="2808" w:type="dxa"/>
          </w:tcPr>
          <w:p w14:paraId="3A9AB2E0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</w:t>
            </w:r>
          </w:p>
        </w:tc>
        <w:tc>
          <w:tcPr>
            <w:tcW w:w="2026" w:type="dxa"/>
          </w:tcPr>
          <w:p w14:paraId="5BCD0601" w14:textId="7C4D7899" w:rsidR="00034721" w:rsidRPr="004E397D" w:rsidRDefault="00BD34CB" w:rsidP="00D65237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8E1F26" w:rsidRPr="00F75DCD" w14:paraId="154F4F55" w14:textId="77777777" w:rsidTr="00DF712B">
        <w:tc>
          <w:tcPr>
            <w:tcW w:w="824" w:type="dxa"/>
          </w:tcPr>
          <w:p w14:paraId="1B0A999B" w14:textId="77777777" w:rsidR="00F75DCD" w:rsidRP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B39C30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871/39/2021</w:t>
            </w:r>
          </w:p>
        </w:tc>
        <w:tc>
          <w:tcPr>
            <w:tcW w:w="1250" w:type="dxa"/>
          </w:tcPr>
          <w:p w14:paraId="057B9EDB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14:paraId="7289DAA0" w14:textId="77777777" w:rsidR="00F75DCD" w:rsidRPr="008B29DD" w:rsidRDefault="00F75DCD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Plašilová 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 J.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azýmová</w:t>
            </w:r>
            <w:proofErr w:type="spellEnd"/>
          </w:p>
        </w:tc>
        <w:tc>
          <w:tcPr>
            <w:tcW w:w="4249" w:type="dxa"/>
          </w:tcPr>
          <w:p w14:paraId="2D9511C3" w14:textId="77777777" w:rsidR="00F75DCD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výkupu části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83/1 a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KN č. 82 v 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Petrovice</w:t>
            </w:r>
          </w:p>
        </w:tc>
        <w:tc>
          <w:tcPr>
            <w:tcW w:w="2808" w:type="dxa"/>
          </w:tcPr>
          <w:p w14:paraId="4AD73424" w14:textId="77777777" w:rsidR="00F75DCD" w:rsidRPr="000F1138" w:rsidRDefault="000F1138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1138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poté na nejbližším zasedání ZM</w:t>
            </w:r>
          </w:p>
        </w:tc>
        <w:tc>
          <w:tcPr>
            <w:tcW w:w="2026" w:type="dxa"/>
          </w:tcPr>
          <w:p w14:paraId="3CF81BCD" w14:textId="57540AB1" w:rsidR="00F75DCD" w:rsidRPr="004E397D" w:rsidRDefault="00F27022" w:rsidP="00933161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BD7F09" w:rsidRPr="00F75DCD" w14:paraId="7CCDE820" w14:textId="77777777" w:rsidTr="0020555A">
        <w:trPr>
          <w:trHeight w:val="594"/>
        </w:trPr>
        <w:tc>
          <w:tcPr>
            <w:tcW w:w="824" w:type="dxa"/>
          </w:tcPr>
          <w:p w14:paraId="1EA32AC6" w14:textId="77777777" w:rsidR="00BD7F09" w:rsidRPr="00563892" w:rsidRDefault="00BD7F09" w:rsidP="00BD7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ACBEED" w14:textId="77777777" w:rsidR="00BD7F09" w:rsidRPr="00563892" w:rsidRDefault="00BD7F09" w:rsidP="00BD7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1154/54/2021</w:t>
            </w:r>
          </w:p>
        </w:tc>
        <w:tc>
          <w:tcPr>
            <w:tcW w:w="1250" w:type="dxa"/>
          </w:tcPr>
          <w:p w14:paraId="22257180" w14:textId="77777777" w:rsidR="00BD7F09" w:rsidRPr="00563892" w:rsidRDefault="00BD7F09" w:rsidP="00BD7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13.10.2021</w:t>
            </w:r>
          </w:p>
        </w:tc>
        <w:tc>
          <w:tcPr>
            <w:tcW w:w="1890" w:type="dxa"/>
          </w:tcPr>
          <w:p w14:paraId="11800874" w14:textId="77777777" w:rsidR="00BD7F09" w:rsidRPr="00563892" w:rsidRDefault="00BD7F09" w:rsidP="00BD7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M. Domin</w:t>
            </w:r>
          </w:p>
        </w:tc>
        <w:tc>
          <w:tcPr>
            <w:tcW w:w="4249" w:type="dxa"/>
          </w:tcPr>
          <w:p w14:paraId="77D11285" w14:textId="77777777" w:rsidR="00BD7F09" w:rsidRPr="00563892" w:rsidRDefault="00BD7F09" w:rsidP="00BD7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. KN č. 741/25 v </w:t>
            </w:r>
            <w:proofErr w:type="spellStart"/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. Hněvkovice</w:t>
            </w:r>
          </w:p>
        </w:tc>
        <w:tc>
          <w:tcPr>
            <w:tcW w:w="2808" w:type="dxa"/>
          </w:tcPr>
          <w:p w14:paraId="2AC063FD" w14:textId="39F2633E" w:rsidR="00BD7F09" w:rsidRPr="00563892" w:rsidRDefault="00563892" w:rsidP="00BD7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89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žadatel opakovaně vyzván k předložení GP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 Poté na nejbližším zasedání ZM</w:t>
            </w:r>
          </w:p>
        </w:tc>
        <w:tc>
          <w:tcPr>
            <w:tcW w:w="2026" w:type="dxa"/>
          </w:tcPr>
          <w:p w14:paraId="31C8BB80" w14:textId="56D3CC15" w:rsidR="00BD7F09" w:rsidRPr="00563892" w:rsidRDefault="00563892" w:rsidP="00BD7F09">
            <w:pPr>
              <w:pStyle w:val="Bezmez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color w:val="FF0000"/>
                <w:sz w:val="20"/>
                <w:szCs w:val="20"/>
              </w:rPr>
              <w:t>Zůstává</w:t>
            </w:r>
          </w:p>
        </w:tc>
      </w:tr>
      <w:tr w:rsidR="00AA1F09" w:rsidRPr="00F75DCD" w14:paraId="7AD6C038" w14:textId="77777777" w:rsidTr="00DF712B">
        <w:tc>
          <w:tcPr>
            <w:tcW w:w="824" w:type="dxa"/>
          </w:tcPr>
          <w:p w14:paraId="5173FD72" w14:textId="77777777" w:rsidR="00AA1F09" w:rsidRPr="00AA1F09" w:rsidRDefault="00AA1F09" w:rsidP="00AA1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9CECD76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1489/70/2022</w:t>
            </w:r>
          </w:p>
        </w:tc>
        <w:tc>
          <w:tcPr>
            <w:tcW w:w="1250" w:type="dxa"/>
          </w:tcPr>
          <w:p w14:paraId="3DAD19E9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14:paraId="34C7C4A8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  <w:proofErr w:type="spellEnd"/>
          </w:p>
        </w:tc>
        <w:tc>
          <w:tcPr>
            <w:tcW w:w="4249" w:type="dxa"/>
          </w:tcPr>
          <w:p w14:paraId="6ED01FAB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. KN č. 584/27 v </w:t>
            </w: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16EEBA26" w14:textId="14BBBFA6" w:rsidR="00AA1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Opakovaně jednáno se žadatelem. Zájem trvá.</w:t>
            </w:r>
          </w:p>
          <w:p w14:paraId="415BDDA1" w14:textId="222595C0" w:rsidR="00AA1F09" w:rsidRPr="00BD7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7C5242B9" w14:textId="0071A077" w:rsidR="00AA1F09" w:rsidRPr="00AA1F09" w:rsidRDefault="00AA1F09" w:rsidP="00AA1F09">
            <w:pPr>
              <w:pStyle w:val="Bezmez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F09">
              <w:rPr>
                <w:rFonts w:ascii="Arial" w:hAnsi="Arial" w:cs="Arial"/>
                <w:bCs/>
                <w:color w:val="FF0000"/>
                <w:sz w:val="20"/>
                <w:szCs w:val="20"/>
              </w:rPr>
              <w:t>Zůstává</w:t>
            </w:r>
          </w:p>
        </w:tc>
      </w:tr>
      <w:tr w:rsidR="008E1F26" w:rsidRPr="00F75DCD" w14:paraId="4434CAE4" w14:textId="77777777" w:rsidTr="00DF712B">
        <w:tc>
          <w:tcPr>
            <w:tcW w:w="824" w:type="dxa"/>
          </w:tcPr>
          <w:p w14:paraId="1B991EDB" w14:textId="77777777"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C416A6F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157</w:t>
            </w:r>
            <w:r w:rsidR="00E516F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/75/2022</w:t>
            </w:r>
          </w:p>
        </w:tc>
        <w:tc>
          <w:tcPr>
            <w:tcW w:w="1250" w:type="dxa"/>
          </w:tcPr>
          <w:p w14:paraId="549D0AFA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31.8.2022</w:t>
            </w:r>
          </w:p>
        </w:tc>
        <w:tc>
          <w:tcPr>
            <w:tcW w:w="1890" w:type="dxa"/>
          </w:tcPr>
          <w:p w14:paraId="27BAECD1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Vl</w:t>
            </w:r>
            <w:proofErr w:type="spellEnd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. Holub, M. Marková</w:t>
            </w:r>
          </w:p>
        </w:tc>
        <w:tc>
          <w:tcPr>
            <w:tcW w:w="4249" w:type="dxa"/>
          </w:tcPr>
          <w:p w14:paraId="491BD927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774/76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4C669518" w14:textId="77777777" w:rsidR="009B7B08" w:rsidRPr="001C080D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16729117" w14:textId="743B2B11" w:rsidR="009B7B08" w:rsidRPr="00C0572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4439" w:rsidRPr="00F75DCD" w14:paraId="12D187C4" w14:textId="77777777" w:rsidTr="00DF712B">
        <w:tc>
          <w:tcPr>
            <w:tcW w:w="824" w:type="dxa"/>
          </w:tcPr>
          <w:p w14:paraId="1AD134AF" w14:textId="77777777" w:rsidR="00914439" w:rsidRPr="000F645E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DEE32E" w14:textId="77777777" w:rsidR="00914439" w:rsidRPr="000F645E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267/13/RM/2023</w:t>
            </w:r>
          </w:p>
        </w:tc>
        <w:tc>
          <w:tcPr>
            <w:tcW w:w="1250" w:type="dxa"/>
          </w:tcPr>
          <w:p w14:paraId="0FBE521A" w14:textId="77777777" w:rsidR="00914439" w:rsidRPr="000F645E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4AE67674" w14:textId="39EC7697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Koro</w:t>
            </w:r>
            <w:proofErr w:type="spellEnd"/>
          </w:p>
          <w:p w14:paraId="136062A0" w14:textId="065B1317" w:rsidR="00914439" w:rsidRPr="000F645E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73B449EC" w14:textId="05BAE469" w:rsidR="00914439" w:rsidRPr="000F645E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poz.p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>. KN č. 128/24 v 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k.ú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Míčov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</w:tc>
        <w:tc>
          <w:tcPr>
            <w:tcW w:w="2808" w:type="dxa"/>
          </w:tcPr>
          <w:p w14:paraId="6684CC9B" w14:textId="36242CFA" w:rsidR="00914439" w:rsidRPr="00CB0A9B" w:rsidRDefault="00914439" w:rsidP="00914439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 xml:space="preserve">Trvá. Upravený záměr prodeje byl předložen do ZM 27.9.2023. Návrh řešení bude předložen do některého dalšího zasedání ZM. </w:t>
            </w:r>
          </w:p>
        </w:tc>
        <w:tc>
          <w:tcPr>
            <w:tcW w:w="2026" w:type="dxa"/>
          </w:tcPr>
          <w:p w14:paraId="0FAA497A" w14:textId="7CBB406D" w:rsidR="00914439" w:rsidRPr="004E397D" w:rsidRDefault="00914439" w:rsidP="00914439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Domluveno s místostarostou p. Křivánkem – bude předloženo na ZM </w:t>
            </w:r>
            <w:r w:rsidR="0015610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v listopadu</w:t>
            </w: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2024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popř. v případě váznoucí součinnosti žadatele zrušeno</w:t>
            </w:r>
          </w:p>
        </w:tc>
      </w:tr>
      <w:tr w:rsidR="00914439" w:rsidRPr="00F75DCD" w14:paraId="63C53749" w14:textId="77777777" w:rsidTr="00DF712B">
        <w:tc>
          <w:tcPr>
            <w:tcW w:w="824" w:type="dxa"/>
          </w:tcPr>
          <w:p w14:paraId="0B5237C2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C31C0E0" w14:textId="77777777" w:rsidR="00914439" w:rsidRPr="00342C38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50" w:type="dxa"/>
          </w:tcPr>
          <w:p w14:paraId="4BC14271" w14:textId="77777777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1720522C" w14:textId="7C87F99C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Bezstarostovi</w:t>
            </w:r>
            <w:proofErr w:type="spellEnd"/>
          </w:p>
          <w:p w14:paraId="501EC6A3" w14:textId="7600C8B2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OSM</w:t>
            </w:r>
          </w:p>
        </w:tc>
        <w:tc>
          <w:tcPr>
            <w:tcW w:w="4249" w:type="dxa"/>
          </w:tcPr>
          <w:p w14:paraId="47B73009" w14:textId="0B58BCB8" w:rsidR="00914439" w:rsidRPr="00CB0A9B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KN č. 755/1 v 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Kletečná </w:t>
            </w:r>
          </w:p>
        </w:tc>
        <w:tc>
          <w:tcPr>
            <w:tcW w:w="2808" w:type="dxa"/>
          </w:tcPr>
          <w:p w14:paraId="59BA946C" w14:textId="77777777" w:rsidR="00914439" w:rsidRPr="00CB0A9B" w:rsidRDefault="00914439" w:rsidP="00914439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ZM;    </w:t>
            </w:r>
          </w:p>
        </w:tc>
        <w:tc>
          <w:tcPr>
            <w:tcW w:w="2026" w:type="dxa"/>
          </w:tcPr>
          <w:p w14:paraId="65DCD431" w14:textId="1C4FBE21" w:rsidR="00914439" w:rsidRPr="003A5605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Není dodán GP</w:t>
            </w:r>
          </w:p>
        </w:tc>
      </w:tr>
      <w:tr w:rsidR="00914439" w:rsidRPr="00F75DCD" w14:paraId="0AB59C3E" w14:textId="77777777" w:rsidTr="00DF712B">
        <w:tc>
          <w:tcPr>
            <w:tcW w:w="824" w:type="dxa"/>
          </w:tcPr>
          <w:p w14:paraId="4AB8E491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225588E" w14:textId="4EEBA620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50" w:type="dxa"/>
          </w:tcPr>
          <w:p w14:paraId="5DC31D2B" w14:textId="34E424D5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90" w:type="dxa"/>
          </w:tcPr>
          <w:p w14:paraId="2142F5CE" w14:textId="152FBE66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20DCAAFE" w14:textId="38D31F9B" w:rsidR="00914439" w:rsidRPr="00D47C86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808" w:type="dxa"/>
          </w:tcPr>
          <w:p w14:paraId="4C988CDE" w14:textId="6E81430A" w:rsidR="00914439" w:rsidRPr="00D47C86" w:rsidRDefault="00914439" w:rsidP="00914439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>odborná pracovní skupina se vytváří a bude předložena ke schválení do některé z následujících RM</w:t>
            </w:r>
          </w:p>
        </w:tc>
        <w:tc>
          <w:tcPr>
            <w:tcW w:w="2026" w:type="dxa"/>
          </w:tcPr>
          <w:p w14:paraId="1360FC24" w14:textId="77777777" w:rsidR="00914439" w:rsidRPr="003A5605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4439" w:rsidRPr="00F75DCD" w14:paraId="52ADA2CD" w14:textId="77777777" w:rsidTr="00DF712B">
        <w:tc>
          <w:tcPr>
            <w:tcW w:w="824" w:type="dxa"/>
          </w:tcPr>
          <w:p w14:paraId="4312D348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44046E0" w14:textId="1CE9A93F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457/21/RM/2023</w:t>
            </w:r>
          </w:p>
        </w:tc>
        <w:tc>
          <w:tcPr>
            <w:tcW w:w="1250" w:type="dxa"/>
          </w:tcPr>
          <w:p w14:paraId="70EBD16B" w14:textId="7B7C872F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21CDF21B" w14:textId="385741AB" w:rsidR="00914439" w:rsidRPr="00A72FE7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Státní pozemkový úřad</w:t>
            </w:r>
          </w:p>
        </w:tc>
        <w:tc>
          <w:tcPr>
            <w:tcW w:w="4249" w:type="dxa"/>
          </w:tcPr>
          <w:p w14:paraId="74CDAF93" w14:textId="3FCDF7F9" w:rsidR="00914439" w:rsidRPr="00A72FE7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směny 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KN č. 154/1 v 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Rozkoš za 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KN č. 1996/5 v 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11D59C55" w14:textId="30FF9FAA" w:rsidR="00914439" w:rsidRDefault="00914439" w:rsidP="00914439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4ADB1B28" w14:textId="65122E98" w:rsidR="00914439" w:rsidRPr="0058455A" w:rsidRDefault="00914439" w:rsidP="00914439">
            <w:pPr>
              <w:pStyle w:val="Bezmezer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Čekáme na vyjádření SPÚ – veškeré požadované podklady poslány SPÚ k projednání</w:t>
            </w:r>
          </w:p>
        </w:tc>
      </w:tr>
      <w:tr w:rsidR="00914439" w:rsidRPr="003A6D30" w14:paraId="7297FFE7" w14:textId="77777777" w:rsidTr="00DF712B">
        <w:tc>
          <w:tcPr>
            <w:tcW w:w="824" w:type="dxa"/>
          </w:tcPr>
          <w:p w14:paraId="72696496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044CFD1" w14:textId="7C71F6EE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613/27/RM/2024</w:t>
            </w:r>
          </w:p>
        </w:tc>
        <w:tc>
          <w:tcPr>
            <w:tcW w:w="1250" w:type="dxa"/>
          </w:tcPr>
          <w:p w14:paraId="7AE5728B" w14:textId="1D8B5DE8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3.4.2024</w:t>
            </w:r>
          </w:p>
        </w:tc>
        <w:tc>
          <w:tcPr>
            <w:tcW w:w="1890" w:type="dxa"/>
          </w:tcPr>
          <w:p w14:paraId="4F6834BB" w14:textId="145CD1C0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SŽDC,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s.o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49" w:type="dxa"/>
          </w:tcPr>
          <w:p w14:paraId="6BBBDC0C" w14:textId="118B934A" w:rsidR="00914439" w:rsidRPr="00B24A12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</w:t>
            </w:r>
            <w:proofErr w:type="spellStart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. KN č. 2169/2 v </w:t>
            </w:r>
            <w:proofErr w:type="spellStart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20F5AAB4" w14:textId="48067754" w:rsidR="00914439" w:rsidRPr="00523A3D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3A3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</w:tc>
        <w:tc>
          <w:tcPr>
            <w:tcW w:w="2026" w:type="dxa"/>
          </w:tcPr>
          <w:p w14:paraId="0BA27610" w14:textId="63BCA392" w:rsidR="00914439" w:rsidRPr="0058455A" w:rsidRDefault="00914439" w:rsidP="00121D7C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SŽ</w:t>
            </w:r>
            <w:r w:rsidR="00121D7C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DC</w:t>
            </w: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zpracovává GP</w:t>
            </w:r>
          </w:p>
        </w:tc>
      </w:tr>
      <w:tr w:rsidR="00914439" w:rsidRPr="003A6D30" w14:paraId="1280C4BE" w14:textId="77777777" w:rsidTr="00DF712B">
        <w:tc>
          <w:tcPr>
            <w:tcW w:w="824" w:type="dxa"/>
          </w:tcPr>
          <w:p w14:paraId="67934A67" w14:textId="77777777" w:rsidR="00914439" w:rsidRPr="00DC481E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89A3467" w14:textId="5176EE21" w:rsidR="00914439" w:rsidRPr="00DC481E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81E">
              <w:rPr>
                <w:rFonts w:ascii="Arial" w:hAnsi="Arial" w:cs="Arial"/>
                <w:sz w:val="20"/>
                <w:szCs w:val="20"/>
              </w:rPr>
              <w:t>623/29/RM/2024</w:t>
            </w:r>
          </w:p>
        </w:tc>
        <w:tc>
          <w:tcPr>
            <w:tcW w:w="1250" w:type="dxa"/>
          </w:tcPr>
          <w:p w14:paraId="6ED904DE" w14:textId="581C65AF" w:rsidR="00914439" w:rsidRPr="00DC481E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C481E">
              <w:rPr>
                <w:rFonts w:ascii="Arial" w:hAnsi="Arial" w:cs="Arial"/>
                <w:sz w:val="20"/>
                <w:szCs w:val="20"/>
              </w:rPr>
              <w:t>15.5.2024</w:t>
            </w:r>
          </w:p>
        </w:tc>
        <w:tc>
          <w:tcPr>
            <w:tcW w:w="1890" w:type="dxa"/>
          </w:tcPr>
          <w:p w14:paraId="169CB45C" w14:textId="58C2568F" w:rsidR="00914439" w:rsidRPr="00DC481E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C481E">
              <w:rPr>
                <w:rFonts w:ascii="Arial" w:hAnsi="Arial" w:cs="Arial"/>
                <w:sz w:val="20"/>
                <w:szCs w:val="20"/>
              </w:rPr>
              <w:t>OISM a Ing. Dubová</w:t>
            </w:r>
          </w:p>
        </w:tc>
        <w:tc>
          <w:tcPr>
            <w:tcW w:w="4249" w:type="dxa"/>
          </w:tcPr>
          <w:p w14:paraId="14BFDCB4" w14:textId="482AA867" w:rsidR="00914439" w:rsidRPr="00DC481E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81E">
              <w:rPr>
                <w:rFonts w:ascii="Arial" w:hAnsi="Arial" w:cs="Arial"/>
                <w:sz w:val="20"/>
                <w:szCs w:val="20"/>
              </w:rPr>
              <w:t>schválení vyhlášení výběrového řízení na zakázku malého rozsahu na sužby s názvem „Nové webové stránky města Humpolec“ a jmenování příslušných komisí pro hodnocení nabídek</w:t>
            </w:r>
          </w:p>
        </w:tc>
        <w:tc>
          <w:tcPr>
            <w:tcW w:w="2808" w:type="dxa"/>
          </w:tcPr>
          <w:p w14:paraId="333C17C4" w14:textId="2FEECADD" w:rsidR="00914439" w:rsidRPr="00DC481E" w:rsidRDefault="00DC481E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481E">
              <w:rPr>
                <w:rFonts w:ascii="Arial" w:hAnsi="Arial" w:cs="Arial"/>
                <w:i/>
                <w:iCs/>
                <w:sz w:val="20"/>
                <w:szCs w:val="20"/>
              </w:rPr>
              <w:t>Splněno, výsledky sv schváleny v RM 11.9.2024, již i smluvně zabezpečeno</w:t>
            </w:r>
          </w:p>
          <w:p w14:paraId="1F82B079" w14:textId="77777777" w:rsidR="00914439" w:rsidRPr="00DC481E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73B8C594" w14:textId="77777777" w:rsidR="00914439" w:rsidRPr="00DC481E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color w:val="ED0000"/>
                <w:sz w:val="20"/>
                <w:szCs w:val="20"/>
              </w:rPr>
            </w:pPr>
          </w:p>
        </w:tc>
      </w:tr>
      <w:tr w:rsidR="00914439" w:rsidRPr="003A6D30" w14:paraId="3C3FCCFC" w14:textId="77777777" w:rsidTr="00DF712B">
        <w:tc>
          <w:tcPr>
            <w:tcW w:w="824" w:type="dxa"/>
          </w:tcPr>
          <w:p w14:paraId="35C79CE3" w14:textId="77777777" w:rsidR="00914439" w:rsidRPr="002523C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5DA9372" w14:textId="37641C6F" w:rsidR="00914439" w:rsidRPr="002523C8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3C8">
              <w:rPr>
                <w:rFonts w:ascii="Arial" w:hAnsi="Arial" w:cs="Arial"/>
                <w:sz w:val="20"/>
                <w:szCs w:val="20"/>
              </w:rPr>
              <w:t>656/29/RM/2024</w:t>
            </w:r>
          </w:p>
        </w:tc>
        <w:tc>
          <w:tcPr>
            <w:tcW w:w="1250" w:type="dxa"/>
          </w:tcPr>
          <w:p w14:paraId="6D57543A" w14:textId="1B512FD8" w:rsidR="00914439" w:rsidRPr="002523C8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23C8">
              <w:rPr>
                <w:rFonts w:ascii="Arial" w:hAnsi="Arial" w:cs="Arial"/>
                <w:sz w:val="20"/>
                <w:szCs w:val="20"/>
              </w:rPr>
              <w:t>15.5.2024</w:t>
            </w:r>
          </w:p>
        </w:tc>
        <w:tc>
          <w:tcPr>
            <w:tcW w:w="1890" w:type="dxa"/>
          </w:tcPr>
          <w:p w14:paraId="4A4730C7" w14:textId="6A421E96" w:rsidR="00914439" w:rsidRPr="002523C8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2523C8">
              <w:rPr>
                <w:rFonts w:ascii="Arial" w:hAnsi="Arial" w:cs="Arial"/>
                <w:sz w:val="20"/>
                <w:szCs w:val="20"/>
              </w:rPr>
              <w:t>EG.D, a.s.</w:t>
            </w:r>
          </w:p>
        </w:tc>
        <w:tc>
          <w:tcPr>
            <w:tcW w:w="4249" w:type="dxa"/>
          </w:tcPr>
          <w:p w14:paraId="282717F0" w14:textId="4BC412E5" w:rsidR="00914439" w:rsidRPr="002523C8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3C8">
              <w:rPr>
                <w:rFonts w:ascii="Arial" w:hAnsi="Arial" w:cs="Arial"/>
                <w:sz w:val="20"/>
                <w:szCs w:val="20"/>
              </w:rPr>
              <w:t xml:space="preserve">záměr výpůjčky plynárenského zařízení „STL plynovodu a přípojky – ZTV pro RD, ul. Blanická, </w:t>
            </w:r>
            <w:proofErr w:type="spellStart"/>
            <w:r w:rsidRPr="002523C8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2523C8">
              <w:rPr>
                <w:rFonts w:ascii="Arial" w:hAnsi="Arial" w:cs="Arial"/>
                <w:sz w:val="20"/>
                <w:szCs w:val="20"/>
              </w:rPr>
              <w:t xml:space="preserve">. Humpolec“ </w:t>
            </w:r>
          </w:p>
        </w:tc>
        <w:tc>
          <w:tcPr>
            <w:tcW w:w="2808" w:type="dxa"/>
          </w:tcPr>
          <w:p w14:paraId="7ECE1D43" w14:textId="5A9EBA9D" w:rsidR="00914439" w:rsidRPr="002523C8" w:rsidRDefault="002523C8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</w:t>
            </w:r>
            <w:r w:rsidR="00914439" w:rsidRPr="002523C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schváleno v RM 17.7.2024</w:t>
            </w:r>
            <w:r w:rsidR="00914439" w:rsidRPr="002523C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</w:t>
            </w:r>
          </w:p>
        </w:tc>
        <w:tc>
          <w:tcPr>
            <w:tcW w:w="2026" w:type="dxa"/>
          </w:tcPr>
          <w:p w14:paraId="444593B1" w14:textId="12042FD7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914439" w:rsidRPr="003A6D30" w14:paraId="53EA82DE" w14:textId="77777777" w:rsidTr="00DF712B">
        <w:tc>
          <w:tcPr>
            <w:tcW w:w="824" w:type="dxa"/>
          </w:tcPr>
          <w:p w14:paraId="0CC4D17B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5A51AEC" w14:textId="014E7622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693/31/RM/2024</w:t>
            </w:r>
          </w:p>
        </w:tc>
        <w:tc>
          <w:tcPr>
            <w:tcW w:w="1250" w:type="dxa"/>
          </w:tcPr>
          <w:p w14:paraId="5A06B543" w14:textId="4BE515B7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90" w:type="dxa"/>
          </w:tcPr>
          <w:p w14:paraId="4E64A9F9" w14:textId="5B78BD76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Paťha</w:t>
            </w:r>
          </w:p>
        </w:tc>
        <w:tc>
          <w:tcPr>
            <w:tcW w:w="4249" w:type="dxa"/>
          </w:tcPr>
          <w:p w14:paraId="06D99F1C" w14:textId="41CEA97F" w:rsidR="00914439" w:rsidRPr="00DD6CC2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KN č. 527/8 v 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Kletečná</w:t>
            </w:r>
          </w:p>
        </w:tc>
        <w:tc>
          <w:tcPr>
            <w:tcW w:w="2808" w:type="dxa"/>
          </w:tcPr>
          <w:p w14:paraId="65B9ACFE" w14:textId="3ADABE58" w:rsidR="00914439" w:rsidRPr="007E08A4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26" w:type="dxa"/>
          </w:tcPr>
          <w:p w14:paraId="1F2E727A" w14:textId="7B073C7D" w:rsidR="00914439" w:rsidRPr="0058455A" w:rsidRDefault="000A1997" w:rsidP="002523C8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Žadatel </w:t>
            </w:r>
            <w:r w:rsidR="002523C8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pracovává GP</w:t>
            </w:r>
          </w:p>
        </w:tc>
      </w:tr>
      <w:tr w:rsidR="00914439" w:rsidRPr="003A6D30" w14:paraId="3A610028" w14:textId="77777777" w:rsidTr="00DF712B">
        <w:tc>
          <w:tcPr>
            <w:tcW w:w="824" w:type="dxa"/>
          </w:tcPr>
          <w:p w14:paraId="1AD54035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20CE662" w14:textId="2B6F886D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694/31/RM/2024</w:t>
            </w:r>
          </w:p>
        </w:tc>
        <w:tc>
          <w:tcPr>
            <w:tcW w:w="1250" w:type="dxa"/>
          </w:tcPr>
          <w:p w14:paraId="43EEE8C3" w14:textId="186E20DF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90" w:type="dxa"/>
          </w:tcPr>
          <w:p w14:paraId="3F644C4C" w14:textId="3FB141BE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MHA, s.r.o.</w:t>
            </w:r>
          </w:p>
        </w:tc>
        <w:tc>
          <w:tcPr>
            <w:tcW w:w="4249" w:type="dxa"/>
          </w:tcPr>
          <w:p w14:paraId="05CFC6B8" w14:textId="269B1496" w:rsidR="00914439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KN č. 2520/12 v 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0F0742C9" w14:textId="2906C560" w:rsidR="00914439" w:rsidRPr="0076380A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26" w:type="dxa"/>
          </w:tcPr>
          <w:p w14:paraId="2499C681" w14:textId="4EE095BB" w:rsidR="00914439" w:rsidRPr="0058455A" w:rsidRDefault="000A1997" w:rsidP="002523C8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Žadatel zpracovává GP</w:t>
            </w:r>
          </w:p>
        </w:tc>
      </w:tr>
      <w:tr w:rsidR="00914439" w:rsidRPr="003A6D30" w14:paraId="556DB74E" w14:textId="77777777" w:rsidTr="00DF712B">
        <w:tc>
          <w:tcPr>
            <w:tcW w:w="824" w:type="dxa"/>
          </w:tcPr>
          <w:p w14:paraId="66A5A1BF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B3B0775" w14:textId="4791D1BE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695/31/RM/2024</w:t>
            </w:r>
          </w:p>
        </w:tc>
        <w:tc>
          <w:tcPr>
            <w:tcW w:w="1250" w:type="dxa"/>
          </w:tcPr>
          <w:p w14:paraId="229A0300" w14:textId="7960D734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90" w:type="dxa"/>
          </w:tcPr>
          <w:p w14:paraId="0971D545" w14:textId="0ACCBFBB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 Maršíková</w:t>
            </w:r>
          </w:p>
        </w:tc>
        <w:tc>
          <w:tcPr>
            <w:tcW w:w="4249" w:type="dxa"/>
          </w:tcPr>
          <w:p w14:paraId="6F0F695E" w14:textId="6A8AB15C" w:rsidR="00914439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pachtu části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KN č. 2004/1 v 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3D4A28EB" w14:textId="3DA51D7E" w:rsidR="00914439" w:rsidRPr="0076380A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záměr zveřejněn, poté 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 RM</w:t>
            </w:r>
          </w:p>
        </w:tc>
        <w:tc>
          <w:tcPr>
            <w:tcW w:w="2026" w:type="dxa"/>
          </w:tcPr>
          <w:p w14:paraId="61109D41" w14:textId="303A9F04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8D01B4" w:rsidRPr="00886A3B" w14:paraId="57AA7B04" w14:textId="77777777" w:rsidTr="00DF712B">
        <w:tc>
          <w:tcPr>
            <w:tcW w:w="824" w:type="dxa"/>
          </w:tcPr>
          <w:p w14:paraId="7D623A9E" w14:textId="77777777" w:rsidR="008D01B4" w:rsidRPr="00886A3B" w:rsidRDefault="008D01B4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C6FB7CF" w14:textId="74A7F168" w:rsidR="008D01B4" w:rsidRDefault="008D01B4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735/37/RM/2024</w:t>
            </w:r>
          </w:p>
        </w:tc>
        <w:tc>
          <w:tcPr>
            <w:tcW w:w="1250" w:type="dxa"/>
          </w:tcPr>
          <w:p w14:paraId="24EB5625" w14:textId="6AC0E1D4" w:rsidR="008D01B4" w:rsidRDefault="008D01B4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17.7.2024</w:t>
            </w:r>
          </w:p>
        </w:tc>
        <w:tc>
          <w:tcPr>
            <w:tcW w:w="1890" w:type="dxa"/>
          </w:tcPr>
          <w:p w14:paraId="73548A07" w14:textId="3EEB6A93" w:rsidR="008D01B4" w:rsidRDefault="008D01B4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Arnotovi</w:t>
            </w:r>
            <w:proofErr w:type="spellEnd"/>
          </w:p>
        </w:tc>
        <w:tc>
          <w:tcPr>
            <w:tcW w:w="4249" w:type="dxa"/>
          </w:tcPr>
          <w:p w14:paraId="0D401E6A" w14:textId="21A1A887" w:rsidR="008D01B4" w:rsidRPr="00886A3B" w:rsidRDefault="008D01B4" w:rsidP="008D01B4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</w:t>
            </w:r>
            <w:proofErr w:type="spellStart"/>
            <w:r w:rsidRPr="008D01B4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8D01B4">
              <w:rPr>
                <w:rFonts w:ascii="Arial" w:hAnsi="Arial" w:cs="Arial"/>
                <w:b/>
                <w:bCs/>
                <w:sz w:val="20"/>
                <w:szCs w:val="20"/>
              </w:rPr>
              <w:t>. KN č. 69/7 v </w:t>
            </w:r>
            <w:proofErr w:type="spellStart"/>
            <w:r w:rsidRPr="008D01B4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8D0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Kletečná </w:t>
            </w:r>
          </w:p>
        </w:tc>
        <w:tc>
          <w:tcPr>
            <w:tcW w:w="2808" w:type="dxa"/>
          </w:tcPr>
          <w:p w14:paraId="51CB10F8" w14:textId="77777777" w:rsidR="008D01B4" w:rsidRPr="008D01B4" w:rsidRDefault="008D01B4" w:rsidP="008D01B4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  <w:p w14:paraId="6FDB8353" w14:textId="77777777" w:rsidR="008D01B4" w:rsidRPr="00886A3B" w:rsidRDefault="008D01B4" w:rsidP="008D01B4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5349F78B" w14:textId="01A0EC13" w:rsidR="008D01B4" w:rsidRPr="00886A3B" w:rsidRDefault="000A1997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ZM listopad 2024</w:t>
            </w:r>
          </w:p>
        </w:tc>
      </w:tr>
      <w:tr w:rsidR="008D01B4" w:rsidRPr="00886A3B" w14:paraId="6DB682AA" w14:textId="77777777" w:rsidTr="00DF712B">
        <w:tc>
          <w:tcPr>
            <w:tcW w:w="824" w:type="dxa"/>
          </w:tcPr>
          <w:p w14:paraId="740C028D" w14:textId="77777777" w:rsidR="008D01B4" w:rsidRPr="00886A3B" w:rsidRDefault="008D01B4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BCADE5A" w14:textId="391E0F57" w:rsidR="008D01B4" w:rsidRDefault="008D01B4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747/36/RM/2024</w:t>
            </w:r>
          </w:p>
        </w:tc>
        <w:tc>
          <w:tcPr>
            <w:tcW w:w="1250" w:type="dxa"/>
          </w:tcPr>
          <w:p w14:paraId="00C0D161" w14:textId="432AAEA3" w:rsidR="008D01B4" w:rsidRDefault="008D01B4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16.8.2024</w:t>
            </w:r>
          </w:p>
        </w:tc>
        <w:tc>
          <w:tcPr>
            <w:tcW w:w="1890" w:type="dxa"/>
          </w:tcPr>
          <w:p w14:paraId="002D2FF0" w14:textId="5BAF8AAB" w:rsidR="008D01B4" w:rsidRDefault="008D01B4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OISM - OSM</w:t>
            </w:r>
          </w:p>
        </w:tc>
        <w:tc>
          <w:tcPr>
            <w:tcW w:w="4249" w:type="dxa"/>
          </w:tcPr>
          <w:p w14:paraId="6094B86B" w14:textId="71048EB2" w:rsidR="008D01B4" w:rsidRPr="008D01B4" w:rsidRDefault="008D01B4" w:rsidP="00E51EB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1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ukončení výpůjčky altánu v parku Stromovka se stávajícím vypůjčitelem k 31.10.2024 a schválení záměru pronájmu tohoto altánu na následující období </w:t>
            </w:r>
          </w:p>
        </w:tc>
        <w:tc>
          <w:tcPr>
            <w:tcW w:w="2808" w:type="dxa"/>
          </w:tcPr>
          <w:p w14:paraId="56E34962" w14:textId="0A37AF69" w:rsidR="008D01B4" w:rsidRPr="008D01B4" w:rsidRDefault="008D01B4" w:rsidP="008D01B4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 schůzi RM;</w:t>
            </w:r>
          </w:p>
          <w:p w14:paraId="4473C8FB" w14:textId="77777777" w:rsidR="008D01B4" w:rsidRPr="008D01B4" w:rsidRDefault="008D01B4" w:rsidP="008D01B4">
            <w:pPr>
              <w:tabs>
                <w:tab w:val="left" w:pos="0"/>
              </w:tabs>
              <w:ind w:left="53" w:hanging="5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28F22D09" w14:textId="45AC0673" w:rsidR="008D01B4" w:rsidRPr="00886A3B" w:rsidRDefault="008D01B4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DC481E" w:rsidRPr="00886A3B" w14:paraId="025089F0" w14:textId="77777777" w:rsidTr="00DF712B">
        <w:tc>
          <w:tcPr>
            <w:tcW w:w="824" w:type="dxa"/>
          </w:tcPr>
          <w:p w14:paraId="763B483D" w14:textId="77777777" w:rsidR="00DC481E" w:rsidRPr="00886A3B" w:rsidRDefault="00DC481E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B4F34FC" w14:textId="4A66FA71" w:rsidR="00DC481E" w:rsidRDefault="00DC481E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810/40/RM/2024</w:t>
            </w:r>
          </w:p>
        </w:tc>
        <w:tc>
          <w:tcPr>
            <w:tcW w:w="1250" w:type="dxa"/>
          </w:tcPr>
          <w:p w14:paraId="08B085E3" w14:textId="3FC04B13" w:rsidR="00DC481E" w:rsidRDefault="00DC481E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9.10.2024</w:t>
            </w:r>
          </w:p>
        </w:tc>
        <w:tc>
          <w:tcPr>
            <w:tcW w:w="1890" w:type="dxa"/>
          </w:tcPr>
          <w:p w14:paraId="770CFCE0" w14:textId="14ABE53D" w:rsidR="00DC481E" w:rsidRDefault="00DC481E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Hendrych, místostarosta</w:t>
            </w:r>
          </w:p>
        </w:tc>
        <w:tc>
          <w:tcPr>
            <w:tcW w:w="4249" w:type="dxa"/>
          </w:tcPr>
          <w:p w14:paraId="484E0C0B" w14:textId="19944FE0" w:rsidR="00DC481E" w:rsidRPr="00DC481E" w:rsidRDefault="00DC481E" w:rsidP="00E51EB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81E">
              <w:rPr>
                <w:rFonts w:ascii="Arial" w:hAnsi="Arial" w:cs="Arial"/>
                <w:b/>
                <w:bCs/>
                <w:sz w:val="20"/>
              </w:rPr>
              <w:t>schválení podání žádosti o dotaci na akci "Výstavba městské sportovní haly v Humpolci" v rámci Fondu Vysočina, program: Sportovní infrastruktura 2024</w:t>
            </w:r>
          </w:p>
        </w:tc>
        <w:tc>
          <w:tcPr>
            <w:tcW w:w="2808" w:type="dxa"/>
          </w:tcPr>
          <w:p w14:paraId="6B539364" w14:textId="01C139DB" w:rsidR="00DC481E" w:rsidRDefault="00DC481E" w:rsidP="00DC481E">
            <w:pPr>
              <w:tabs>
                <w:tab w:val="left" w:pos="142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trvá, podklady pro podání žádosti se zpracovávají, nejpozději 31.10.2024 musíme podat.</w:t>
            </w:r>
          </w:p>
          <w:p w14:paraId="7530E6C6" w14:textId="004A5958" w:rsidR="00DC481E" w:rsidRPr="008D01B4" w:rsidRDefault="00DC481E" w:rsidP="008D01B4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70121F88" w14:textId="77777777" w:rsidR="00DC481E" w:rsidRPr="00886A3B" w:rsidRDefault="00DC481E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5D6E3A" w:rsidRPr="00886A3B" w14:paraId="7B8196C3" w14:textId="77777777" w:rsidTr="00DF712B">
        <w:tc>
          <w:tcPr>
            <w:tcW w:w="824" w:type="dxa"/>
          </w:tcPr>
          <w:p w14:paraId="5DB0F453" w14:textId="77777777" w:rsidR="005D6E3A" w:rsidRPr="00886A3B" w:rsidRDefault="005D6E3A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899FDB9" w14:textId="54629D83" w:rsidR="005D6E3A" w:rsidRDefault="005D6E3A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817/40/RM/2024</w:t>
            </w:r>
          </w:p>
        </w:tc>
        <w:tc>
          <w:tcPr>
            <w:tcW w:w="1250" w:type="dxa"/>
          </w:tcPr>
          <w:p w14:paraId="76A79FC9" w14:textId="3EA2DC36" w:rsidR="005D6E3A" w:rsidRDefault="005D6E3A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9.10.2024</w:t>
            </w:r>
          </w:p>
        </w:tc>
        <w:tc>
          <w:tcPr>
            <w:tcW w:w="1890" w:type="dxa"/>
          </w:tcPr>
          <w:p w14:paraId="17A9CC58" w14:textId="284E9C6C" w:rsidR="005D6E3A" w:rsidRDefault="005D6E3A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 ÚZSVM</w:t>
            </w:r>
          </w:p>
        </w:tc>
        <w:tc>
          <w:tcPr>
            <w:tcW w:w="4249" w:type="dxa"/>
          </w:tcPr>
          <w:p w14:paraId="68111C37" w14:textId="5E4136A7" w:rsidR="005D6E3A" w:rsidRPr="005D6E3A" w:rsidRDefault="005D6E3A" w:rsidP="00E51EB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E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bezúplatného převodu pozemkové parcely KN č. 860/27 a pozemkové parcely KN č. 860/34 o výměře 349 m2 vše v katastrálním území Světlice </w:t>
            </w:r>
          </w:p>
        </w:tc>
        <w:tc>
          <w:tcPr>
            <w:tcW w:w="2808" w:type="dxa"/>
          </w:tcPr>
          <w:p w14:paraId="0170A364" w14:textId="77777777" w:rsidR="005D6E3A" w:rsidRPr="008D01B4" w:rsidRDefault="005D6E3A" w:rsidP="005D6E3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  <w:p w14:paraId="7374586C" w14:textId="77777777" w:rsidR="005D6E3A" w:rsidRDefault="005D6E3A" w:rsidP="00DC481E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51711D65" w14:textId="18F8DE5F" w:rsidR="005D6E3A" w:rsidRPr="00886A3B" w:rsidRDefault="000A1997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ZM listopad 2024</w:t>
            </w:r>
          </w:p>
        </w:tc>
      </w:tr>
      <w:tr w:rsidR="005D6E3A" w:rsidRPr="00886A3B" w14:paraId="67750D24" w14:textId="77777777" w:rsidTr="00DF712B">
        <w:tc>
          <w:tcPr>
            <w:tcW w:w="824" w:type="dxa"/>
          </w:tcPr>
          <w:p w14:paraId="240D3889" w14:textId="77777777" w:rsidR="005D6E3A" w:rsidRPr="00886A3B" w:rsidRDefault="005D6E3A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A3EAC59" w14:textId="73914378" w:rsidR="005D6E3A" w:rsidRDefault="005D6E3A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818/40/RM/2024</w:t>
            </w:r>
          </w:p>
        </w:tc>
        <w:tc>
          <w:tcPr>
            <w:tcW w:w="1250" w:type="dxa"/>
          </w:tcPr>
          <w:p w14:paraId="41669E3C" w14:textId="7CF6676C" w:rsidR="005D6E3A" w:rsidRDefault="005D6E3A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9.10.2024</w:t>
            </w:r>
          </w:p>
        </w:tc>
        <w:tc>
          <w:tcPr>
            <w:tcW w:w="1890" w:type="dxa"/>
          </w:tcPr>
          <w:p w14:paraId="18D13DB7" w14:textId="08A313BF" w:rsidR="005D6E3A" w:rsidRDefault="005D6E3A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Němcovi</w:t>
            </w:r>
          </w:p>
        </w:tc>
        <w:tc>
          <w:tcPr>
            <w:tcW w:w="4249" w:type="dxa"/>
          </w:tcPr>
          <w:p w14:paraId="2E3947C2" w14:textId="78870143" w:rsidR="005D6E3A" w:rsidRPr="005D6E3A" w:rsidRDefault="005D6E3A" w:rsidP="00E51EB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E3A">
              <w:rPr>
                <w:rFonts w:ascii="Arial" w:hAnsi="Arial" w:cs="Arial"/>
                <w:b/>
                <w:bCs/>
                <w:sz w:val="20"/>
                <w:szCs w:val="20"/>
              </w:rPr>
              <w:t>nedoporučení záměru prodeje části pozemkové parcely KN č. 2427/5 o výměře cca 125 m2 v katastrálním území Humpolec</w:t>
            </w:r>
          </w:p>
        </w:tc>
        <w:tc>
          <w:tcPr>
            <w:tcW w:w="2808" w:type="dxa"/>
          </w:tcPr>
          <w:p w14:paraId="01F0A863" w14:textId="226706F0" w:rsidR="005D6E3A" w:rsidRPr="008D01B4" w:rsidRDefault="005D6E3A" w:rsidP="005D6E3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záměr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bude předložen </w:t>
            </w: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 projednání</w:t>
            </w: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  <w:p w14:paraId="6682B2BE" w14:textId="77777777" w:rsidR="005D6E3A" w:rsidRPr="008D01B4" w:rsidRDefault="005D6E3A" w:rsidP="005D6E3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3F1017FD" w14:textId="74C41F9C" w:rsidR="005D6E3A" w:rsidRPr="00886A3B" w:rsidRDefault="000A1997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ZM listopad 2024</w:t>
            </w:r>
          </w:p>
        </w:tc>
      </w:tr>
      <w:tr w:rsidR="005D6E3A" w:rsidRPr="00886A3B" w14:paraId="7DAA1B0F" w14:textId="77777777" w:rsidTr="00DF712B">
        <w:tc>
          <w:tcPr>
            <w:tcW w:w="824" w:type="dxa"/>
          </w:tcPr>
          <w:p w14:paraId="474EA785" w14:textId="77777777" w:rsidR="005D6E3A" w:rsidRPr="00886A3B" w:rsidRDefault="005D6E3A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F7D74F4" w14:textId="775B7EC8" w:rsidR="005D6E3A" w:rsidRDefault="005D6E3A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819/40/RM/2024</w:t>
            </w:r>
          </w:p>
        </w:tc>
        <w:tc>
          <w:tcPr>
            <w:tcW w:w="1250" w:type="dxa"/>
          </w:tcPr>
          <w:p w14:paraId="7AFC9419" w14:textId="2299C5A5" w:rsidR="005D6E3A" w:rsidRDefault="005D6E3A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9.10.2024</w:t>
            </w:r>
          </w:p>
        </w:tc>
        <w:tc>
          <w:tcPr>
            <w:tcW w:w="1890" w:type="dxa"/>
          </w:tcPr>
          <w:p w14:paraId="46CA6CA8" w14:textId="3F4E971E" w:rsidR="005D6E3A" w:rsidRDefault="005D6E3A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Balnohovi</w:t>
            </w:r>
            <w:proofErr w:type="spellEnd"/>
          </w:p>
        </w:tc>
        <w:tc>
          <w:tcPr>
            <w:tcW w:w="4249" w:type="dxa"/>
          </w:tcPr>
          <w:p w14:paraId="5EB74052" w14:textId="171DBEB6" w:rsidR="005D6E3A" w:rsidRPr="005D6E3A" w:rsidRDefault="005D6E3A" w:rsidP="00E51EB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E3A">
              <w:rPr>
                <w:rFonts w:ascii="Arial" w:hAnsi="Arial" w:cs="Arial"/>
                <w:b/>
                <w:bCs/>
                <w:sz w:val="20"/>
                <w:szCs w:val="20"/>
              </w:rPr>
              <w:t>nedoporučení záměru prodeje části pozemkové parcely KN č. 2109/11 o výměře cca 20 m2 v katastrálním území Humpolec</w:t>
            </w:r>
          </w:p>
        </w:tc>
        <w:tc>
          <w:tcPr>
            <w:tcW w:w="2808" w:type="dxa"/>
          </w:tcPr>
          <w:p w14:paraId="46E15385" w14:textId="16000024" w:rsidR="005D6E3A" w:rsidRPr="008D01B4" w:rsidRDefault="005D6E3A" w:rsidP="005D6E3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záměr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bude předložen </w:t>
            </w: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 projednání</w:t>
            </w: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  <w:p w14:paraId="372B7B15" w14:textId="77777777" w:rsidR="005D6E3A" w:rsidRPr="008D01B4" w:rsidRDefault="005D6E3A" w:rsidP="005D6E3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1A1DA0AF" w14:textId="73304D74" w:rsidR="005D6E3A" w:rsidRPr="00886A3B" w:rsidRDefault="000A1997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ZM listopad 2024</w:t>
            </w:r>
          </w:p>
        </w:tc>
      </w:tr>
      <w:tr w:rsidR="005D6E3A" w:rsidRPr="00886A3B" w14:paraId="688BDD3C" w14:textId="77777777" w:rsidTr="00DF712B">
        <w:tc>
          <w:tcPr>
            <w:tcW w:w="824" w:type="dxa"/>
          </w:tcPr>
          <w:p w14:paraId="479C4033" w14:textId="77777777" w:rsidR="005D6E3A" w:rsidRPr="00886A3B" w:rsidRDefault="005D6E3A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057CCD4" w14:textId="73E074B0" w:rsidR="005D6E3A" w:rsidRDefault="005D6E3A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820/40/RM/2024</w:t>
            </w:r>
          </w:p>
        </w:tc>
        <w:tc>
          <w:tcPr>
            <w:tcW w:w="1250" w:type="dxa"/>
          </w:tcPr>
          <w:p w14:paraId="5359B4DC" w14:textId="40479A87" w:rsidR="005D6E3A" w:rsidRDefault="005D6E3A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9.10.2024</w:t>
            </w:r>
          </w:p>
        </w:tc>
        <w:tc>
          <w:tcPr>
            <w:tcW w:w="1890" w:type="dxa"/>
          </w:tcPr>
          <w:p w14:paraId="337C3F94" w14:textId="3BCFBB01" w:rsidR="005D6E3A" w:rsidRDefault="005D6E3A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V. Růžička</w:t>
            </w:r>
          </w:p>
        </w:tc>
        <w:tc>
          <w:tcPr>
            <w:tcW w:w="4249" w:type="dxa"/>
          </w:tcPr>
          <w:p w14:paraId="409FDA92" w14:textId="6C900C85" w:rsidR="005D6E3A" w:rsidRPr="005D6E3A" w:rsidRDefault="005D6E3A" w:rsidP="00E51EB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E3A">
              <w:rPr>
                <w:rFonts w:ascii="Arial" w:hAnsi="Arial" w:cs="Arial"/>
                <w:b/>
                <w:bCs/>
                <w:sz w:val="20"/>
                <w:szCs w:val="20"/>
              </w:rPr>
              <w:t>záměru prodeje části pozemkové parcely KN č. 70/1 o výměře cca 150 m2 v katastrálním území Lhotka u Humpolce</w:t>
            </w:r>
          </w:p>
        </w:tc>
        <w:tc>
          <w:tcPr>
            <w:tcW w:w="2808" w:type="dxa"/>
          </w:tcPr>
          <w:p w14:paraId="64FFBBC3" w14:textId="77777777" w:rsidR="005D6E3A" w:rsidRPr="008D01B4" w:rsidRDefault="005D6E3A" w:rsidP="005D6E3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  <w:p w14:paraId="4F90E9A8" w14:textId="77777777" w:rsidR="005D6E3A" w:rsidRPr="008D01B4" w:rsidRDefault="005D6E3A" w:rsidP="005D6E3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0560AAFA" w14:textId="54DAEC56" w:rsidR="005D6E3A" w:rsidRPr="00886A3B" w:rsidRDefault="000A1997" w:rsidP="002523C8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Žadatel zpracovává GP</w:t>
            </w:r>
          </w:p>
        </w:tc>
      </w:tr>
      <w:tr w:rsidR="005D6E3A" w:rsidRPr="00886A3B" w14:paraId="6454A901" w14:textId="77777777" w:rsidTr="00DF712B">
        <w:tc>
          <w:tcPr>
            <w:tcW w:w="824" w:type="dxa"/>
          </w:tcPr>
          <w:p w14:paraId="51554D07" w14:textId="77777777" w:rsidR="005D6E3A" w:rsidRPr="00886A3B" w:rsidRDefault="005D6E3A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078F6C2" w14:textId="7E188C92" w:rsidR="005D6E3A" w:rsidRDefault="005D6E3A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821/40/RM/2024</w:t>
            </w:r>
          </w:p>
        </w:tc>
        <w:tc>
          <w:tcPr>
            <w:tcW w:w="1250" w:type="dxa"/>
          </w:tcPr>
          <w:p w14:paraId="4B9F5BEC" w14:textId="58E01FD8" w:rsidR="005D6E3A" w:rsidRDefault="005D6E3A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9.10.2024</w:t>
            </w:r>
          </w:p>
        </w:tc>
        <w:tc>
          <w:tcPr>
            <w:tcW w:w="1890" w:type="dxa"/>
          </w:tcPr>
          <w:p w14:paraId="3B9658B5" w14:textId="063CF88E" w:rsidR="005D6E3A" w:rsidRDefault="005D6E3A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 Všetečková</w:t>
            </w:r>
          </w:p>
        </w:tc>
        <w:tc>
          <w:tcPr>
            <w:tcW w:w="4249" w:type="dxa"/>
          </w:tcPr>
          <w:p w14:paraId="11D5E7C8" w14:textId="2E98B5EB" w:rsidR="005D6E3A" w:rsidRPr="005D6E3A" w:rsidRDefault="005D6E3A" w:rsidP="00E51EB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E3A">
              <w:rPr>
                <w:rFonts w:ascii="Arial" w:hAnsi="Arial" w:cs="Arial"/>
                <w:b/>
                <w:bCs/>
                <w:sz w:val="20"/>
                <w:szCs w:val="20"/>
              </w:rPr>
              <w:t>záměru prodeje části pozemkové parcely KN č. 130/22 o výměře cca 25 m2 v katastrálním území Rozkoš u Humpolce a současně záměru pronájmu části pozemkové parcely KN č. 130/22 o výměře cca 22 m2 v katastrálním území Rozkoš u Humpolce</w:t>
            </w:r>
          </w:p>
        </w:tc>
        <w:tc>
          <w:tcPr>
            <w:tcW w:w="2808" w:type="dxa"/>
          </w:tcPr>
          <w:p w14:paraId="1BD2D99C" w14:textId="28C941DF" w:rsidR="005D6E3A" w:rsidRPr="008D01B4" w:rsidRDefault="005D6E3A" w:rsidP="005D6E3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resp. schůzi RM</w:t>
            </w: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  <w:p w14:paraId="562996D5" w14:textId="77777777" w:rsidR="005D6E3A" w:rsidRPr="008D01B4" w:rsidRDefault="005D6E3A" w:rsidP="005D6E3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148C458B" w14:textId="5DD300B2" w:rsidR="005D6E3A" w:rsidRPr="00886A3B" w:rsidRDefault="000A1997" w:rsidP="002523C8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Žadatel zpracovává GP</w:t>
            </w:r>
          </w:p>
        </w:tc>
      </w:tr>
      <w:tr w:rsidR="005D6E3A" w:rsidRPr="00886A3B" w14:paraId="0C4276A0" w14:textId="77777777" w:rsidTr="00DF712B">
        <w:tc>
          <w:tcPr>
            <w:tcW w:w="824" w:type="dxa"/>
          </w:tcPr>
          <w:p w14:paraId="22A13405" w14:textId="77777777" w:rsidR="005D6E3A" w:rsidRPr="00886A3B" w:rsidRDefault="005D6E3A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D556AA0" w14:textId="69827D6B" w:rsidR="005D6E3A" w:rsidRDefault="005D6E3A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822/40/RM2024</w:t>
            </w:r>
          </w:p>
        </w:tc>
        <w:tc>
          <w:tcPr>
            <w:tcW w:w="1250" w:type="dxa"/>
          </w:tcPr>
          <w:p w14:paraId="70E8488D" w14:textId="3CF8C427" w:rsidR="005D6E3A" w:rsidRDefault="005D6E3A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9.10.2024</w:t>
            </w:r>
          </w:p>
        </w:tc>
        <w:tc>
          <w:tcPr>
            <w:tcW w:w="1890" w:type="dxa"/>
          </w:tcPr>
          <w:p w14:paraId="1A342D8E" w14:textId="7ECF5DED" w:rsidR="005D6E3A" w:rsidRDefault="005D6E3A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Kejčí</w:t>
            </w:r>
            <w:proofErr w:type="spellEnd"/>
          </w:p>
        </w:tc>
        <w:tc>
          <w:tcPr>
            <w:tcW w:w="4249" w:type="dxa"/>
          </w:tcPr>
          <w:p w14:paraId="5EC45C74" w14:textId="0E8D6780" w:rsidR="005D6E3A" w:rsidRPr="004B17F6" w:rsidRDefault="004B17F6" w:rsidP="00E51EB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17F6">
              <w:rPr>
                <w:rFonts w:ascii="Arial" w:hAnsi="Arial" w:cs="Arial"/>
                <w:b/>
                <w:bCs/>
                <w:sz w:val="20"/>
                <w:szCs w:val="20"/>
              </w:rPr>
              <w:t>nedoporučení záměru prodeje části pozemkové parcely KN č. 1/1 o výměře cca 54 m2 v katastrálním území Světlice</w:t>
            </w:r>
          </w:p>
        </w:tc>
        <w:tc>
          <w:tcPr>
            <w:tcW w:w="2808" w:type="dxa"/>
          </w:tcPr>
          <w:p w14:paraId="43CAF6CF" w14:textId="77777777" w:rsidR="004B17F6" w:rsidRPr="008D01B4" w:rsidRDefault="004B17F6" w:rsidP="004B17F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záměr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bude předložen </w:t>
            </w: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 projednání</w:t>
            </w: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  <w:p w14:paraId="2E1BAD00" w14:textId="77777777" w:rsidR="005D6E3A" w:rsidRPr="008D01B4" w:rsidRDefault="005D6E3A" w:rsidP="005D6E3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76C8B130" w14:textId="3F13907D" w:rsidR="005D6E3A" w:rsidRPr="00886A3B" w:rsidRDefault="000A1997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ZM listopad 2024</w:t>
            </w:r>
          </w:p>
        </w:tc>
      </w:tr>
      <w:tr w:rsidR="004B17F6" w:rsidRPr="00886A3B" w14:paraId="2B55F9F9" w14:textId="77777777" w:rsidTr="00DF712B">
        <w:tc>
          <w:tcPr>
            <w:tcW w:w="824" w:type="dxa"/>
          </w:tcPr>
          <w:p w14:paraId="1A54734F" w14:textId="77777777" w:rsidR="004B17F6" w:rsidRPr="00886A3B" w:rsidRDefault="004B17F6" w:rsidP="008D01B4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4D85AD7" w14:textId="0A7FEB4C" w:rsidR="004B17F6" w:rsidRDefault="004B17F6" w:rsidP="008D01B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823/40/RM/2024</w:t>
            </w:r>
          </w:p>
        </w:tc>
        <w:tc>
          <w:tcPr>
            <w:tcW w:w="1250" w:type="dxa"/>
          </w:tcPr>
          <w:p w14:paraId="6B21CC56" w14:textId="7FEC0BB1" w:rsidR="004B17F6" w:rsidRDefault="004B17F6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9.10.2024</w:t>
            </w:r>
          </w:p>
        </w:tc>
        <w:tc>
          <w:tcPr>
            <w:tcW w:w="1890" w:type="dxa"/>
          </w:tcPr>
          <w:p w14:paraId="0AA8DE1B" w14:textId="426A8966" w:rsidR="004B17F6" w:rsidRDefault="004B17F6" w:rsidP="008D01B4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Vysočina Petrovice,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49" w:type="dxa"/>
          </w:tcPr>
          <w:p w14:paraId="0B5D63CA" w14:textId="741DE831" w:rsidR="004B17F6" w:rsidRPr="004B17F6" w:rsidRDefault="004B17F6" w:rsidP="00E51EB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17F6">
              <w:rPr>
                <w:rFonts w:ascii="Arial" w:hAnsi="Arial" w:cs="Arial"/>
                <w:b/>
                <w:bCs/>
                <w:sz w:val="20"/>
                <w:szCs w:val="20"/>
              </w:rPr>
              <w:t>záměr výpůjčky pozemkové parcely KN č. 281/1 o výměře 538 m2, pozemkové parcely KN č. 281/12 o výměře 537 m2, pozemkové parcely KN č. 281/9 o výměře 1.689 m2, pozemkové parcely KN č. 281/19 o výměře 243 m2, pozemkové parcely KN č. 281/13 o výměře 658 m2, pozemkové parcely KN č. 281/15 o výměře 3.610 m2, pozemkové parcely KN č. 281/14 o výměře 5.808 m2, pozemkové parcely KN č. 281/12 o výměře 357 m2, pozemkové parcely KN č. 281/10 o výměře 1.840 m2 a pozemkové parcely KN č. 281/11 o výměře 1.514 m2 vše v </w:t>
            </w:r>
            <w:proofErr w:type="spellStart"/>
            <w:r w:rsidRPr="004B17F6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4B17F6">
              <w:rPr>
                <w:rFonts w:ascii="Arial" w:hAnsi="Arial" w:cs="Arial"/>
                <w:b/>
                <w:bCs/>
                <w:sz w:val="20"/>
                <w:szCs w:val="20"/>
              </w:rPr>
              <w:t>. Petrovice u Humpolce</w:t>
            </w:r>
          </w:p>
        </w:tc>
        <w:tc>
          <w:tcPr>
            <w:tcW w:w="2808" w:type="dxa"/>
          </w:tcPr>
          <w:p w14:paraId="25CCA5B7" w14:textId="77777777" w:rsidR="004B17F6" w:rsidRPr="008D01B4" w:rsidRDefault="004B17F6" w:rsidP="004B17F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záměr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bude předložen </w:t>
            </w: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 projednání</w:t>
            </w: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  <w:p w14:paraId="18C9F5C8" w14:textId="77777777" w:rsidR="004B17F6" w:rsidRPr="008D01B4" w:rsidRDefault="004B17F6" w:rsidP="004B17F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16E6B261" w14:textId="599B446A" w:rsidR="004B17F6" w:rsidRPr="00886A3B" w:rsidRDefault="000A1997" w:rsidP="008D01B4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RM prosinec 2024</w:t>
            </w:r>
          </w:p>
        </w:tc>
      </w:tr>
    </w:tbl>
    <w:p w14:paraId="56E5C0A6" w14:textId="77777777" w:rsidR="0058455A" w:rsidRPr="00886A3B" w:rsidRDefault="0058455A" w:rsidP="0058455A">
      <w:pPr>
        <w:rPr>
          <w:rFonts w:ascii="Arial" w:hAnsi="Arial" w:cs="Arial"/>
          <w:sz w:val="20"/>
          <w:szCs w:val="20"/>
        </w:rPr>
      </w:pPr>
    </w:p>
    <w:p w14:paraId="653C97DB" w14:textId="3816AAD3" w:rsidR="0050348C" w:rsidRPr="00503ACC" w:rsidRDefault="0050348C" w:rsidP="0058455A">
      <w:pPr>
        <w:jc w:val="both"/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  <w:r w:rsidR="0058455A">
        <w:rPr>
          <w:rFonts w:ascii="Arial" w:hAnsi="Arial" w:cs="Arial"/>
          <w:sz w:val="20"/>
          <w:szCs w:val="20"/>
        </w:rPr>
        <w:t xml:space="preserve"> </w:t>
      </w:r>
      <w:r w:rsidRPr="00503ACC">
        <w:rPr>
          <w:rFonts w:ascii="Arial" w:hAnsi="Arial" w:cs="Arial"/>
          <w:sz w:val="20"/>
          <w:szCs w:val="20"/>
        </w:rPr>
        <w:t>z roku 2020 – 573, z roku 2021 – 871,</w:t>
      </w:r>
      <w:r w:rsidR="00563892">
        <w:rPr>
          <w:rFonts w:ascii="Arial" w:hAnsi="Arial" w:cs="Arial"/>
          <w:sz w:val="20"/>
          <w:szCs w:val="20"/>
        </w:rPr>
        <w:t xml:space="preserve"> 1154,</w:t>
      </w:r>
      <w:r w:rsidRPr="00503ACC">
        <w:rPr>
          <w:rFonts w:ascii="Arial" w:hAnsi="Arial" w:cs="Arial"/>
          <w:sz w:val="20"/>
          <w:szCs w:val="20"/>
        </w:rPr>
        <w:t xml:space="preserve"> </w:t>
      </w:r>
      <w:r w:rsidR="00D93E89">
        <w:rPr>
          <w:rFonts w:ascii="Arial" w:hAnsi="Arial" w:cs="Arial"/>
          <w:sz w:val="20"/>
          <w:szCs w:val="20"/>
        </w:rPr>
        <w:t xml:space="preserve">z roku 2022 - </w:t>
      </w:r>
      <w:r w:rsidR="00886A3B">
        <w:rPr>
          <w:rFonts w:ascii="Arial" w:hAnsi="Arial" w:cs="Arial"/>
          <w:sz w:val="20"/>
          <w:szCs w:val="20"/>
        </w:rPr>
        <w:t xml:space="preserve">1489, </w:t>
      </w:r>
      <w:r w:rsidRPr="00503ACC">
        <w:rPr>
          <w:rFonts w:ascii="Arial" w:hAnsi="Arial" w:cs="Arial"/>
          <w:sz w:val="20"/>
          <w:szCs w:val="20"/>
        </w:rPr>
        <w:t xml:space="preserve">1573, z roku 2023 – </w:t>
      </w:r>
      <w:r w:rsidR="000F645E">
        <w:rPr>
          <w:rFonts w:ascii="Arial" w:hAnsi="Arial" w:cs="Arial"/>
          <w:sz w:val="20"/>
          <w:szCs w:val="20"/>
        </w:rPr>
        <w:t xml:space="preserve">267, </w:t>
      </w:r>
      <w:r w:rsidR="00CB0A9B">
        <w:rPr>
          <w:rFonts w:ascii="Arial" w:hAnsi="Arial" w:cs="Arial"/>
          <w:sz w:val="20"/>
          <w:szCs w:val="20"/>
        </w:rPr>
        <w:t>268</w:t>
      </w:r>
      <w:r w:rsidR="00D47C86">
        <w:rPr>
          <w:rFonts w:ascii="Arial" w:hAnsi="Arial" w:cs="Arial"/>
          <w:sz w:val="20"/>
          <w:szCs w:val="20"/>
        </w:rPr>
        <w:t xml:space="preserve">, 344, </w:t>
      </w:r>
      <w:r w:rsidR="00A72FE7">
        <w:rPr>
          <w:rFonts w:ascii="Arial" w:hAnsi="Arial" w:cs="Arial"/>
          <w:sz w:val="20"/>
          <w:szCs w:val="20"/>
        </w:rPr>
        <w:t>457</w:t>
      </w:r>
      <w:r w:rsidR="00994565">
        <w:rPr>
          <w:rFonts w:ascii="Arial" w:hAnsi="Arial" w:cs="Arial"/>
          <w:sz w:val="20"/>
          <w:szCs w:val="20"/>
        </w:rPr>
        <w:t xml:space="preserve">, </w:t>
      </w:r>
      <w:r w:rsidR="00B53E47">
        <w:rPr>
          <w:rFonts w:ascii="Arial" w:hAnsi="Arial" w:cs="Arial"/>
          <w:sz w:val="20"/>
          <w:szCs w:val="20"/>
        </w:rPr>
        <w:t xml:space="preserve">z roku 2024 - </w:t>
      </w:r>
      <w:r w:rsidR="00B24A12">
        <w:rPr>
          <w:rFonts w:ascii="Arial" w:hAnsi="Arial" w:cs="Arial"/>
          <w:sz w:val="20"/>
          <w:szCs w:val="20"/>
        </w:rPr>
        <w:t xml:space="preserve">613, </w:t>
      </w:r>
      <w:r w:rsidR="0076380A">
        <w:rPr>
          <w:rFonts w:ascii="Arial" w:hAnsi="Arial" w:cs="Arial"/>
          <w:sz w:val="20"/>
          <w:szCs w:val="20"/>
        </w:rPr>
        <w:t>693, 694, 695</w:t>
      </w:r>
      <w:r w:rsidR="008D01B4">
        <w:rPr>
          <w:rFonts w:ascii="Arial" w:hAnsi="Arial" w:cs="Arial"/>
          <w:sz w:val="20"/>
          <w:szCs w:val="20"/>
        </w:rPr>
        <w:t xml:space="preserve">, 735, </w:t>
      </w:r>
      <w:r w:rsidR="00E51EBC">
        <w:rPr>
          <w:rFonts w:ascii="Arial" w:hAnsi="Arial" w:cs="Arial"/>
          <w:sz w:val="20"/>
          <w:szCs w:val="20"/>
        </w:rPr>
        <w:t>747</w:t>
      </w:r>
      <w:r w:rsidR="00DC481E">
        <w:rPr>
          <w:rFonts w:ascii="Arial" w:hAnsi="Arial" w:cs="Arial"/>
          <w:sz w:val="20"/>
          <w:szCs w:val="20"/>
        </w:rPr>
        <w:t>, 810,</w:t>
      </w:r>
      <w:r w:rsidR="005D6E3A">
        <w:rPr>
          <w:rFonts w:ascii="Arial" w:hAnsi="Arial" w:cs="Arial"/>
          <w:sz w:val="20"/>
          <w:szCs w:val="20"/>
        </w:rPr>
        <w:t xml:space="preserve"> 817, </w:t>
      </w:r>
      <w:r w:rsidR="000C57A3">
        <w:rPr>
          <w:rFonts w:ascii="Arial" w:hAnsi="Arial" w:cs="Arial"/>
          <w:sz w:val="20"/>
          <w:szCs w:val="20"/>
        </w:rPr>
        <w:t xml:space="preserve">818, </w:t>
      </w:r>
      <w:r w:rsidR="005D6E3A">
        <w:rPr>
          <w:rFonts w:ascii="Arial" w:hAnsi="Arial" w:cs="Arial"/>
          <w:sz w:val="20"/>
          <w:szCs w:val="20"/>
        </w:rPr>
        <w:t xml:space="preserve">819, 820, 821, </w:t>
      </w:r>
      <w:r w:rsidR="004B17F6">
        <w:rPr>
          <w:rFonts w:ascii="Arial" w:hAnsi="Arial" w:cs="Arial"/>
          <w:sz w:val="20"/>
          <w:szCs w:val="20"/>
        </w:rPr>
        <w:t>822, 823</w:t>
      </w:r>
      <w:r w:rsidR="00503ACC">
        <w:rPr>
          <w:rFonts w:ascii="Arial" w:hAnsi="Arial" w:cs="Arial"/>
          <w:sz w:val="20"/>
          <w:szCs w:val="20"/>
        </w:rPr>
        <w:t>.</w:t>
      </w:r>
      <w:r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5C405B">
      <w:footerReference w:type="default" r:id="rId7"/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90C16" w14:textId="77777777" w:rsidR="00297D00" w:rsidRDefault="00297D00" w:rsidP="0083088F">
      <w:pPr>
        <w:spacing w:after="0" w:line="240" w:lineRule="auto"/>
      </w:pPr>
      <w:r>
        <w:separator/>
      </w:r>
    </w:p>
  </w:endnote>
  <w:endnote w:type="continuationSeparator" w:id="0">
    <w:p w14:paraId="3A871EB5" w14:textId="77777777" w:rsidR="00297D00" w:rsidRDefault="00297D00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90A14" w14:textId="77777777" w:rsidR="00297D00" w:rsidRDefault="00297D00" w:rsidP="0083088F">
      <w:pPr>
        <w:spacing w:after="0" w:line="240" w:lineRule="auto"/>
      </w:pPr>
      <w:r>
        <w:separator/>
      </w:r>
    </w:p>
  </w:footnote>
  <w:footnote w:type="continuationSeparator" w:id="0">
    <w:p w14:paraId="1548AA7D" w14:textId="77777777" w:rsidR="00297D00" w:rsidRDefault="00297D00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34721"/>
    <w:rsid w:val="00052956"/>
    <w:rsid w:val="00074E0D"/>
    <w:rsid w:val="0009758B"/>
    <w:rsid w:val="000A1997"/>
    <w:rsid w:val="000C57A3"/>
    <w:rsid w:val="000D1DCC"/>
    <w:rsid w:val="000F1138"/>
    <w:rsid w:val="000F645E"/>
    <w:rsid w:val="00106FB3"/>
    <w:rsid w:val="0012040A"/>
    <w:rsid w:val="00121D7C"/>
    <w:rsid w:val="0015610A"/>
    <w:rsid w:val="00180E9C"/>
    <w:rsid w:val="00195CDB"/>
    <w:rsid w:val="001C080D"/>
    <w:rsid w:val="001D7E3F"/>
    <w:rsid w:val="00202972"/>
    <w:rsid w:val="0020555A"/>
    <w:rsid w:val="0021418C"/>
    <w:rsid w:val="002523C8"/>
    <w:rsid w:val="002611B1"/>
    <w:rsid w:val="00272759"/>
    <w:rsid w:val="002929AF"/>
    <w:rsid w:val="00297D00"/>
    <w:rsid w:val="002A27D2"/>
    <w:rsid w:val="002D0F83"/>
    <w:rsid w:val="002D1805"/>
    <w:rsid w:val="002D63B1"/>
    <w:rsid w:val="002E68F7"/>
    <w:rsid w:val="003144B2"/>
    <w:rsid w:val="00321581"/>
    <w:rsid w:val="00324671"/>
    <w:rsid w:val="003354E7"/>
    <w:rsid w:val="00342C38"/>
    <w:rsid w:val="00352FEC"/>
    <w:rsid w:val="00364184"/>
    <w:rsid w:val="003A5605"/>
    <w:rsid w:val="003A6D30"/>
    <w:rsid w:val="003C11CE"/>
    <w:rsid w:val="003E1815"/>
    <w:rsid w:val="0042019C"/>
    <w:rsid w:val="00424698"/>
    <w:rsid w:val="004431DB"/>
    <w:rsid w:val="00456BBA"/>
    <w:rsid w:val="00460832"/>
    <w:rsid w:val="004722FC"/>
    <w:rsid w:val="004831E0"/>
    <w:rsid w:val="004B17F6"/>
    <w:rsid w:val="004B4C23"/>
    <w:rsid w:val="004C2F06"/>
    <w:rsid w:val="004D01C6"/>
    <w:rsid w:val="004D11BF"/>
    <w:rsid w:val="004E397D"/>
    <w:rsid w:val="0050348C"/>
    <w:rsid w:val="00503ACC"/>
    <w:rsid w:val="00523A3D"/>
    <w:rsid w:val="00537D2B"/>
    <w:rsid w:val="00552EA3"/>
    <w:rsid w:val="00563892"/>
    <w:rsid w:val="00567AC2"/>
    <w:rsid w:val="0058455A"/>
    <w:rsid w:val="005B138C"/>
    <w:rsid w:val="005C405B"/>
    <w:rsid w:val="005D6E3A"/>
    <w:rsid w:val="005E7A2D"/>
    <w:rsid w:val="006049F5"/>
    <w:rsid w:val="006976B1"/>
    <w:rsid w:val="006B2317"/>
    <w:rsid w:val="006D1E44"/>
    <w:rsid w:val="006E07E8"/>
    <w:rsid w:val="006E77DC"/>
    <w:rsid w:val="00707ED6"/>
    <w:rsid w:val="00715573"/>
    <w:rsid w:val="0076380A"/>
    <w:rsid w:val="00770C14"/>
    <w:rsid w:val="007712B9"/>
    <w:rsid w:val="007B271C"/>
    <w:rsid w:val="007B56A2"/>
    <w:rsid w:val="007B5D4D"/>
    <w:rsid w:val="007D090B"/>
    <w:rsid w:val="007E08A4"/>
    <w:rsid w:val="007F232C"/>
    <w:rsid w:val="0080437B"/>
    <w:rsid w:val="008178E7"/>
    <w:rsid w:val="0083088F"/>
    <w:rsid w:val="00831C2E"/>
    <w:rsid w:val="00834F2E"/>
    <w:rsid w:val="00873F68"/>
    <w:rsid w:val="00886A3B"/>
    <w:rsid w:val="008B29DD"/>
    <w:rsid w:val="008B73A8"/>
    <w:rsid w:val="008D01B4"/>
    <w:rsid w:val="008E001C"/>
    <w:rsid w:val="008E12F5"/>
    <w:rsid w:val="008E1F26"/>
    <w:rsid w:val="008E6B67"/>
    <w:rsid w:val="008F5FF5"/>
    <w:rsid w:val="00902E89"/>
    <w:rsid w:val="00914439"/>
    <w:rsid w:val="00922E3B"/>
    <w:rsid w:val="00926A8D"/>
    <w:rsid w:val="00933161"/>
    <w:rsid w:val="00957395"/>
    <w:rsid w:val="00994565"/>
    <w:rsid w:val="009B7B08"/>
    <w:rsid w:val="009D33D8"/>
    <w:rsid w:val="009E7C0C"/>
    <w:rsid w:val="00A14F9C"/>
    <w:rsid w:val="00A316EE"/>
    <w:rsid w:val="00A416EF"/>
    <w:rsid w:val="00A438DE"/>
    <w:rsid w:val="00A50012"/>
    <w:rsid w:val="00A72FE7"/>
    <w:rsid w:val="00A75B6B"/>
    <w:rsid w:val="00A94180"/>
    <w:rsid w:val="00AA1C6B"/>
    <w:rsid w:val="00AA1F09"/>
    <w:rsid w:val="00AC4005"/>
    <w:rsid w:val="00AD7D3B"/>
    <w:rsid w:val="00B06908"/>
    <w:rsid w:val="00B24A12"/>
    <w:rsid w:val="00B3064B"/>
    <w:rsid w:val="00B407F6"/>
    <w:rsid w:val="00B51FEA"/>
    <w:rsid w:val="00B53E47"/>
    <w:rsid w:val="00BC09A2"/>
    <w:rsid w:val="00BD34CB"/>
    <w:rsid w:val="00BD7F09"/>
    <w:rsid w:val="00C05720"/>
    <w:rsid w:val="00C15144"/>
    <w:rsid w:val="00C53B2B"/>
    <w:rsid w:val="00C65FB1"/>
    <w:rsid w:val="00C670B0"/>
    <w:rsid w:val="00C71ABF"/>
    <w:rsid w:val="00C82294"/>
    <w:rsid w:val="00C95374"/>
    <w:rsid w:val="00C95803"/>
    <w:rsid w:val="00CA791C"/>
    <w:rsid w:val="00CB0A9B"/>
    <w:rsid w:val="00CC435D"/>
    <w:rsid w:val="00CE5518"/>
    <w:rsid w:val="00D042DE"/>
    <w:rsid w:val="00D06A9D"/>
    <w:rsid w:val="00D16C23"/>
    <w:rsid w:val="00D262AA"/>
    <w:rsid w:val="00D47C86"/>
    <w:rsid w:val="00D60A8A"/>
    <w:rsid w:val="00D61F70"/>
    <w:rsid w:val="00D65237"/>
    <w:rsid w:val="00D71147"/>
    <w:rsid w:val="00D8274F"/>
    <w:rsid w:val="00D9115A"/>
    <w:rsid w:val="00D93E89"/>
    <w:rsid w:val="00DB11AF"/>
    <w:rsid w:val="00DC481E"/>
    <w:rsid w:val="00DC71BF"/>
    <w:rsid w:val="00DD6CC2"/>
    <w:rsid w:val="00DE701C"/>
    <w:rsid w:val="00DF0A69"/>
    <w:rsid w:val="00DF712B"/>
    <w:rsid w:val="00E024C9"/>
    <w:rsid w:val="00E12632"/>
    <w:rsid w:val="00E126D0"/>
    <w:rsid w:val="00E516F1"/>
    <w:rsid w:val="00E51EBC"/>
    <w:rsid w:val="00E5703E"/>
    <w:rsid w:val="00E86868"/>
    <w:rsid w:val="00E92E07"/>
    <w:rsid w:val="00E97919"/>
    <w:rsid w:val="00EB554F"/>
    <w:rsid w:val="00EC3E62"/>
    <w:rsid w:val="00ED5EA8"/>
    <w:rsid w:val="00EE00F1"/>
    <w:rsid w:val="00EE3A0C"/>
    <w:rsid w:val="00EE7A41"/>
    <w:rsid w:val="00F27022"/>
    <w:rsid w:val="00F4594E"/>
    <w:rsid w:val="00F6222C"/>
    <w:rsid w:val="00F75DCD"/>
    <w:rsid w:val="00F97983"/>
    <w:rsid w:val="00FA30B6"/>
    <w:rsid w:val="00FC5C62"/>
    <w:rsid w:val="00FE33DC"/>
    <w:rsid w:val="00FF3F0C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960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3</cp:revision>
  <cp:lastPrinted>2023-01-11T06:42:00Z</cp:lastPrinted>
  <dcterms:created xsi:type="dcterms:W3CDTF">2024-10-17T08:07:00Z</dcterms:created>
  <dcterms:modified xsi:type="dcterms:W3CDTF">2024-10-18T05:28:00Z</dcterms:modified>
</cp:coreProperties>
</file>