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BD7F09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BD7F09" w:rsidRDefault="00034721" w:rsidP="00D65237">
            <w:pPr>
              <w:pStyle w:val="Bezmezer"/>
              <w:rPr>
                <w:b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BD7F09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BD7F09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D7F09">
              <w:rPr>
                <w:rFonts w:ascii="Arial" w:hAnsi="Arial" w:cs="Arial"/>
                <w:bCs/>
                <w:sz w:val="20"/>
                <w:szCs w:val="20"/>
              </w:rPr>
              <w:t>manž</w:t>
            </w:r>
            <w:proofErr w:type="spellEnd"/>
            <w:r w:rsidRPr="00BD7F09">
              <w:rPr>
                <w:rFonts w:ascii="Arial" w:hAnsi="Arial" w:cs="Arial"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BD7F09" w:rsidRDefault="00034721" w:rsidP="00D65237">
            <w:pPr>
              <w:pStyle w:val="Bezmezer"/>
              <w:rPr>
                <w:b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BD7F09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BD7F09">
              <w:rPr>
                <w:rFonts w:ascii="Arial" w:hAnsi="Arial" w:cs="Arial"/>
                <w:bCs/>
                <w:sz w:val="20"/>
                <w:szCs w:val="20"/>
              </w:rPr>
              <w:t>. KN č. 10/1 v </w:t>
            </w:r>
            <w:proofErr w:type="spellStart"/>
            <w:r w:rsidRPr="00BD7F09">
              <w:rPr>
                <w:rFonts w:ascii="Arial" w:hAnsi="Arial" w:cs="Arial"/>
                <w:bCs/>
                <w:sz w:val="20"/>
                <w:szCs w:val="20"/>
              </w:rPr>
              <w:t>k.ú</w:t>
            </w:r>
            <w:proofErr w:type="spellEnd"/>
            <w:r w:rsidRPr="00BD7F0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BD7F09">
              <w:rPr>
                <w:rFonts w:ascii="Arial" w:hAnsi="Arial" w:cs="Arial"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5180319E" w:rsidR="00034721" w:rsidRPr="00BD7F09" w:rsidRDefault="00BD7F09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Návrh na zrušení usnesení do aktuální RM</w:t>
            </w:r>
          </w:p>
        </w:tc>
        <w:tc>
          <w:tcPr>
            <w:tcW w:w="2026" w:type="dxa"/>
          </w:tcPr>
          <w:p w14:paraId="0996C66E" w14:textId="732CFBC4" w:rsidR="00034721" w:rsidRPr="00BD7F09" w:rsidRDefault="00BD7F09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</w:p>
        </w:tc>
      </w:tr>
      <w:tr w:rsidR="00BD7F09" w14:paraId="4DF69350" w14:textId="77777777" w:rsidTr="00DF712B">
        <w:tc>
          <w:tcPr>
            <w:tcW w:w="824" w:type="dxa"/>
          </w:tcPr>
          <w:p w14:paraId="6BFF9A27" w14:textId="77777777" w:rsidR="00BD7F09" w:rsidRPr="00BD7F09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 xml:space="preserve">schvální záměru výkupu </w:t>
            </w: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po.p</w:t>
            </w:r>
            <w:proofErr w:type="spellEnd"/>
            <w:r w:rsidRPr="00BD7F09">
              <w:rPr>
                <w:rFonts w:ascii="Arial" w:hAnsi="Arial" w:cs="Arial"/>
                <w:sz w:val="20"/>
                <w:szCs w:val="20"/>
              </w:rPr>
              <w:t>. KN č. 424/20, 424/7, 424/8, 424/13, 434, 436 vše v </w:t>
            </w: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D7F09">
              <w:rPr>
                <w:rFonts w:ascii="Arial" w:hAnsi="Arial" w:cs="Arial"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3D1E3796" w:rsidR="00BD7F09" w:rsidRPr="00AD7D3B" w:rsidRDefault="00BD7F09" w:rsidP="00BD7F09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Návrh na zrušení usnesení do aktuální RM</w:t>
            </w:r>
          </w:p>
        </w:tc>
        <w:tc>
          <w:tcPr>
            <w:tcW w:w="2026" w:type="dxa"/>
          </w:tcPr>
          <w:p w14:paraId="3FAC3EEB" w14:textId="072BDF0A" w:rsidR="00BD7F09" w:rsidRPr="0058455A" w:rsidRDefault="00BD7F09" w:rsidP="00BD7F0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D7F09" w:rsidRPr="004E397D" w14:paraId="154463EC" w14:textId="77777777" w:rsidTr="00DF712B">
        <w:tc>
          <w:tcPr>
            <w:tcW w:w="824" w:type="dxa"/>
          </w:tcPr>
          <w:p w14:paraId="024F1089" w14:textId="77777777" w:rsidR="00BD7F09" w:rsidRPr="00BD7F09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0F3950F2" w:rsidR="00BD7F09" w:rsidRPr="00BD7F09" w:rsidRDefault="00BD7F09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Návrh na zrušení usnesení do aktuální RM</w:t>
            </w:r>
          </w:p>
        </w:tc>
        <w:tc>
          <w:tcPr>
            <w:tcW w:w="2026" w:type="dxa"/>
          </w:tcPr>
          <w:p w14:paraId="7B981AAD" w14:textId="3340A8C7" w:rsidR="00BD7F09" w:rsidRPr="00BD7F09" w:rsidRDefault="00BD7F09" w:rsidP="00BD7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AD6C038" w14:textId="77777777" w:rsidTr="00DF712B">
        <w:tc>
          <w:tcPr>
            <w:tcW w:w="824" w:type="dxa"/>
          </w:tcPr>
          <w:p w14:paraId="5173FD72" w14:textId="77777777" w:rsidR="00BD7F09" w:rsidRPr="00BD7F09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7F09">
              <w:rPr>
                <w:rFonts w:ascii="Arial" w:hAnsi="Arial" w:cs="Arial"/>
                <w:sz w:val="20"/>
                <w:szCs w:val="20"/>
              </w:rPr>
              <w:t xml:space="preserve">schválení záměru prodeje části </w:t>
            </w: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BD7F09">
              <w:rPr>
                <w:rFonts w:ascii="Arial" w:hAnsi="Arial" w:cs="Arial"/>
                <w:sz w:val="20"/>
                <w:szCs w:val="20"/>
              </w:rPr>
              <w:t>. KN č. 584/27 v </w:t>
            </w:r>
            <w:proofErr w:type="spellStart"/>
            <w:r w:rsidRPr="00BD7F09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D7F09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1B2DA274" w:rsidR="00BD7F09" w:rsidRPr="00BD7F09" w:rsidRDefault="00BD7F09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7F09"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Návrh na zrušení usnesení do aktuální RM</w:t>
            </w:r>
          </w:p>
        </w:tc>
        <w:tc>
          <w:tcPr>
            <w:tcW w:w="2026" w:type="dxa"/>
          </w:tcPr>
          <w:p w14:paraId="7C5242B9" w14:textId="5389DBF4" w:rsidR="00BD7F09" w:rsidRPr="00BD7F09" w:rsidRDefault="00BD7F09" w:rsidP="00BD7F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734BB5AB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 xml:space="preserve">. Návrh řešení bude předložen do 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10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 zasedání ZM 2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.2024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074E5917" w:rsidR="00FC5C62" w:rsidRPr="004E397D" w:rsidRDefault="00A14F9C" w:rsidP="00DF712B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Domluveno s místostarostou p. Křivánkem – bude předloženo na ZM červen 2024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1C4FBE21" w:rsidR="00CB0A9B" w:rsidRPr="003A5605" w:rsidRDefault="004E397D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Šafusovi</w:t>
            </w:r>
            <w:proofErr w:type="spellEnd"/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5F78598B" w:rsidR="00D47C86" w:rsidRPr="002A27D2" w:rsidRDefault="00A14F9C" w:rsidP="00D47C86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se </w:t>
            </w:r>
            <w:proofErr w:type="gramStart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zpracovává -předběžně</w:t>
            </w:r>
            <w:proofErr w:type="gramEnd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ZM červen 2024</w:t>
            </w: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08E14864" w:rsidR="00A72FE7" w:rsidRPr="003A5605" w:rsidRDefault="00A14F9C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se </w:t>
            </w:r>
            <w:proofErr w:type="gramStart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zpracovává -</w:t>
            </w:r>
            <w:r w:rsid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předběžně</w:t>
            </w:r>
            <w:proofErr w:type="gramEnd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ZM červen 2024</w:t>
            </w:r>
          </w:p>
        </w:tc>
      </w:tr>
      <w:tr w:rsidR="003C11CE" w:rsidRPr="00F75DCD" w14:paraId="52ADA2CD" w14:textId="77777777" w:rsidTr="00DF712B">
        <w:tc>
          <w:tcPr>
            <w:tcW w:w="824" w:type="dxa"/>
          </w:tcPr>
          <w:p w14:paraId="4312D348" w14:textId="77777777" w:rsidR="003C11CE" w:rsidRPr="00342C38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3C11CE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3C11CE" w:rsidRPr="00A72FE7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3C11CE" w:rsidRPr="00A72FE7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3C11CE" w:rsidRPr="0058455A" w:rsidRDefault="00A14F9C" w:rsidP="003C11CE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A94180" w:rsidRPr="00F75DCD" w14:paraId="2BFBE20A" w14:textId="77777777" w:rsidTr="00DF712B">
        <w:tc>
          <w:tcPr>
            <w:tcW w:w="824" w:type="dxa"/>
          </w:tcPr>
          <w:p w14:paraId="21296D06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852/22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47DDC8F3" w14:textId="7BF218A4" w:rsidR="00A94180" w:rsidRDefault="00A94180" w:rsidP="00A94180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2272DFAE" w14:textId="2C7CC634" w:rsidR="00A94180" w:rsidRPr="0058455A" w:rsidRDefault="00A14F9C" w:rsidP="00A94180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  <w:tr w:rsidR="007712B9" w:rsidRPr="007712B9" w14:paraId="55723E3C" w14:textId="77777777" w:rsidTr="00DF712B">
        <w:tc>
          <w:tcPr>
            <w:tcW w:w="824" w:type="dxa"/>
          </w:tcPr>
          <w:p w14:paraId="661AA4B2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2D4105" w14:textId="160CA527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525/25/RM/2024</w:t>
            </w:r>
          </w:p>
        </w:tc>
        <w:tc>
          <w:tcPr>
            <w:tcW w:w="1250" w:type="dxa"/>
          </w:tcPr>
          <w:p w14:paraId="0E241611" w14:textId="3CBBD8F9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196F34F6" w14:textId="4AB6A37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Lesy ČR,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5A4F9057" w14:textId="49F0A6DF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. KN č. 592/1 v 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964/2 </w:t>
            </w:r>
            <w:r w:rsidRPr="007712B9">
              <w:rPr>
                <w:rFonts w:ascii="Arial" w:hAnsi="Arial" w:cs="Arial"/>
                <w:b/>
                <w:sz w:val="20"/>
                <w:szCs w:val="20"/>
              </w:rPr>
              <w:t>v 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96144AE" w14:textId="62D641B7" w:rsidR="007712B9" w:rsidRPr="0058455A" w:rsidRDefault="007712B9" w:rsidP="0058455A">
            <w:pPr>
              <w:tabs>
                <w:tab w:val="left" w:pos="142"/>
              </w:tabs>
              <w:ind w:left="46" w:hanging="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55A">
              <w:rPr>
                <w:rFonts w:ascii="Arial" w:hAnsi="Arial" w:cs="Arial"/>
                <w:i/>
                <w:iCs/>
                <w:sz w:val="20"/>
                <w:szCs w:val="20"/>
              </w:rPr>
              <w:t>Záměr</w:t>
            </w:r>
            <w:r w:rsidR="00A14F9C" w:rsidRPr="005845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RM neschválen, bude přeloženo na ZM červen 2024</w:t>
            </w:r>
          </w:p>
        </w:tc>
        <w:tc>
          <w:tcPr>
            <w:tcW w:w="2026" w:type="dxa"/>
          </w:tcPr>
          <w:p w14:paraId="63949057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608C22D5" w14:textId="77777777" w:rsidTr="00DF712B">
        <w:tc>
          <w:tcPr>
            <w:tcW w:w="824" w:type="dxa"/>
          </w:tcPr>
          <w:p w14:paraId="5442D43B" w14:textId="77777777" w:rsidR="003A6D30" w:rsidRPr="00E126D0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D4CE00" w14:textId="068F0789" w:rsidR="003A6D30" w:rsidRPr="00E126D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562/26/RM/2024</w:t>
            </w:r>
          </w:p>
        </w:tc>
        <w:tc>
          <w:tcPr>
            <w:tcW w:w="1250" w:type="dxa"/>
          </w:tcPr>
          <w:p w14:paraId="58EFA56C" w14:textId="3BB5C9F8" w:rsidR="003A6D30" w:rsidRPr="00E126D0" w:rsidRDefault="003A6D30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7CAA0EC0" w14:textId="2C7E91A8" w:rsidR="003A6D30" w:rsidRPr="00E126D0" w:rsidRDefault="003A6D30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V. Křivánek a EAV Jihlava</w:t>
            </w:r>
          </w:p>
        </w:tc>
        <w:tc>
          <w:tcPr>
            <w:tcW w:w="4249" w:type="dxa"/>
          </w:tcPr>
          <w:p w14:paraId="2304D8E2" w14:textId="42EFBCD5" w:rsidR="003A6D30" w:rsidRPr="00E126D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uloženo připravit do rady města návrh strategie nákupu elektrické energie a plynu pro město Humpolec a jím zřízené příspěvkové organizace</w:t>
            </w:r>
          </w:p>
        </w:tc>
        <w:tc>
          <w:tcPr>
            <w:tcW w:w="2808" w:type="dxa"/>
          </w:tcPr>
          <w:p w14:paraId="5068515E" w14:textId="6ADB948B" w:rsidR="003A6D30" w:rsidRPr="003A6D30" w:rsidRDefault="00424698" w:rsidP="00E126D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>plněno</w:t>
            </w:r>
            <w:r w:rsidR="003A6D30" w:rsidRPr="003A6D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strategie </w:t>
            </w:r>
            <w:r w:rsidR="00BD7F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schválena 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>v RM 15.5.2024</w:t>
            </w:r>
            <w:r w:rsidR="003A6D30"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0C0116C5" w14:textId="77777777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0D32DAE" w14:textId="4B906B69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49961EF1" w14:textId="77777777" w:rsidTr="00DF712B">
        <w:tc>
          <w:tcPr>
            <w:tcW w:w="824" w:type="dxa"/>
          </w:tcPr>
          <w:p w14:paraId="2244F880" w14:textId="77777777" w:rsidR="003A6D30" w:rsidRPr="00342C38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FE006B" w14:textId="0FC227A3" w:rsidR="003A6D3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581/26/RM/2024</w:t>
            </w:r>
          </w:p>
        </w:tc>
        <w:tc>
          <w:tcPr>
            <w:tcW w:w="1250" w:type="dxa"/>
          </w:tcPr>
          <w:p w14:paraId="0D62F260" w14:textId="483B7263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27F8F6C3" w14:textId="240E3BFB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Fučíkovi</w:t>
            </w:r>
          </w:p>
        </w:tc>
        <w:tc>
          <w:tcPr>
            <w:tcW w:w="4249" w:type="dxa"/>
          </w:tcPr>
          <w:p w14:paraId="151F5EEC" w14:textId="4EEDCFAE" w:rsidR="003A6D30" w:rsidRPr="003A6D3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nedoporučení prodeje st. p. KN č. 4494 v </w:t>
            </w:r>
            <w:proofErr w:type="spellStart"/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6F895388" w14:textId="6CD2B950" w:rsidR="003A6D30" w:rsidRPr="003A6D30" w:rsidRDefault="003A6D30" w:rsidP="00523A3D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trvá, žádost bude předložena do zasedání ZM </w:t>
            </w:r>
            <w:r w:rsidR="00BD7F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 </w:t>
            </w: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rozhodnutí;</w:t>
            </w:r>
          </w:p>
        </w:tc>
        <w:tc>
          <w:tcPr>
            <w:tcW w:w="2026" w:type="dxa"/>
          </w:tcPr>
          <w:p w14:paraId="02567368" w14:textId="7909D93D" w:rsidR="003A6D30" w:rsidRPr="0058455A" w:rsidRDefault="00A14F9C" w:rsidP="0058455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RM neschválen, bude přeloženo na ZM červen 2024</w:t>
            </w:r>
          </w:p>
        </w:tc>
      </w:tr>
      <w:tr w:rsidR="00523A3D" w:rsidRPr="003A6D30" w14:paraId="1DE594A4" w14:textId="77777777" w:rsidTr="00DF712B">
        <w:tc>
          <w:tcPr>
            <w:tcW w:w="824" w:type="dxa"/>
          </w:tcPr>
          <w:p w14:paraId="5807B972" w14:textId="77777777" w:rsidR="00523A3D" w:rsidRPr="00342C38" w:rsidRDefault="00523A3D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623C88" w14:textId="1EAC3FF6" w:rsidR="00523A3D" w:rsidRDefault="00523A3D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582/26/RM/2024</w:t>
            </w:r>
          </w:p>
        </w:tc>
        <w:tc>
          <w:tcPr>
            <w:tcW w:w="1250" w:type="dxa"/>
          </w:tcPr>
          <w:p w14:paraId="42B8F962" w14:textId="1C631E0F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4D44057C" w14:textId="68F5CCA5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L. Bláha</w:t>
            </w:r>
          </w:p>
        </w:tc>
        <w:tc>
          <w:tcPr>
            <w:tcW w:w="4249" w:type="dxa"/>
          </w:tcPr>
          <w:p w14:paraId="45933A91" w14:textId="47E765B3" w:rsidR="00523A3D" w:rsidRPr="00523A3D" w:rsidRDefault="00523A3D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. KN č. 2682/3 v </w:t>
            </w:r>
            <w:proofErr w:type="spellStart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C3AA252" w14:textId="079319E2" w:rsidR="00523A3D" w:rsidRPr="003A6D30" w:rsidRDefault="00523A3D" w:rsidP="00523A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3071EEDE" w14:textId="612E2AF3" w:rsidR="00523A3D" w:rsidRPr="0058455A" w:rsidRDefault="0020555A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  <w:tr w:rsidR="00B24A12" w:rsidRPr="003A6D30" w14:paraId="7297FFE7" w14:textId="77777777" w:rsidTr="00DF712B">
        <w:tc>
          <w:tcPr>
            <w:tcW w:w="824" w:type="dxa"/>
          </w:tcPr>
          <w:p w14:paraId="72696496" w14:textId="77777777" w:rsidR="00B24A12" w:rsidRPr="00342C38" w:rsidRDefault="00B24A1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B24A12" w:rsidRDefault="00B24A1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6BBBDC0C" w14:textId="118B934A" w:rsidR="00B24A12" w:rsidRPr="00B24A12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20F5AAB4" w14:textId="48067754" w:rsidR="00B24A12" w:rsidRPr="00523A3D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33D2D08A" w:rsidR="00B24A12" w:rsidRPr="0058455A" w:rsidRDefault="0020555A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 zpracovává GP</w:t>
            </w:r>
          </w:p>
        </w:tc>
      </w:tr>
      <w:tr w:rsidR="00B24A12" w:rsidRPr="003A6D30" w14:paraId="469522D4" w14:textId="77777777" w:rsidTr="00DF712B">
        <w:tc>
          <w:tcPr>
            <w:tcW w:w="824" w:type="dxa"/>
          </w:tcPr>
          <w:p w14:paraId="7118E40A" w14:textId="77777777" w:rsidR="00B24A12" w:rsidRPr="00342C38" w:rsidRDefault="00B24A1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1388F" w14:textId="42D91D40" w:rsidR="00B24A12" w:rsidRDefault="00B24A1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614/27/RM/2024</w:t>
            </w:r>
          </w:p>
        </w:tc>
        <w:tc>
          <w:tcPr>
            <w:tcW w:w="1250" w:type="dxa"/>
          </w:tcPr>
          <w:p w14:paraId="5B13B990" w14:textId="1C460D60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1EC2AD92" w14:textId="09A5ADE7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Švácha</w:t>
            </w:r>
          </w:p>
        </w:tc>
        <w:tc>
          <w:tcPr>
            <w:tcW w:w="4249" w:type="dxa"/>
          </w:tcPr>
          <w:p w14:paraId="2D896EDD" w14:textId="1992598A" w:rsidR="00B24A12" w:rsidRPr="00B24A12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61/3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C6EF04D" w14:textId="4A810D35" w:rsidR="00B24A12" w:rsidRPr="00523A3D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17056F8D" w14:textId="58F6B35A" w:rsidR="00B24A12" w:rsidRPr="0058455A" w:rsidRDefault="0020555A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  <w:tr w:rsidR="00F97983" w:rsidRPr="003A6D30" w14:paraId="1280C4BE" w14:textId="77777777" w:rsidTr="00DF712B">
        <w:tc>
          <w:tcPr>
            <w:tcW w:w="824" w:type="dxa"/>
          </w:tcPr>
          <w:p w14:paraId="67934A67" w14:textId="77777777" w:rsidR="00F97983" w:rsidRPr="00342C38" w:rsidRDefault="00F97983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9A3467" w14:textId="5176EE21" w:rsidR="00F97983" w:rsidRDefault="00DD6CC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623/29/RM/2024</w:t>
            </w:r>
          </w:p>
        </w:tc>
        <w:tc>
          <w:tcPr>
            <w:tcW w:w="1250" w:type="dxa"/>
          </w:tcPr>
          <w:p w14:paraId="6ED904DE" w14:textId="581C65AF" w:rsidR="00F97983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169CB45C" w14:textId="58C2568F" w:rsidR="00F97983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a Ing. Dubová</w:t>
            </w:r>
          </w:p>
        </w:tc>
        <w:tc>
          <w:tcPr>
            <w:tcW w:w="4249" w:type="dxa"/>
          </w:tcPr>
          <w:p w14:paraId="14BFDCB4" w14:textId="482AA867" w:rsidR="00F97983" w:rsidRPr="00F97983" w:rsidRDefault="00F97983" w:rsidP="00DD6CC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</w:t>
            </w:r>
            <w:r w:rsidR="006E7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malého rozsahu na sužby s názvem „Nové webové stránky města Humpolec“ a jmenování příslušných komisí pro hodnocení</w:t>
            </w:r>
            <w:r w:rsid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nabídek</w:t>
            </w:r>
          </w:p>
        </w:tc>
        <w:tc>
          <w:tcPr>
            <w:tcW w:w="2808" w:type="dxa"/>
          </w:tcPr>
          <w:p w14:paraId="333C17C4" w14:textId="74CDF927" w:rsidR="00DD6CC2" w:rsidRPr="007E08A4" w:rsidRDefault="00DD6CC2" w:rsidP="00DD6CC2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veřejná soutěž vyhlášena, výsledek bude předložen RM ke schválení (nabídky do 11.6.2024); </w:t>
            </w:r>
          </w:p>
          <w:p w14:paraId="1F82B079" w14:textId="77777777" w:rsidR="00F97983" w:rsidRPr="007E08A4" w:rsidRDefault="00F97983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3B8C594" w14:textId="77777777" w:rsidR="00F97983" w:rsidRPr="0058455A" w:rsidRDefault="00F97983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DD6CC2" w:rsidRPr="003A6D30" w14:paraId="6366EF69" w14:textId="77777777" w:rsidTr="00DF712B">
        <w:tc>
          <w:tcPr>
            <w:tcW w:w="824" w:type="dxa"/>
          </w:tcPr>
          <w:p w14:paraId="0EEE31A8" w14:textId="77777777" w:rsidR="00DD6CC2" w:rsidRPr="00342C38" w:rsidRDefault="00DD6CC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3B7EC" w14:textId="35FC4EDC" w:rsidR="00DD6CC2" w:rsidRDefault="00DD6CC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637/29/RM/2024</w:t>
            </w:r>
          </w:p>
        </w:tc>
        <w:tc>
          <w:tcPr>
            <w:tcW w:w="1250" w:type="dxa"/>
          </w:tcPr>
          <w:p w14:paraId="3AE3B3EC" w14:textId="66C027DA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C7A40BF" w14:textId="4E7DAD53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OI</w:t>
            </w:r>
            <w:proofErr w:type="gramEnd"/>
          </w:p>
        </w:tc>
        <w:tc>
          <w:tcPr>
            <w:tcW w:w="4249" w:type="dxa"/>
          </w:tcPr>
          <w:p w14:paraId="0912BB54" w14:textId="60EA9CF3" w:rsidR="00DD6CC2" w:rsidRPr="00DD6CC2" w:rsidRDefault="00DD6CC2" w:rsidP="00DD6CC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schválení realizace nákupu elektrické energie a zemního plynu pro město Humpolec a jím zřízené PO prostřednictvím Komoditní burzy Kladno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2EA9341F" w14:textId="272D21FE" w:rsidR="00DD6CC2" w:rsidRPr="007E08A4" w:rsidRDefault="00DD6CC2" w:rsidP="00DD6CC2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Trvá, smlouva s dohodcem FIN servis podepsána. Podklady pro nákup EE a ZP na rok</w:t>
            </w:r>
            <w:r w:rsid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2025 se připravují</w:t>
            </w:r>
          </w:p>
        </w:tc>
        <w:tc>
          <w:tcPr>
            <w:tcW w:w="2026" w:type="dxa"/>
          </w:tcPr>
          <w:p w14:paraId="2C41625A" w14:textId="77777777" w:rsidR="00DD6CC2" w:rsidRPr="0058455A" w:rsidRDefault="00DD6CC2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DD6CC2" w:rsidRPr="003A6D30" w14:paraId="569B9C82" w14:textId="77777777" w:rsidTr="00DF712B">
        <w:tc>
          <w:tcPr>
            <w:tcW w:w="824" w:type="dxa"/>
          </w:tcPr>
          <w:p w14:paraId="1A3ED0FC" w14:textId="77777777" w:rsidR="00DD6CC2" w:rsidRPr="00342C38" w:rsidRDefault="00DD6CC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E40D8A" w14:textId="4F859F72" w:rsidR="00DD6CC2" w:rsidRDefault="00DD6CC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655/29/RM/2024</w:t>
            </w:r>
          </w:p>
        </w:tc>
        <w:tc>
          <w:tcPr>
            <w:tcW w:w="1250" w:type="dxa"/>
          </w:tcPr>
          <w:p w14:paraId="25E8579A" w14:textId="64B79476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5D757B25" w14:textId="4C079006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Musil</w:t>
            </w:r>
          </w:p>
        </w:tc>
        <w:tc>
          <w:tcPr>
            <w:tcW w:w="4249" w:type="dxa"/>
          </w:tcPr>
          <w:p w14:paraId="7F02303A" w14:textId="209CCA88" w:rsidR="00DD6CC2" w:rsidRPr="00DD6CC2" w:rsidRDefault="00DD6CC2" w:rsidP="00DD6CC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. KN č. 41/1 v 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</w:tcPr>
          <w:p w14:paraId="12010F98" w14:textId="2FFD6ACD" w:rsidR="00DD6CC2" w:rsidRPr="007E08A4" w:rsidRDefault="00DD6CC2" w:rsidP="00DD6CC2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</w:t>
            </w:r>
            <w:proofErr w:type="gramStart"/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ZM;   </w:t>
            </w:r>
            <w:proofErr w:type="gramEnd"/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026" w:type="dxa"/>
          </w:tcPr>
          <w:p w14:paraId="4DBFEAB2" w14:textId="77777777" w:rsidR="00DD6CC2" w:rsidRPr="0058455A" w:rsidRDefault="00DD6CC2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DD6CC2" w:rsidRPr="003A6D30" w14:paraId="3C3FCCFC" w14:textId="77777777" w:rsidTr="00DF712B">
        <w:tc>
          <w:tcPr>
            <w:tcW w:w="824" w:type="dxa"/>
          </w:tcPr>
          <w:p w14:paraId="35C79CE3" w14:textId="77777777" w:rsidR="00DD6CC2" w:rsidRPr="00342C38" w:rsidRDefault="00DD6CC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DA9372" w14:textId="37641C6F" w:rsidR="00DD6CC2" w:rsidRDefault="00DD6CC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656/29/RM/2024</w:t>
            </w:r>
          </w:p>
        </w:tc>
        <w:tc>
          <w:tcPr>
            <w:tcW w:w="1250" w:type="dxa"/>
          </w:tcPr>
          <w:p w14:paraId="6D57543A" w14:textId="1B512FD8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A4730C7" w14:textId="6A421E96" w:rsidR="00DD6CC2" w:rsidRDefault="00DD6CC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EG.D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</w:tc>
        <w:tc>
          <w:tcPr>
            <w:tcW w:w="4249" w:type="dxa"/>
          </w:tcPr>
          <w:p w14:paraId="282717F0" w14:textId="4BC412E5" w:rsidR="00DD6CC2" w:rsidRPr="00DD6CC2" w:rsidRDefault="00DD6CC2" w:rsidP="00DD6CC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plynárenského zařízení „STL plynovodu a přípojky – ZTV pro RD, ul. Blanická,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Humpolec“ </w:t>
            </w:r>
          </w:p>
        </w:tc>
        <w:tc>
          <w:tcPr>
            <w:tcW w:w="2808" w:type="dxa"/>
          </w:tcPr>
          <w:p w14:paraId="7ECE1D43" w14:textId="50B69574" w:rsidR="00DD6CC2" w:rsidRPr="007E08A4" w:rsidRDefault="00DD6CC2" w:rsidP="00DD6CC2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ZM     </w:t>
            </w:r>
          </w:p>
        </w:tc>
        <w:tc>
          <w:tcPr>
            <w:tcW w:w="2026" w:type="dxa"/>
          </w:tcPr>
          <w:p w14:paraId="444593B1" w14:textId="77777777" w:rsidR="00DD6CC2" w:rsidRPr="0058455A" w:rsidRDefault="00DD6CC2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6E8F8F80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Pr="00503ACC">
        <w:rPr>
          <w:rFonts w:ascii="Arial" w:hAnsi="Arial" w:cs="Arial"/>
          <w:sz w:val="20"/>
          <w:szCs w:val="20"/>
        </w:rPr>
        <w:t>2020 – 573</w:t>
      </w:r>
      <w:proofErr w:type="gramEnd"/>
      <w:r w:rsidRPr="00503ACC">
        <w:rPr>
          <w:rFonts w:ascii="Arial" w:hAnsi="Arial" w:cs="Arial"/>
          <w:sz w:val="20"/>
          <w:szCs w:val="20"/>
        </w:rPr>
        <w:t>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Pr="00503ACC">
        <w:rPr>
          <w:rFonts w:ascii="Arial" w:hAnsi="Arial" w:cs="Arial"/>
          <w:sz w:val="20"/>
          <w:szCs w:val="20"/>
        </w:rPr>
        <w:t>1394,</w:t>
      </w:r>
      <w:r w:rsidR="00BD7F09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456, 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994565">
        <w:rPr>
          <w:rFonts w:ascii="Arial" w:hAnsi="Arial" w:cs="Arial"/>
          <w:sz w:val="20"/>
          <w:szCs w:val="20"/>
        </w:rPr>
        <w:t xml:space="preserve">492, </w:t>
      </w:r>
      <w:r w:rsidR="007712B9">
        <w:rPr>
          <w:rFonts w:ascii="Arial" w:hAnsi="Arial" w:cs="Arial"/>
          <w:sz w:val="20"/>
          <w:szCs w:val="20"/>
        </w:rPr>
        <w:t>525</w:t>
      </w:r>
      <w:r w:rsidR="00523A3D">
        <w:rPr>
          <w:rFonts w:ascii="Arial" w:hAnsi="Arial" w:cs="Arial"/>
          <w:sz w:val="20"/>
          <w:szCs w:val="20"/>
        </w:rPr>
        <w:t>, 581, 582</w:t>
      </w:r>
      <w:r w:rsidR="00B24A12">
        <w:rPr>
          <w:rFonts w:ascii="Arial" w:hAnsi="Arial" w:cs="Arial"/>
          <w:sz w:val="20"/>
          <w:szCs w:val="20"/>
        </w:rPr>
        <w:t>, 613, 614</w:t>
      </w:r>
      <w:r w:rsidR="00DD6CC2">
        <w:rPr>
          <w:rFonts w:ascii="Arial" w:hAnsi="Arial" w:cs="Arial"/>
          <w:sz w:val="20"/>
          <w:szCs w:val="20"/>
        </w:rPr>
        <w:t>, 623,</w:t>
      </w:r>
      <w:r w:rsidR="00563892">
        <w:rPr>
          <w:rFonts w:ascii="Arial" w:hAnsi="Arial" w:cs="Arial"/>
          <w:sz w:val="20"/>
          <w:szCs w:val="20"/>
        </w:rPr>
        <w:t xml:space="preserve"> </w:t>
      </w:r>
      <w:r w:rsidR="00DD6CC2">
        <w:rPr>
          <w:rFonts w:ascii="Arial" w:hAnsi="Arial" w:cs="Arial"/>
          <w:sz w:val="20"/>
          <w:szCs w:val="20"/>
        </w:rPr>
        <w:t>637, 655, 656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BD5B" w14:textId="77777777" w:rsidR="008B73A8" w:rsidRDefault="008B73A8" w:rsidP="0083088F">
      <w:pPr>
        <w:spacing w:after="0" w:line="240" w:lineRule="auto"/>
      </w:pPr>
      <w:r>
        <w:separator/>
      </w:r>
    </w:p>
  </w:endnote>
  <w:endnote w:type="continuationSeparator" w:id="0">
    <w:p w14:paraId="2DB07A07" w14:textId="77777777" w:rsidR="008B73A8" w:rsidRDefault="008B73A8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30518" w14:textId="77777777" w:rsidR="008B73A8" w:rsidRDefault="008B73A8" w:rsidP="0083088F">
      <w:pPr>
        <w:spacing w:after="0" w:line="240" w:lineRule="auto"/>
      </w:pPr>
      <w:r>
        <w:separator/>
      </w:r>
    </w:p>
  </w:footnote>
  <w:footnote w:type="continuationSeparator" w:id="0">
    <w:p w14:paraId="74C49BCB" w14:textId="77777777" w:rsidR="008B73A8" w:rsidRDefault="008B73A8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80E9C"/>
    <w:rsid w:val="00195CDB"/>
    <w:rsid w:val="001C080D"/>
    <w:rsid w:val="001D7E3F"/>
    <w:rsid w:val="00202972"/>
    <w:rsid w:val="0020555A"/>
    <w:rsid w:val="0021418C"/>
    <w:rsid w:val="00272759"/>
    <w:rsid w:val="002A27D2"/>
    <w:rsid w:val="002D1805"/>
    <w:rsid w:val="002D63B1"/>
    <w:rsid w:val="002E68F7"/>
    <w:rsid w:val="003144B2"/>
    <w:rsid w:val="00321581"/>
    <w:rsid w:val="003354E7"/>
    <w:rsid w:val="00342C38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4C23"/>
    <w:rsid w:val="004C2F06"/>
    <w:rsid w:val="004D11BF"/>
    <w:rsid w:val="004E397D"/>
    <w:rsid w:val="0050348C"/>
    <w:rsid w:val="00503ACC"/>
    <w:rsid w:val="00523A3D"/>
    <w:rsid w:val="00537D2B"/>
    <w:rsid w:val="00552EA3"/>
    <w:rsid w:val="00563892"/>
    <w:rsid w:val="00567AC2"/>
    <w:rsid w:val="0058455A"/>
    <w:rsid w:val="005B138C"/>
    <w:rsid w:val="005C405B"/>
    <w:rsid w:val="005E7A2D"/>
    <w:rsid w:val="006049F5"/>
    <w:rsid w:val="006B2317"/>
    <w:rsid w:val="006E07E8"/>
    <w:rsid w:val="006E77DC"/>
    <w:rsid w:val="00715573"/>
    <w:rsid w:val="007712B9"/>
    <w:rsid w:val="007B271C"/>
    <w:rsid w:val="007B5D4D"/>
    <w:rsid w:val="007D090B"/>
    <w:rsid w:val="007E08A4"/>
    <w:rsid w:val="007F232C"/>
    <w:rsid w:val="0080437B"/>
    <w:rsid w:val="0083088F"/>
    <w:rsid w:val="00831C2E"/>
    <w:rsid w:val="00834F2E"/>
    <w:rsid w:val="00873F68"/>
    <w:rsid w:val="008B29DD"/>
    <w:rsid w:val="008B73A8"/>
    <w:rsid w:val="008E001C"/>
    <w:rsid w:val="008E1F26"/>
    <w:rsid w:val="008E6B67"/>
    <w:rsid w:val="008F5FF5"/>
    <w:rsid w:val="00902E89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50012"/>
    <w:rsid w:val="00A72FE7"/>
    <w:rsid w:val="00A75B6B"/>
    <w:rsid w:val="00A94180"/>
    <w:rsid w:val="00AA1C6B"/>
    <w:rsid w:val="00AC4005"/>
    <w:rsid w:val="00AD7D3B"/>
    <w:rsid w:val="00B06908"/>
    <w:rsid w:val="00B24A12"/>
    <w:rsid w:val="00B3064B"/>
    <w:rsid w:val="00B407F6"/>
    <w:rsid w:val="00B51FEA"/>
    <w:rsid w:val="00B53E47"/>
    <w:rsid w:val="00BD34CB"/>
    <w:rsid w:val="00BD7F09"/>
    <w:rsid w:val="00C05720"/>
    <w:rsid w:val="00C53B2B"/>
    <w:rsid w:val="00C65FB1"/>
    <w:rsid w:val="00C670B0"/>
    <w:rsid w:val="00C71ABF"/>
    <w:rsid w:val="00C82294"/>
    <w:rsid w:val="00C95803"/>
    <w:rsid w:val="00CA791C"/>
    <w:rsid w:val="00CB0A9B"/>
    <w:rsid w:val="00CC435D"/>
    <w:rsid w:val="00CE5518"/>
    <w:rsid w:val="00D042DE"/>
    <w:rsid w:val="00D16C23"/>
    <w:rsid w:val="00D262AA"/>
    <w:rsid w:val="00D47C86"/>
    <w:rsid w:val="00D61F70"/>
    <w:rsid w:val="00D65237"/>
    <w:rsid w:val="00D8274F"/>
    <w:rsid w:val="00D93E89"/>
    <w:rsid w:val="00DB11AF"/>
    <w:rsid w:val="00DC71BF"/>
    <w:rsid w:val="00DD6CC2"/>
    <w:rsid w:val="00DF0A69"/>
    <w:rsid w:val="00DF712B"/>
    <w:rsid w:val="00E024C9"/>
    <w:rsid w:val="00E126D0"/>
    <w:rsid w:val="00E516F1"/>
    <w:rsid w:val="00E5703E"/>
    <w:rsid w:val="00E97919"/>
    <w:rsid w:val="00EB554F"/>
    <w:rsid w:val="00EC3E62"/>
    <w:rsid w:val="00ED5EA8"/>
    <w:rsid w:val="00EE00F1"/>
    <w:rsid w:val="00EE3A0C"/>
    <w:rsid w:val="00EE7A41"/>
    <w:rsid w:val="00F27022"/>
    <w:rsid w:val="00F6222C"/>
    <w:rsid w:val="00F75DCD"/>
    <w:rsid w:val="00F97983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</cp:revision>
  <cp:lastPrinted>2023-01-11T06:42:00Z</cp:lastPrinted>
  <dcterms:created xsi:type="dcterms:W3CDTF">2024-05-06T12:01:00Z</dcterms:created>
  <dcterms:modified xsi:type="dcterms:W3CDTF">2024-05-28T04:54:00Z</dcterms:modified>
</cp:coreProperties>
</file>