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78F38" w14:textId="46882F36" w:rsidR="004B67C7" w:rsidRPr="004B67C7" w:rsidRDefault="004B67C7" w:rsidP="004B67C7">
      <w:pPr>
        <w:pStyle w:val="Kronika1"/>
        <w:rPr>
          <w:b w:val="0"/>
        </w:rPr>
      </w:pPr>
      <w:r w:rsidRPr="004B67C7">
        <w:rPr>
          <w:b w:val="0"/>
        </w:rPr>
        <w:t>Město Humpolec, obec s rozšířenou působností III. stupně, mělo</w:t>
      </w:r>
    </w:p>
    <w:p w14:paraId="313E093F" w14:textId="77777777" w:rsidR="004B67C7" w:rsidRPr="00113D6F" w:rsidRDefault="004B67C7" w:rsidP="004B67C7">
      <w:pPr>
        <w:shd w:val="clear" w:color="auto" w:fill="FFFFFF"/>
        <w:spacing w:after="0" w:line="240" w:lineRule="auto"/>
        <w:jc w:val="center"/>
        <w:rPr>
          <w:rFonts w:ascii="Times New Roman" w:eastAsia="Times New Roman" w:hAnsi="Times New Roman" w:cs="Times New Roman"/>
          <w:sz w:val="28"/>
          <w:szCs w:val="28"/>
        </w:rPr>
      </w:pPr>
      <w:r w:rsidRPr="00113D6F">
        <w:rPr>
          <w:rFonts w:ascii="Times New Roman" w:eastAsia="Times New Roman" w:hAnsi="Times New Roman" w:cs="Times New Roman"/>
          <w:b/>
          <w:bCs/>
          <w:sz w:val="28"/>
          <w:szCs w:val="28"/>
        </w:rPr>
        <w:t>k 31. 12. 2023</w:t>
      </w:r>
    </w:p>
    <w:p w14:paraId="33F58EAE" w14:textId="10B602AA" w:rsidR="004B67C7" w:rsidRPr="00113D6F" w:rsidRDefault="004B67C7" w:rsidP="004B67C7">
      <w:pPr>
        <w:shd w:val="clear" w:color="auto" w:fill="FFFFFF"/>
        <w:spacing w:after="0" w:line="240" w:lineRule="auto"/>
        <w:jc w:val="center"/>
        <w:rPr>
          <w:rFonts w:ascii="Times New Roman" w:eastAsia="Times New Roman" w:hAnsi="Times New Roman" w:cs="Times New Roman"/>
          <w:sz w:val="28"/>
          <w:szCs w:val="28"/>
        </w:rPr>
      </w:pPr>
      <w:r w:rsidRPr="00113D6F">
        <w:rPr>
          <w:rFonts w:ascii="Times New Roman" w:eastAsia="Times New Roman" w:hAnsi="Times New Roman" w:cs="Times New Roman"/>
          <w:sz w:val="28"/>
          <w:szCs w:val="28"/>
        </w:rPr>
        <w:t>spolu s místními částmi celkem</w:t>
      </w:r>
    </w:p>
    <w:p w14:paraId="6E6F660D" w14:textId="0A96A8F4" w:rsidR="004B67C7" w:rsidRDefault="004B67C7" w:rsidP="004B67C7">
      <w:pPr>
        <w:shd w:val="clear" w:color="auto" w:fill="FFFFFF"/>
        <w:spacing w:after="0" w:line="240" w:lineRule="auto"/>
        <w:jc w:val="center"/>
        <w:rPr>
          <w:rFonts w:ascii="Times New Roman" w:eastAsia="Times New Roman" w:hAnsi="Times New Roman" w:cs="Times New Roman"/>
          <w:b/>
          <w:bCs/>
          <w:sz w:val="28"/>
          <w:szCs w:val="28"/>
        </w:rPr>
      </w:pPr>
      <w:r w:rsidRPr="00113D6F">
        <w:rPr>
          <w:rFonts w:ascii="Times New Roman" w:eastAsia="Times New Roman" w:hAnsi="Times New Roman" w:cs="Times New Roman"/>
          <w:b/>
          <w:bCs/>
          <w:sz w:val="28"/>
          <w:szCs w:val="28"/>
        </w:rPr>
        <w:t>10 219 obyvatel.</w:t>
      </w:r>
    </w:p>
    <w:p w14:paraId="50DC588E" w14:textId="77777777" w:rsidR="004B67C7" w:rsidRPr="00113D6F" w:rsidRDefault="004B67C7" w:rsidP="004B67C7">
      <w:pPr>
        <w:shd w:val="clear" w:color="auto" w:fill="FFFFFF"/>
        <w:spacing w:after="0" w:line="240" w:lineRule="auto"/>
        <w:jc w:val="center"/>
        <w:rPr>
          <w:rFonts w:ascii="Times New Roman" w:eastAsia="Times New Roman" w:hAnsi="Times New Roman" w:cs="Times New Roman"/>
          <w:sz w:val="28"/>
          <w:szCs w:val="28"/>
        </w:rPr>
      </w:pPr>
    </w:p>
    <w:p w14:paraId="42AAED72" w14:textId="5BBB288A" w:rsidR="004B67C7" w:rsidRDefault="004B67C7" w:rsidP="004B67C7">
      <w:pPr>
        <w:shd w:val="clear" w:color="auto" w:fill="FFFFFF"/>
        <w:spacing w:after="0" w:line="240" w:lineRule="auto"/>
        <w:jc w:val="center"/>
        <w:rPr>
          <w:rFonts w:ascii="Times New Roman" w:eastAsia="Times New Roman" w:hAnsi="Times New Roman" w:cs="Times New Roman"/>
          <w:sz w:val="28"/>
          <w:szCs w:val="28"/>
        </w:rPr>
      </w:pPr>
      <w:r w:rsidRPr="00113D6F">
        <w:rPr>
          <w:rFonts w:ascii="Times New Roman" w:eastAsia="Times New Roman" w:hAnsi="Times New Roman" w:cs="Times New Roman"/>
          <w:sz w:val="28"/>
          <w:szCs w:val="28"/>
        </w:rPr>
        <w:t>Samostatný Humpolec měl </w:t>
      </w:r>
      <w:r w:rsidRPr="00113D6F">
        <w:rPr>
          <w:rFonts w:ascii="Times New Roman" w:eastAsia="Times New Roman" w:hAnsi="Times New Roman" w:cs="Times New Roman"/>
          <w:b/>
          <w:bCs/>
          <w:sz w:val="28"/>
          <w:szCs w:val="28"/>
        </w:rPr>
        <w:t>8 202 obyvatel</w:t>
      </w:r>
      <w:r w:rsidRPr="00113D6F">
        <w:rPr>
          <w:rFonts w:ascii="Times New Roman" w:eastAsia="Times New Roman" w:hAnsi="Times New Roman" w:cs="Times New Roman"/>
          <w:sz w:val="28"/>
          <w:szCs w:val="28"/>
        </w:rPr>
        <w:t>.</w:t>
      </w:r>
    </w:p>
    <w:p w14:paraId="360F0D6D" w14:textId="77777777" w:rsidR="004B67C7" w:rsidRPr="00113D6F" w:rsidRDefault="004B67C7" w:rsidP="004B67C7">
      <w:pPr>
        <w:shd w:val="clear" w:color="auto" w:fill="FFFFFF"/>
        <w:spacing w:after="0" w:line="240" w:lineRule="auto"/>
        <w:jc w:val="center"/>
        <w:rPr>
          <w:rFonts w:ascii="Times New Roman" w:eastAsia="Times New Roman" w:hAnsi="Times New Roman" w:cs="Times New Roman"/>
          <w:sz w:val="28"/>
          <w:szCs w:val="28"/>
        </w:rPr>
      </w:pPr>
    </w:p>
    <w:p w14:paraId="3263F778" w14:textId="2FC72E3A" w:rsidR="004B67C7" w:rsidRPr="00113D6F" w:rsidRDefault="004B67C7" w:rsidP="004B67C7">
      <w:pPr>
        <w:shd w:val="clear" w:color="auto" w:fill="FFFFFF"/>
        <w:spacing w:after="0" w:line="240" w:lineRule="auto"/>
        <w:jc w:val="center"/>
        <w:rPr>
          <w:rFonts w:ascii="Times New Roman" w:eastAsia="Times New Roman" w:hAnsi="Times New Roman" w:cs="Times New Roman"/>
          <w:sz w:val="28"/>
          <w:szCs w:val="28"/>
        </w:rPr>
      </w:pPr>
      <w:r w:rsidRPr="00113D6F">
        <w:rPr>
          <w:rFonts w:ascii="Times New Roman" w:eastAsia="Times New Roman" w:hAnsi="Times New Roman" w:cs="Times New Roman"/>
          <w:b/>
          <w:bCs/>
          <w:sz w:val="28"/>
          <w:szCs w:val="28"/>
        </w:rPr>
        <w:t>Starostkou byla do 31. 10. 2023 Mgr. Alena Štěrbová. Od 20. 12. 2023 byl starostou Ing. Petr Machek</w:t>
      </w:r>
      <w:r w:rsidR="001F6FC5">
        <w:rPr>
          <w:rFonts w:ascii="Times New Roman" w:eastAsia="Times New Roman" w:hAnsi="Times New Roman" w:cs="Times New Roman"/>
          <w:b/>
          <w:bCs/>
          <w:sz w:val="28"/>
          <w:szCs w:val="28"/>
        </w:rPr>
        <w:t>.</w:t>
      </w:r>
    </w:p>
    <w:p w14:paraId="40199441" w14:textId="77777777" w:rsidR="004B67C7" w:rsidRPr="00113D6F" w:rsidRDefault="004B67C7" w:rsidP="004B67C7">
      <w:pPr>
        <w:rPr>
          <w:rFonts w:ascii="Times New Roman" w:hAnsi="Times New Roman" w:cs="Times New Roman"/>
          <w:sz w:val="28"/>
          <w:szCs w:val="28"/>
        </w:rPr>
      </w:pPr>
    </w:p>
    <w:p w14:paraId="2E0765E6" w14:textId="77777777" w:rsidR="004B67C7" w:rsidRDefault="004B67C7" w:rsidP="00031D82">
      <w:pPr>
        <w:pBdr>
          <w:top w:val="nil"/>
          <w:left w:val="nil"/>
          <w:bottom w:val="nil"/>
          <w:right w:val="nil"/>
          <w:between w:val="nil"/>
        </w:pBdr>
        <w:spacing w:after="0" w:line="240" w:lineRule="auto"/>
        <w:jc w:val="center"/>
        <w:rPr>
          <w:rFonts w:ascii="Times New Roman" w:eastAsia="Times New Roman" w:hAnsi="Times New Roman" w:cs="Times New Roman"/>
          <w:color w:val="000000"/>
          <w:sz w:val="44"/>
          <w:szCs w:val="44"/>
          <w:u w:val="single"/>
        </w:rPr>
      </w:pPr>
    </w:p>
    <w:p w14:paraId="0000000B" w14:textId="77777777" w:rsidR="00EB1261" w:rsidRDefault="00EB1261" w:rsidP="00031D82">
      <w:pPr>
        <w:pBdr>
          <w:top w:val="nil"/>
          <w:left w:val="nil"/>
          <w:bottom w:val="nil"/>
          <w:right w:val="nil"/>
          <w:between w:val="nil"/>
        </w:pBdr>
        <w:spacing w:after="0" w:line="240" w:lineRule="auto"/>
        <w:jc w:val="center"/>
        <w:rPr>
          <w:rFonts w:ascii="Times New Roman" w:eastAsia="Times New Roman" w:hAnsi="Times New Roman" w:cs="Times New Roman"/>
          <w:color w:val="000000"/>
          <w:sz w:val="40"/>
          <w:szCs w:val="40"/>
        </w:rPr>
      </w:pPr>
    </w:p>
    <w:p w14:paraId="0000000C" w14:textId="77777777" w:rsidR="00EB1261" w:rsidRDefault="00EB1261" w:rsidP="00E477FB">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14:paraId="0000000D" w14:textId="77777777" w:rsidR="00EB1261" w:rsidRPr="00DC77FD" w:rsidRDefault="00405927" w:rsidP="00031D82">
      <w:pPr>
        <w:pStyle w:val="Nadpis1"/>
      </w:pPr>
      <w:bookmarkStart w:id="0" w:name="_Toc136339614"/>
      <w:bookmarkStart w:id="1" w:name="_Toc167571341"/>
      <w:r w:rsidRPr="00DC77FD">
        <w:t>UDÁLOSTI V ČESKÉ REPUBLICE</w:t>
      </w:r>
      <w:bookmarkEnd w:id="0"/>
      <w:bookmarkEnd w:id="1"/>
    </w:p>
    <w:p w14:paraId="0000000F" w14:textId="7AEAFF75" w:rsidR="00EB1261" w:rsidRDefault="00EB1261" w:rsidP="00E477FB">
      <w:pPr>
        <w:spacing w:after="0" w:line="240" w:lineRule="auto"/>
        <w:jc w:val="both"/>
      </w:pPr>
    </w:p>
    <w:p w14:paraId="00000010" w14:textId="77777777" w:rsidR="00EB1261" w:rsidRDefault="00EB1261" w:rsidP="00E477FB">
      <w:pPr>
        <w:spacing w:after="0" w:line="240" w:lineRule="auto"/>
        <w:jc w:val="both"/>
        <w:rPr>
          <w:sz w:val="40"/>
          <w:szCs w:val="40"/>
        </w:rPr>
      </w:pPr>
    </w:p>
    <w:p w14:paraId="5AB5BCD6" w14:textId="77777777" w:rsidR="00586915" w:rsidRPr="00DC77FD" w:rsidRDefault="00586915" w:rsidP="00031D82">
      <w:pPr>
        <w:pStyle w:val="Nadpis2"/>
        <w:jc w:val="center"/>
      </w:pPr>
      <w:bookmarkStart w:id="2" w:name="_Toc167571342"/>
      <w:r>
        <w:t>Petr Pavel se stal prezidentem České republiky</w:t>
      </w:r>
      <w:bookmarkEnd w:id="2"/>
    </w:p>
    <w:p w14:paraId="091A3B55" w14:textId="77777777" w:rsidR="00586915" w:rsidRDefault="00586915" w:rsidP="00031D82">
      <w:pPr>
        <w:spacing w:after="0" w:line="240" w:lineRule="auto"/>
        <w:jc w:val="center"/>
        <w:rPr>
          <w:sz w:val="40"/>
          <w:szCs w:val="40"/>
        </w:rPr>
      </w:pPr>
    </w:p>
    <w:p w14:paraId="4E62DA55" w14:textId="4C8A625F" w:rsidR="00586915" w:rsidRDefault="00586915" w:rsidP="00E477FB">
      <w:pPr>
        <w:spacing w:after="0" w:line="240" w:lineRule="auto"/>
        <w:jc w:val="both"/>
        <w:rPr>
          <w:rFonts w:ascii="Times New Roman" w:eastAsia="Times New Roman" w:hAnsi="Times New Roman" w:cs="Times New Roman"/>
          <w:color w:val="000000"/>
          <w:sz w:val="28"/>
          <w:szCs w:val="28"/>
        </w:rPr>
      </w:pPr>
      <w:r w:rsidRPr="00733AAD">
        <w:rPr>
          <w:rFonts w:ascii="Times New Roman" w:eastAsia="Times New Roman" w:hAnsi="Times New Roman" w:cs="Times New Roman"/>
          <w:color w:val="000000"/>
          <w:sz w:val="28"/>
          <w:szCs w:val="28"/>
        </w:rPr>
        <w:t>V roce 2023 se konaly volby prezidenta České republiky. První kolo se uskutečnilo ve dnech 13. a 14 ledna. Druhé kolo proběhlo 27. a 28. ledna.</w:t>
      </w:r>
      <w:r w:rsidR="001F6FC5">
        <w:rPr>
          <w:rFonts w:ascii="Times New Roman" w:eastAsia="Times New Roman" w:hAnsi="Times New Roman" w:cs="Times New Roman"/>
          <w:color w:val="000000"/>
          <w:sz w:val="28"/>
          <w:szCs w:val="28"/>
        </w:rPr>
        <w:t xml:space="preserve"> </w:t>
      </w:r>
      <w:r w:rsidRPr="00733AAD">
        <w:rPr>
          <w:rFonts w:ascii="Times New Roman" w:eastAsia="Times New Roman" w:hAnsi="Times New Roman" w:cs="Times New Roman"/>
          <w:color w:val="000000"/>
          <w:sz w:val="28"/>
          <w:szCs w:val="28"/>
        </w:rPr>
        <w:t xml:space="preserve">Celkem se o funkci prezidenta republiky ucházelo devět kandidátů – Pavel Fischer, Jaroslav Bašta, Petr Pavel, Tomáš Zima, Danuše Nerudová, Andrej Babiš, Karel Diviš a Marek Hilšer. </w:t>
      </w:r>
    </w:p>
    <w:p w14:paraId="415EE065" w14:textId="1D9FCD53" w:rsidR="00586915" w:rsidRPr="00733AAD" w:rsidRDefault="00586915" w:rsidP="00E477FB">
      <w:pPr>
        <w:spacing w:after="0" w:line="240" w:lineRule="auto"/>
        <w:jc w:val="both"/>
        <w:rPr>
          <w:rFonts w:ascii="Times New Roman" w:eastAsia="Times New Roman" w:hAnsi="Times New Roman" w:cs="Times New Roman"/>
          <w:color w:val="000000"/>
          <w:sz w:val="28"/>
          <w:szCs w:val="28"/>
        </w:rPr>
      </w:pPr>
      <w:r w:rsidRPr="00733AAD">
        <w:rPr>
          <w:rFonts w:ascii="Times New Roman" w:eastAsia="Times New Roman" w:hAnsi="Times New Roman" w:cs="Times New Roman"/>
          <w:color w:val="000000"/>
          <w:sz w:val="28"/>
          <w:szCs w:val="28"/>
        </w:rPr>
        <w:t>Do druhého kola postoupil Petr Pavel a Andrej Babiš. Vítězem druhého kola a prezidentem České republiky se stal Petr Pavel se ziskem 58,32 % hlasů.</w:t>
      </w:r>
      <w:r w:rsidR="001F6FC5">
        <w:rPr>
          <w:rFonts w:ascii="Times New Roman" w:eastAsia="Times New Roman" w:hAnsi="Times New Roman" w:cs="Times New Roman"/>
          <w:color w:val="000000"/>
          <w:sz w:val="28"/>
          <w:szCs w:val="28"/>
        </w:rPr>
        <w:t xml:space="preserve"> </w:t>
      </w:r>
      <w:r w:rsidRPr="00733AAD">
        <w:rPr>
          <w:rFonts w:ascii="Times New Roman" w:eastAsia="Times New Roman" w:hAnsi="Times New Roman" w:cs="Times New Roman"/>
          <w:color w:val="000000"/>
          <w:sz w:val="28"/>
          <w:szCs w:val="28"/>
        </w:rPr>
        <w:t>Andrej Babiš dostal 41,7 % voličských hlas</w:t>
      </w:r>
      <w:r w:rsidR="00746DC9">
        <w:rPr>
          <w:rFonts w:ascii="Times New Roman" w:eastAsia="Times New Roman" w:hAnsi="Times New Roman" w:cs="Times New Roman"/>
          <w:color w:val="000000"/>
          <w:sz w:val="28"/>
          <w:szCs w:val="28"/>
        </w:rPr>
        <w:t xml:space="preserve">ů. Celková volební účast </w:t>
      </w:r>
      <w:r w:rsidR="00746DC9" w:rsidRPr="00FA723B">
        <w:rPr>
          <w:rFonts w:ascii="Times New Roman" w:eastAsia="Times New Roman" w:hAnsi="Times New Roman" w:cs="Times New Roman"/>
          <w:color w:val="000000"/>
          <w:sz w:val="28"/>
          <w:szCs w:val="28"/>
        </w:rPr>
        <w:t>činila</w:t>
      </w:r>
      <w:r w:rsidR="001F6FC5">
        <w:rPr>
          <w:rFonts w:ascii="Times New Roman" w:eastAsia="Times New Roman" w:hAnsi="Times New Roman" w:cs="Times New Roman"/>
          <w:color w:val="000000"/>
          <w:sz w:val="28"/>
          <w:szCs w:val="28"/>
        </w:rPr>
        <w:t xml:space="preserve"> </w:t>
      </w:r>
      <w:r w:rsidRPr="00FA723B">
        <w:rPr>
          <w:rFonts w:ascii="Times New Roman" w:eastAsia="Times New Roman" w:hAnsi="Times New Roman" w:cs="Times New Roman"/>
          <w:color w:val="000000"/>
          <w:sz w:val="28"/>
          <w:szCs w:val="28"/>
        </w:rPr>
        <w:t>70,25 %.</w:t>
      </w:r>
      <w:r w:rsidRPr="00733AAD">
        <w:rPr>
          <w:rFonts w:ascii="Times New Roman" w:eastAsia="Times New Roman" w:hAnsi="Times New Roman" w:cs="Times New Roman"/>
          <w:color w:val="000000"/>
          <w:sz w:val="28"/>
          <w:szCs w:val="28"/>
        </w:rPr>
        <w:t xml:space="preserve"> </w:t>
      </w:r>
    </w:p>
    <w:p w14:paraId="0304ED65" w14:textId="09EA2646" w:rsidR="00586915" w:rsidRDefault="00586915" w:rsidP="00E477FB">
      <w:pPr>
        <w:spacing w:after="0" w:line="240" w:lineRule="auto"/>
        <w:jc w:val="both"/>
        <w:rPr>
          <w:rFonts w:ascii="Times New Roman" w:eastAsia="Times New Roman" w:hAnsi="Times New Roman" w:cs="Times New Roman"/>
          <w:color w:val="000000"/>
          <w:sz w:val="40"/>
          <w:szCs w:val="40"/>
        </w:rPr>
      </w:pPr>
    </w:p>
    <w:p w14:paraId="76CAEF64" w14:textId="77777777" w:rsidR="004B67C7" w:rsidRPr="004B67C7" w:rsidRDefault="004B67C7" w:rsidP="00E477FB">
      <w:pPr>
        <w:spacing w:after="0" w:line="240" w:lineRule="auto"/>
        <w:jc w:val="both"/>
        <w:rPr>
          <w:rFonts w:ascii="Times New Roman" w:eastAsia="Times New Roman" w:hAnsi="Times New Roman" w:cs="Times New Roman"/>
          <w:color w:val="000000"/>
          <w:sz w:val="40"/>
          <w:szCs w:val="40"/>
        </w:rPr>
      </w:pPr>
    </w:p>
    <w:p w14:paraId="78A1CEA5" w14:textId="77777777" w:rsidR="00586915" w:rsidRDefault="00586915" w:rsidP="00031D82">
      <w:pPr>
        <w:pStyle w:val="Nadpis2"/>
        <w:jc w:val="center"/>
      </w:pPr>
      <w:bookmarkStart w:id="3" w:name="_Toc167571343"/>
      <w:r>
        <w:t>Zemřel Karel Schwarzenberg</w:t>
      </w:r>
      <w:bookmarkEnd w:id="3"/>
    </w:p>
    <w:p w14:paraId="72818354" w14:textId="77777777" w:rsidR="00586915" w:rsidRPr="00575A7A" w:rsidRDefault="00586915" w:rsidP="00E477FB">
      <w:pPr>
        <w:jc w:val="both"/>
      </w:pPr>
    </w:p>
    <w:p w14:paraId="6D98233A" w14:textId="29178660" w:rsidR="00586915" w:rsidRPr="00021BBA" w:rsidRDefault="00586915" w:rsidP="00E477FB">
      <w:pPr>
        <w:spacing w:after="0" w:line="240" w:lineRule="auto"/>
        <w:jc w:val="both"/>
        <w:rPr>
          <w:rFonts w:ascii="Times New Roman" w:eastAsia="Times New Roman" w:hAnsi="Times New Roman" w:cs="Times New Roman"/>
          <w:color w:val="000000"/>
          <w:sz w:val="28"/>
          <w:szCs w:val="28"/>
        </w:rPr>
      </w:pPr>
      <w:r w:rsidRPr="00021BBA">
        <w:rPr>
          <w:rFonts w:ascii="Times New Roman" w:eastAsia="Times New Roman" w:hAnsi="Times New Roman" w:cs="Times New Roman"/>
          <w:color w:val="000000"/>
          <w:sz w:val="28"/>
          <w:szCs w:val="28"/>
        </w:rPr>
        <w:t>Čes</w:t>
      </w:r>
      <w:r w:rsidR="00B332C6">
        <w:rPr>
          <w:rFonts w:ascii="Times New Roman" w:eastAsia="Times New Roman" w:hAnsi="Times New Roman" w:cs="Times New Roman"/>
          <w:color w:val="000000"/>
          <w:sz w:val="28"/>
          <w:szCs w:val="28"/>
        </w:rPr>
        <w:t xml:space="preserve">ký politik Karel Schwarzenberg </w:t>
      </w:r>
      <w:r w:rsidRPr="00021BBA">
        <w:rPr>
          <w:rFonts w:ascii="Times New Roman" w:eastAsia="Times New Roman" w:hAnsi="Times New Roman" w:cs="Times New Roman"/>
          <w:color w:val="000000"/>
          <w:sz w:val="28"/>
          <w:szCs w:val="28"/>
        </w:rPr>
        <w:t>zemřel 12. listopadu ve Vídni ve věku 85 let. Působil jako kancléř prezidenta Václava Havla, byl ministrem zahraničí (2007</w:t>
      </w:r>
      <w:r w:rsidR="001F6FC5">
        <w:rPr>
          <w:rFonts w:ascii="Times New Roman" w:eastAsia="Times New Roman" w:hAnsi="Times New Roman" w:cs="Times New Roman"/>
          <w:color w:val="000000"/>
          <w:sz w:val="28"/>
          <w:szCs w:val="28"/>
        </w:rPr>
        <w:t>–</w:t>
      </w:r>
      <w:r w:rsidRPr="00021BBA">
        <w:rPr>
          <w:rFonts w:ascii="Times New Roman" w:eastAsia="Times New Roman" w:hAnsi="Times New Roman" w:cs="Times New Roman"/>
          <w:color w:val="000000"/>
          <w:sz w:val="28"/>
          <w:szCs w:val="28"/>
        </w:rPr>
        <w:t>2009, 2010</w:t>
      </w:r>
      <w:r w:rsidR="001F6FC5">
        <w:rPr>
          <w:rFonts w:ascii="Times New Roman" w:eastAsia="Times New Roman" w:hAnsi="Times New Roman" w:cs="Times New Roman"/>
          <w:color w:val="000000"/>
          <w:sz w:val="28"/>
          <w:szCs w:val="28"/>
        </w:rPr>
        <w:t>–</w:t>
      </w:r>
      <w:r w:rsidRPr="00021BBA">
        <w:rPr>
          <w:rFonts w:ascii="Times New Roman" w:eastAsia="Times New Roman" w:hAnsi="Times New Roman" w:cs="Times New Roman"/>
          <w:color w:val="000000"/>
          <w:sz w:val="28"/>
          <w:szCs w:val="28"/>
        </w:rPr>
        <w:t>2013), místopředsedou vlády (2010</w:t>
      </w:r>
      <w:r w:rsidR="001F6FC5">
        <w:rPr>
          <w:rFonts w:ascii="Times New Roman" w:eastAsia="Times New Roman" w:hAnsi="Times New Roman" w:cs="Times New Roman"/>
          <w:color w:val="000000"/>
          <w:sz w:val="28"/>
          <w:szCs w:val="28"/>
        </w:rPr>
        <w:t>–</w:t>
      </w:r>
      <w:r w:rsidRPr="00021BBA">
        <w:rPr>
          <w:rFonts w:ascii="Times New Roman" w:eastAsia="Times New Roman" w:hAnsi="Times New Roman" w:cs="Times New Roman"/>
          <w:color w:val="000000"/>
          <w:sz w:val="28"/>
          <w:szCs w:val="28"/>
        </w:rPr>
        <w:t>2013), předsedou politické strany TOP09 (2010</w:t>
      </w:r>
      <w:r w:rsidR="001F6FC5">
        <w:rPr>
          <w:rFonts w:ascii="Times New Roman" w:eastAsia="Times New Roman" w:hAnsi="Times New Roman" w:cs="Times New Roman"/>
          <w:color w:val="000000"/>
          <w:sz w:val="28"/>
          <w:szCs w:val="28"/>
        </w:rPr>
        <w:t>–</w:t>
      </w:r>
      <w:r w:rsidRPr="00021BBA">
        <w:rPr>
          <w:rFonts w:ascii="Times New Roman" w:eastAsia="Times New Roman" w:hAnsi="Times New Roman" w:cs="Times New Roman"/>
          <w:color w:val="000000"/>
          <w:sz w:val="28"/>
          <w:szCs w:val="28"/>
        </w:rPr>
        <w:t>2015).</w:t>
      </w:r>
      <w:r w:rsidR="001F6FC5">
        <w:rPr>
          <w:rFonts w:ascii="Times New Roman" w:eastAsia="Times New Roman" w:hAnsi="Times New Roman" w:cs="Times New Roman"/>
          <w:color w:val="000000"/>
          <w:sz w:val="28"/>
          <w:szCs w:val="28"/>
        </w:rPr>
        <w:t xml:space="preserve"> </w:t>
      </w:r>
      <w:r w:rsidRPr="00021BBA">
        <w:rPr>
          <w:rFonts w:ascii="Times New Roman" w:eastAsia="Times New Roman" w:hAnsi="Times New Roman" w:cs="Times New Roman"/>
          <w:color w:val="000000"/>
          <w:sz w:val="28"/>
          <w:szCs w:val="28"/>
        </w:rPr>
        <w:t>V roce 2013 kandidoval na prezidenta České r</w:t>
      </w:r>
      <w:r w:rsidR="00746DC9">
        <w:rPr>
          <w:rFonts w:ascii="Times New Roman" w:eastAsia="Times New Roman" w:hAnsi="Times New Roman" w:cs="Times New Roman"/>
          <w:color w:val="000000"/>
          <w:sz w:val="28"/>
          <w:szCs w:val="28"/>
        </w:rPr>
        <w:t>epubliky, kde se umístil na druhém místě.</w:t>
      </w:r>
    </w:p>
    <w:p w14:paraId="008C4FB3" w14:textId="6DEB13DE" w:rsidR="00586915" w:rsidRDefault="00586915" w:rsidP="00E477FB">
      <w:pPr>
        <w:spacing w:after="0" w:line="240" w:lineRule="auto"/>
        <w:jc w:val="both"/>
        <w:rPr>
          <w:rFonts w:ascii="Times New Roman" w:eastAsia="Times New Roman" w:hAnsi="Times New Roman" w:cs="Times New Roman"/>
          <w:color w:val="000000"/>
          <w:sz w:val="28"/>
          <w:szCs w:val="28"/>
        </w:rPr>
      </w:pPr>
      <w:r w:rsidRPr="00021BBA">
        <w:rPr>
          <w:rFonts w:ascii="Times New Roman" w:eastAsia="Times New Roman" w:hAnsi="Times New Roman" w:cs="Times New Roman"/>
          <w:color w:val="000000"/>
          <w:sz w:val="28"/>
          <w:szCs w:val="28"/>
        </w:rPr>
        <w:lastRenderedPageBreak/>
        <w:t>K</w:t>
      </w:r>
      <w:r w:rsidR="00226596">
        <w:rPr>
          <w:rFonts w:ascii="Times New Roman" w:eastAsia="Times New Roman" w:hAnsi="Times New Roman" w:cs="Times New Roman"/>
          <w:color w:val="000000"/>
          <w:sz w:val="28"/>
          <w:szCs w:val="28"/>
        </w:rPr>
        <w:t xml:space="preserve">arel </w:t>
      </w:r>
      <w:r w:rsidRPr="00021BBA">
        <w:rPr>
          <w:rFonts w:ascii="Times New Roman" w:eastAsia="Times New Roman" w:hAnsi="Times New Roman" w:cs="Times New Roman"/>
          <w:color w:val="000000"/>
          <w:sz w:val="28"/>
          <w:szCs w:val="28"/>
        </w:rPr>
        <w:t xml:space="preserve">Schwarzenberg měl šlechtický titul, pocházel z české větve rodu Schwarzenbergů. </w:t>
      </w:r>
      <w:r>
        <w:rPr>
          <w:rFonts w:ascii="Times New Roman" w:eastAsia="Times New Roman" w:hAnsi="Times New Roman" w:cs="Times New Roman"/>
          <w:color w:val="000000"/>
          <w:sz w:val="28"/>
          <w:szCs w:val="28"/>
        </w:rPr>
        <w:t xml:space="preserve">Jeho manželkou byla Therese Schwarzenbergová, se kterou se oženil dvakrát, a to v roce 1967 a 2008. Měl tři děti, z toho jedno nevlastní. </w:t>
      </w:r>
    </w:p>
    <w:p w14:paraId="21DA4199" w14:textId="31EB890A" w:rsidR="00586915" w:rsidRDefault="00586915" w:rsidP="00E477F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Za svůj život získal řadu ocenění – Řád zlatého rouna, Řád Tomáše Garrigua Masaryka či Řád bílého lva I. třídy, který však již osobn</w:t>
      </w:r>
      <w:r w:rsidR="007A0E2D">
        <w:rPr>
          <w:rFonts w:ascii="Times New Roman" w:eastAsia="Times New Roman" w:hAnsi="Times New Roman" w:cs="Times New Roman"/>
          <w:color w:val="000000"/>
          <w:sz w:val="28"/>
          <w:szCs w:val="28"/>
        </w:rPr>
        <w:t xml:space="preserve">ě nepřevzal. </w:t>
      </w:r>
      <w:r>
        <w:rPr>
          <w:rFonts w:ascii="Times New Roman" w:eastAsia="Times New Roman" w:hAnsi="Times New Roman" w:cs="Times New Roman"/>
          <w:color w:val="000000"/>
          <w:sz w:val="28"/>
          <w:szCs w:val="28"/>
        </w:rPr>
        <w:t>Kvůli zhoršenému zdravotnímu stavu jej za něj z rukou prezidenta republiky Petra Pavla přebíral jeho syn Jan.</w:t>
      </w:r>
    </w:p>
    <w:p w14:paraId="4D134D92" w14:textId="003471F2" w:rsidR="00586915" w:rsidRPr="00021BBA" w:rsidRDefault="00586915" w:rsidP="00E477F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Karel Schwarzenberg měl církevní pohřeb se státními poctami dne 9. prosince v katedrále sv. Víta na Pražském hradě.</w:t>
      </w:r>
      <w:r w:rsidR="001F6F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Jan Graubner, pražský arcibiskup, spol</w:t>
      </w:r>
      <w:r w:rsidR="00746DC9">
        <w:rPr>
          <w:rFonts w:ascii="Times New Roman" w:eastAsia="Times New Roman" w:hAnsi="Times New Roman" w:cs="Times New Roman"/>
          <w:color w:val="000000"/>
          <w:sz w:val="28"/>
          <w:szCs w:val="28"/>
        </w:rPr>
        <w:t>u s dalšími biskupy celebroval mši svatou</w:t>
      </w:r>
      <w:r w:rsidR="001F6FC5">
        <w:rPr>
          <w:rFonts w:ascii="Times New Roman" w:eastAsia="Times New Roman" w:hAnsi="Times New Roman" w:cs="Times New Roman"/>
          <w:color w:val="000000"/>
          <w:sz w:val="28"/>
          <w:szCs w:val="28"/>
        </w:rPr>
        <w:t>.</w:t>
      </w:r>
      <w:r w:rsidR="00746DC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Tomáš Halík, český katolický kněz, pronesl smuteční kázání. Dle přání zesnulého zpíval chrámový sbor například československou státní hymnu. Římskokatolický kněz Ladislav Heryán vedl zádušní obřady. Proslov měl také prezident Petr Pavel.</w:t>
      </w:r>
      <w:r w:rsidR="001F6F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Dne 10. prosince byla urna s ostatky uložena do hrobky Schwarzenbergů blízko jihočeského zámku Orlík. </w:t>
      </w:r>
    </w:p>
    <w:p w14:paraId="7893A7D9" w14:textId="77777777" w:rsidR="00586915" w:rsidRDefault="00586915" w:rsidP="00E477FB">
      <w:pPr>
        <w:spacing w:after="0" w:line="240" w:lineRule="auto"/>
        <w:jc w:val="both"/>
        <w:rPr>
          <w:rFonts w:ascii="Times New Roman" w:eastAsia="Times New Roman" w:hAnsi="Times New Roman" w:cs="Times New Roman"/>
          <w:color w:val="000000"/>
          <w:sz w:val="40"/>
          <w:szCs w:val="40"/>
        </w:rPr>
      </w:pPr>
    </w:p>
    <w:p w14:paraId="539B3534" w14:textId="77777777" w:rsidR="00586915" w:rsidRPr="00FA3EF3" w:rsidRDefault="00586915" w:rsidP="00E477FB">
      <w:pPr>
        <w:spacing w:after="0" w:line="240" w:lineRule="auto"/>
        <w:jc w:val="both"/>
        <w:rPr>
          <w:rFonts w:ascii="Times New Roman" w:eastAsia="Times New Roman" w:hAnsi="Times New Roman" w:cs="Times New Roman"/>
          <w:sz w:val="40"/>
          <w:szCs w:val="40"/>
        </w:rPr>
      </w:pPr>
    </w:p>
    <w:p w14:paraId="0454F206" w14:textId="77777777" w:rsidR="00586915" w:rsidRPr="0031765D" w:rsidRDefault="00586915" w:rsidP="00031D82">
      <w:pPr>
        <w:pStyle w:val="Nadpis2"/>
        <w:jc w:val="center"/>
      </w:pPr>
      <w:bookmarkStart w:id="4" w:name="_Toc167571344"/>
      <w:r w:rsidRPr="0031765D">
        <w:t>Výstražná stávka škol</w:t>
      </w:r>
      <w:bookmarkEnd w:id="4"/>
    </w:p>
    <w:p w14:paraId="49D57365" w14:textId="77777777" w:rsidR="00586915" w:rsidRPr="00FA3EF3" w:rsidRDefault="00586915" w:rsidP="00E477FB">
      <w:pPr>
        <w:spacing w:after="0" w:line="240" w:lineRule="auto"/>
        <w:jc w:val="both"/>
        <w:rPr>
          <w:rFonts w:ascii="Times New Roman" w:eastAsia="Times New Roman" w:hAnsi="Times New Roman" w:cs="Times New Roman"/>
          <w:sz w:val="40"/>
          <w:szCs w:val="40"/>
        </w:rPr>
      </w:pPr>
    </w:p>
    <w:p w14:paraId="1CB8D1C5" w14:textId="7B65984F" w:rsidR="00586915" w:rsidRDefault="00586915" w:rsidP="00E477FB">
      <w:pPr>
        <w:spacing w:after="0" w:line="240" w:lineRule="auto"/>
        <w:jc w:val="both"/>
        <w:rPr>
          <w:rFonts w:ascii="Times New Roman" w:eastAsia="Times New Roman" w:hAnsi="Times New Roman" w:cs="Times New Roman"/>
          <w:color w:val="000000"/>
          <w:sz w:val="28"/>
          <w:szCs w:val="28"/>
        </w:rPr>
      </w:pPr>
      <w:r w:rsidRPr="0031765D">
        <w:rPr>
          <w:rFonts w:ascii="Times New Roman" w:eastAsia="Times New Roman" w:hAnsi="Times New Roman" w:cs="Times New Roman"/>
          <w:color w:val="000000"/>
          <w:sz w:val="28"/>
          <w:szCs w:val="28"/>
        </w:rPr>
        <w:t>Dne 27. listopadu proběhla v celé České republice stávka mateřských, základních a středních škol. Dle odhadu odborů se do ní zapojilo přes 7 200 škol.</w:t>
      </w:r>
      <w:r w:rsidR="001F6F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Některé školy byly zavřené, jiné </w:t>
      </w:r>
      <w:r w:rsidR="001F6FC5">
        <w:rPr>
          <w:rFonts w:ascii="Times New Roman" w:eastAsia="Times New Roman" w:hAnsi="Times New Roman" w:cs="Times New Roman"/>
          <w:color w:val="000000"/>
          <w:sz w:val="28"/>
          <w:szCs w:val="28"/>
        </w:rPr>
        <w:t>zvolily</w:t>
      </w:r>
      <w:r w:rsidR="00E7552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zrušení výuky a náhradní program, další např. neotevřely školní jídelny, některé podpořily stávku jen symbolicky. Důvodem organizace stávky bylo vyhlášení státního úsporného balíčku, který v oblasti školství znamenal škrty v dotacích. Např. v části „Reforma regionálního školství“ se jednalo o 6 miliard korun. Učitelé poukazovali</w:t>
      </w:r>
      <w:r w:rsidR="00746DC9">
        <w:rPr>
          <w:rFonts w:ascii="Times New Roman" w:eastAsia="Times New Roman" w:hAnsi="Times New Roman" w:cs="Times New Roman"/>
          <w:color w:val="000000"/>
          <w:sz w:val="28"/>
          <w:szCs w:val="28"/>
        </w:rPr>
        <w:t xml:space="preserve"> na to</w:t>
      </w:r>
      <w:r>
        <w:rPr>
          <w:rFonts w:ascii="Times New Roman" w:eastAsia="Times New Roman" w:hAnsi="Times New Roman" w:cs="Times New Roman"/>
          <w:color w:val="000000"/>
          <w:sz w:val="28"/>
          <w:szCs w:val="28"/>
        </w:rPr>
        <w:t xml:space="preserve">, že následkem může být snižování kvality vzdělávání. </w:t>
      </w:r>
    </w:p>
    <w:p w14:paraId="79543181" w14:textId="5CAE08ED" w:rsidR="00586915" w:rsidRDefault="00586915" w:rsidP="00E477F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Z důvodu schválení vládního konsolidačního balíčku vyhlásily stávku i další odbory – dopravní, dřevařské, úřednické, kultur</w:t>
      </w:r>
      <w:r w:rsidR="001F6FC5">
        <w:rPr>
          <w:rFonts w:ascii="Times New Roman" w:eastAsia="Times New Roman" w:hAnsi="Times New Roman" w:cs="Times New Roman"/>
          <w:color w:val="000000"/>
          <w:sz w:val="28"/>
          <w:szCs w:val="28"/>
        </w:rPr>
        <w:t>ní</w:t>
      </w:r>
      <w:r>
        <w:rPr>
          <w:rFonts w:ascii="Times New Roman" w:eastAsia="Times New Roman" w:hAnsi="Times New Roman" w:cs="Times New Roman"/>
          <w:color w:val="000000"/>
          <w:sz w:val="28"/>
          <w:szCs w:val="28"/>
        </w:rPr>
        <w:t>, zdravotnické, knihov</w:t>
      </w:r>
      <w:r w:rsidR="001F6FC5">
        <w:rPr>
          <w:rFonts w:ascii="Times New Roman" w:eastAsia="Times New Roman" w:hAnsi="Times New Roman" w:cs="Times New Roman"/>
          <w:color w:val="000000"/>
          <w:sz w:val="28"/>
          <w:szCs w:val="28"/>
        </w:rPr>
        <w:t>ní</w:t>
      </w:r>
      <w:r>
        <w:rPr>
          <w:rFonts w:ascii="Times New Roman" w:eastAsia="Times New Roman" w:hAnsi="Times New Roman" w:cs="Times New Roman"/>
          <w:color w:val="000000"/>
          <w:sz w:val="28"/>
          <w:szCs w:val="28"/>
        </w:rPr>
        <w:t>, potravinář</w:t>
      </w:r>
      <w:r w:rsidR="001F6FC5">
        <w:rPr>
          <w:rFonts w:ascii="Times New Roman" w:eastAsia="Times New Roman" w:hAnsi="Times New Roman" w:cs="Times New Roman"/>
          <w:color w:val="000000"/>
          <w:sz w:val="28"/>
          <w:szCs w:val="28"/>
        </w:rPr>
        <w:t>ské</w:t>
      </w:r>
      <w:r>
        <w:rPr>
          <w:rFonts w:ascii="Times New Roman" w:eastAsia="Times New Roman" w:hAnsi="Times New Roman" w:cs="Times New Roman"/>
          <w:color w:val="000000"/>
          <w:sz w:val="28"/>
          <w:szCs w:val="28"/>
        </w:rPr>
        <w:t xml:space="preserve"> a vysokoškolský svaz. </w:t>
      </w:r>
    </w:p>
    <w:p w14:paraId="2DFC11E2" w14:textId="77777777" w:rsidR="00586915" w:rsidRDefault="00586915" w:rsidP="00E477FB">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color w:val="000000"/>
          <w:sz w:val="28"/>
          <w:szCs w:val="28"/>
        </w:rPr>
        <w:t xml:space="preserve">V Praze na Malostranském náměstí se konala 27. listopadu demonstrace odborářů. </w:t>
      </w:r>
    </w:p>
    <w:p w14:paraId="0000003D" w14:textId="11139E75" w:rsidR="00EB1261" w:rsidRDefault="00EB1261" w:rsidP="00E477FB">
      <w:pPr>
        <w:spacing w:after="0" w:line="240" w:lineRule="auto"/>
        <w:jc w:val="both"/>
        <w:rPr>
          <w:rFonts w:ascii="Times New Roman" w:eastAsia="Times New Roman" w:hAnsi="Times New Roman" w:cs="Times New Roman"/>
          <w:sz w:val="30"/>
          <w:szCs w:val="30"/>
        </w:rPr>
      </w:pPr>
    </w:p>
    <w:p w14:paraId="38B2A56D" w14:textId="1CB97829" w:rsidR="004B67C7" w:rsidRDefault="004B67C7" w:rsidP="00E477FB">
      <w:pPr>
        <w:spacing w:after="0" w:line="240" w:lineRule="auto"/>
        <w:jc w:val="both"/>
        <w:rPr>
          <w:rFonts w:ascii="Times New Roman" w:eastAsia="Times New Roman" w:hAnsi="Times New Roman" w:cs="Times New Roman"/>
          <w:sz w:val="30"/>
          <w:szCs w:val="30"/>
        </w:rPr>
      </w:pPr>
    </w:p>
    <w:p w14:paraId="124370BF" w14:textId="67AFDE2E" w:rsidR="004B67C7" w:rsidRDefault="004B67C7" w:rsidP="00E477FB">
      <w:pPr>
        <w:spacing w:after="0" w:line="240" w:lineRule="auto"/>
        <w:jc w:val="both"/>
        <w:rPr>
          <w:rFonts w:ascii="Times New Roman" w:eastAsia="Times New Roman" w:hAnsi="Times New Roman" w:cs="Times New Roman"/>
          <w:sz w:val="30"/>
          <w:szCs w:val="30"/>
        </w:rPr>
      </w:pPr>
    </w:p>
    <w:p w14:paraId="60EB734F" w14:textId="0FD701D4" w:rsidR="004B67C7" w:rsidRDefault="004B67C7" w:rsidP="00E477FB">
      <w:pPr>
        <w:spacing w:after="0" w:line="240" w:lineRule="auto"/>
        <w:jc w:val="both"/>
        <w:rPr>
          <w:rFonts w:ascii="Times New Roman" w:eastAsia="Times New Roman" w:hAnsi="Times New Roman" w:cs="Times New Roman"/>
          <w:sz w:val="30"/>
          <w:szCs w:val="30"/>
        </w:rPr>
      </w:pPr>
    </w:p>
    <w:p w14:paraId="466DCF46" w14:textId="0E13F533" w:rsidR="004B67C7" w:rsidRDefault="004B67C7" w:rsidP="00E477FB">
      <w:pPr>
        <w:spacing w:after="0" w:line="240" w:lineRule="auto"/>
        <w:jc w:val="both"/>
        <w:rPr>
          <w:rFonts w:ascii="Times New Roman" w:eastAsia="Times New Roman" w:hAnsi="Times New Roman" w:cs="Times New Roman"/>
          <w:sz w:val="30"/>
          <w:szCs w:val="30"/>
        </w:rPr>
      </w:pPr>
    </w:p>
    <w:p w14:paraId="2EB25CFA" w14:textId="182B0D2E" w:rsidR="004B67C7" w:rsidRDefault="004B67C7" w:rsidP="00E477FB">
      <w:pPr>
        <w:spacing w:after="0" w:line="240" w:lineRule="auto"/>
        <w:jc w:val="both"/>
        <w:rPr>
          <w:rFonts w:ascii="Times New Roman" w:eastAsia="Times New Roman" w:hAnsi="Times New Roman" w:cs="Times New Roman"/>
          <w:sz w:val="30"/>
          <w:szCs w:val="30"/>
        </w:rPr>
      </w:pPr>
    </w:p>
    <w:p w14:paraId="46A55502" w14:textId="77777777" w:rsidR="00174B04" w:rsidRDefault="00174B04" w:rsidP="00E477FB">
      <w:pPr>
        <w:spacing w:after="0" w:line="240" w:lineRule="auto"/>
        <w:jc w:val="both"/>
        <w:rPr>
          <w:rFonts w:ascii="Times New Roman" w:eastAsia="Times New Roman" w:hAnsi="Times New Roman" w:cs="Times New Roman"/>
          <w:sz w:val="30"/>
          <w:szCs w:val="30"/>
        </w:rPr>
      </w:pPr>
    </w:p>
    <w:p w14:paraId="32E3E0BD" w14:textId="6AF2990B" w:rsidR="004B67C7" w:rsidRDefault="004B67C7" w:rsidP="00E477FB">
      <w:pPr>
        <w:spacing w:after="0" w:line="240" w:lineRule="auto"/>
        <w:jc w:val="both"/>
        <w:rPr>
          <w:rFonts w:ascii="Times New Roman" w:eastAsia="Times New Roman" w:hAnsi="Times New Roman" w:cs="Times New Roman"/>
          <w:sz w:val="30"/>
          <w:szCs w:val="30"/>
        </w:rPr>
      </w:pPr>
    </w:p>
    <w:p w14:paraId="0000003E" w14:textId="77777777" w:rsidR="00EB1261" w:rsidRPr="00DC77FD" w:rsidRDefault="00405927" w:rsidP="000B57C9">
      <w:pPr>
        <w:pStyle w:val="Nadpis1"/>
      </w:pPr>
      <w:bookmarkStart w:id="5" w:name="_Toc136339619"/>
      <w:bookmarkStart w:id="6" w:name="_Toc167571345"/>
      <w:r w:rsidRPr="00DC77FD">
        <w:lastRenderedPageBreak/>
        <w:t>UDÁLOSTI VE MĚSTĚ</w:t>
      </w:r>
      <w:bookmarkEnd w:id="5"/>
      <w:bookmarkEnd w:id="6"/>
    </w:p>
    <w:p w14:paraId="0000003F" w14:textId="50796A4F" w:rsidR="00EB1261" w:rsidRDefault="00EB1261" w:rsidP="00E477FB">
      <w:pPr>
        <w:pStyle w:val="Nadpis2"/>
        <w:spacing w:before="0" w:line="240" w:lineRule="auto"/>
        <w:jc w:val="both"/>
        <w:rPr>
          <w:b w:val="0"/>
          <w:u w:val="single"/>
        </w:rPr>
      </w:pPr>
    </w:p>
    <w:p w14:paraId="5CF03E00" w14:textId="77777777" w:rsidR="004B67C7" w:rsidRPr="004B67C7" w:rsidRDefault="004B67C7" w:rsidP="004B67C7"/>
    <w:p w14:paraId="352A4121" w14:textId="68B31C6B" w:rsidR="004B67C7" w:rsidRDefault="004B67C7" w:rsidP="004B67C7">
      <w:pPr>
        <w:pStyle w:val="Nadpis2"/>
        <w:spacing w:before="0" w:line="240" w:lineRule="auto"/>
        <w:jc w:val="center"/>
      </w:pPr>
      <w:bookmarkStart w:id="7" w:name="_Toc167571346"/>
      <w:r w:rsidRPr="004B67C7">
        <w:t>Tříkrálová sbírka</w:t>
      </w:r>
      <w:bookmarkEnd w:id="7"/>
    </w:p>
    <w:p w14:paraId="3A56275D" w14:textId="77777777" w:rsidR="004B67C7" w:rsidRPr="004B67C7" w:rsidRDefault="004B67C7" w:rsidP="004B67C7">
      <w:pPr>
        <w:spacing w:after="0" w:line="240" w:lineRule="auto"/>
        <w:rPr>
          <w:sz w:val="40"/>
          <w:szCs w:val="40"/>
        </w:rPr>
      </w:pPr>
    </w:p>
    <w:p w14:paraId="233E4D11" w14:textId="6BBE7FA9" w:rsidR="004B67C7" w:rsidRDefault="004B67C7" w:rsidP="00C37214">
      <w:pPr>
        <w:spacing w:after="0" w:line="240" w:lineRule="auto"/>
        <w:jc w:val="both"/>
        <w:rPr>
          <w:rFonts w:ascii="Times New Roman" w:hAnsi="Times New Roman" w:cs="Times New Roman"/>
          <w:sz w:val="28"/>
          <w:szCs w:val="28"/>
        </w:rPr>
      </w:pPr>
      <w:r w:rsidRPr="00113D6F">
        <w:rPr>
          <w:rFonts w:ascii="Times New Roman" w:hAnsi="Times New Roman" w:cs="Times New Roman"/>
          <w:sz w:val="28"/>
          <w:szCs w:val="28"/>
        </w:rPr>
        <w:t>Většinu humpoleckých domácností navštívili v sobotu 7. ledna tři králové se zapečetěnou pokladničkou. Po Humpolci se rozešlo celkem 30 skupinek. Tři králové zazpívali, předali „vzácné dary“ a nabídli pro požehnání domu napsat na dveře K+M+B 2023. V pokladničkách tříkr</w:t>
      </w:r>
      <w:r>
        <w:rPr>
          <w:rFonts w:ascii="Times New Roman" w:hAnsi="Times New Roman" w:cs="Times New Roman"/>
          <w:sz w:val="28"/>
          <w:szCs w:val="28"/>
        </w:rPr>
        <w:t xml:space="preserve">álových skupinek bylo napočítáno celkem 242 458 Kč, což je nárůst oproti </w:t>
      </w:r>
      <w:r w:rsidRPr="00113D6F">
        <w:rPr>
          <w:rFonts w:ascii="Times New Roman" w:hAnsi="Times New Roman" w:cs="Times New Roman"/>
          <w:sz w:val="28"/>
          <w:szCs w:val="28"/>
        </w:rPr>
        <w:t xml:space="preserve">roku </w:t>
      </w:r>
      <w:r>
        <w:rPr>
          <w:rFonts w:ascii="Times New Roman" w:hAnsi="Times New Roman" w:cs="Times New Roman"/>
          <w:sz w:val="28"/>
          <w:szCs w:val="28"/>
        </w:rPr>
        <w:t xml:space="preserve">2022 o více než 36 000 Kč. Tříkrálový koncert se v tomto roce </w:t>
      </w:r>
      <w:r w:rsidRPr="00113D6F">
        <w:rPr>
          <w:rFonts w:ascii="Times New Roman" w:hAnsi="Times New Roman" w:cs="Times New Roman"/>
          <w:sz w:val="28"/>
          <w:szCs w:val="28"/>
        </w:rPr>
        <w:t>konal v úterý 10. ledna ve výstavním sále muzea na Dolním náměstí. I tentokrát pěvecké sdružení TUCET potěšilo posluchače a všichni odcházeli domů s úsměvem na tváři. Návštěvníci koncertu vlož</w:t>
      </w:r>
      <w:r>
        <w:rPr>
          <w:rFonts w:ascii="Times New Roman" w:hAnsi="Times New Roman" w:cs="Times New Roman"/>
          <w:sz w:val="28"/>
          <w:szCs w:val="28"/>
        </w:rPr>
        <w:t>ili do tříkrálové pokladničky 9 702 Kč</w:t>
      </w:r>
      <w:r w:rsidR="00C37214">
        <w:rPr>
          <w:rFonts w:ascii="Times New Roman" w:hAnsi="Times New Roman" w:cs="Times New Roman"/>
          <w:sz w:val="28"/>
          <w:szCs w:val="28"/>
        </w:rPr>
        <w:t xml:space="preserve">. </w:t>
      </w:r>
    </w:p>
    <w:p w14:paraId="06347002" w14:textId="75C85550" w:rsidR="00C37214" w:rsidRDefault="00C37214" w:rsidP="00C37214">
      <w:pPr>
        <w:spacing w:after="0" w:line="240" w:lineRule="auto"/>
        <w:jc w:val="both"/>
        <w:rPr>
          <w:rFonts w:ascii="Times New Roman" w:hAnsi="Times New Roman" w:cs="Times New Roman"/>
          <w:sz w:val="40"/>
          <w:szCs w:val="40"/>
        </w:rPr>
      </w:pPr>
    </w:p>
    <w:p w14:paraId="217DC22B" w14:textId="77777777" w:rsidR="00C37214" w:rsidRPr="00C37214" w:rsidRDefault="00C37214" w:rsidP="00C37214">
      <w:pPr>
        <w:spacing w:after="0" w:line="240" w:lineRule="auto"/>
        <w:jc w:val="both"/>
        <w:rPr>
          <w:rFonts w:ascii="Times New Roman" w:hAnsi="Times New Roman" w:cs="Times New Roman"/>
          <w:sz w:val="40"/>
          <w:szCs w:val="40"/>
        </w:rPr>
      </w:pPr>
    </w:p>
    <w:p w14:paraId="6B10EEE5" w14:textId="5A86901B" w:rsidR="004B67C7" w:rsidRDefault="004B67C7" w:rsidP="004B67C7">
      <w:pPr>
        <w:pStyle w:val="Nadpis2"/>
        <w:spacing w:before="0" w:line="240" w:lineRule="auto"/>
        <w:jc w:val="center"/>
      </w:pPr>
      <w:bookmarkStart w:id="8" w:name="_Toc167571347"/>
      <w:r w:rsidRPr="004B67C7">
        <w:t>Zrušení finančního úřadu v</w:t>
      </w:r>
      <w:r>
        <w:t> </w:t>
      </w:r>
      <w:r w:rsidRPr="004B67C7">
        <w:t>Humpolci</w:t>
      </w:r>
      <w:bookmarkEnd w:id="8"/>
    </w:p>
    <w:p w14:paraId="1F7E571C" w14:textId="77777777" w:rsidR="004B67C7" w:rsidRPr="004B67C7" w:rsidRDefault="004B67C7" w:rsidP="004B67C7">
      <w:pPr>
        <w:spacing w:after="0" w:line="240" w:lineRule="auto"/>
        <w:rPr>
          <w:sz w:val="40"/>
          <w:szCs w:val="40"/>
        </w:rPr>
      </w:pPr>
    </w:p>
    <w:p w14:paraId="03A9A861" w14:textId="5568D3FC" w:rsidR="004B67C7" w:rsidRPr="00113D6F" w:rsidRDefault="004B67C7" w:rsidP="004B67C7">
      <w:pPr>
        <w:spacing w:after="0" w:line="240" w:lineRule="auto"/>
        <w:jc w:val="both"/>
        <w:rPr>
          <w:rFonts w:ascii="Times New Roman" w:hAnsi="Times New Roman" w:cs="Times New Roman"/>
          <w:sz w:val="28"/>
          <w:szCs w:val="28"/>
        </w:rPr>
      </w:pPr>
      <w:r w:rsidRPr="00113D6F">
        <w:rPr>
          <w:rFonts w:ascii="Times New Roman" w:hAnsi="Times New Roman" w:cs="Times New Roman"/>
          <w:sz w:val="28"/>
          <w:szCs w:val="28"/>
        </w:rPr>
        <w:t xml:space="preserve">Den po Velikonocích, 11. dubna, se 77 starostů českých měst dozvědělo </w:t>
      </w:r>
      <w:r w:rsidR="00174B04">
        <w:rPr>
          <w:rFonts w:ascii="Times New Roman" w:hAnsi="Times New Roman" w:cs="Times New Roman"/>
          <w:sz w:val="28"/>
          <w:szCs w:val="28"/>
        </w:rPr>
        <w:br/>
      </w:r>
      <w:r w:rsidRPr="00113D6F">
        <w:rPr>
          <w:rFonts w:ascii="Times New Roman" w:hAnsi="Times New Roman" w:cs="Times New Roman"/>
          <w:sz w:val="28"/>
          <w:szCs w:val="28"/>
        </w:rPr>
        <w:t>e</w:t>
      </w:r>
      <w:r w:rsidR="00174B04">
        <w:rPr>
          <w:rFonts w:ascii="Times New Roman" w:hAnsi="Times New Roman" w:cs="Times New Roman"/>
          <w:sz w:val="28"/>
          <w:szCs w:val="28"/>
        </w:rPr>
        <w:t>-</w:t>
      </w:r>
      <w:r w:rsidRPr="00113D6F">
        <w:rPr>
          <w:rFonts w:ascii="Times New Roman" w:hAnsi="Times New Roman" w:cs="Times New Roman"/>
          <w:sz w:val="28"/>
          <w:szCs w:val="28"/>
        </w:rPr>
        <w:t>mailem od ministra financí, že se v jejich obci k 1. červenci letošního roku ruší pracovi</w:t>
      </w:r>
      <w:r>
        <w:rPr>
          <w:rFonts w:ascii="Times New Roman" w:hAnsi="Times New Roman" w:cs="Times New Roman"/>
          <w:sz w:val="28"/>
          <w:szCs w:val="28"/>
        </w:rPr>
        <w:t>ště finančního úřadu, kterých bylo</w:t>
      </w:r>
      <w:r w:rsidRPr="00113D6F">
        <w:rPr>
          <w:rFonts w:ascii="Times New Roman" w:hAnsi="Times New Roman" w:cs="Times New Roman"/>
          <w:sz w:val="28"/>
          <w:szCs w:val="28"/>
        </w:rPr>
        <w:t xml:space="preserve"> dosud v celé republice celkem 201. Samosprávy nebyly předem vůbe</w:t>
      </w:r>
      <w:r>
        <w:rPr>
          <w:rFonts w:ascii="Times New Roman" w:hAnsi="Times New Roman" w:cs="Times New Roman"/>
          <w:sz w:val="28"/>
          <w:szCs w:val="28"/>
        </w:rPr>
        <w:t>c vyzvány k diskusi. Humpolec byl</w:t>
      </w:r>
      <w:r w:rsidRPr="00113D6F">
        <w:rPr>
          <w:rFonts w:ascii="Times New Roman" w:hAnsi="Times New Roman" w:cs="Times New Roman"/>
          <w:sz w:val="28"/>
          <w:szCs w:val="28"/>
        </w:rPr>
        <w:t xml:space="preserve"> mezi těmito 77 městy, navíc mezi skupinou 21 měst, které dosud měly plně fungující územní pracoviště po celý týden. Všichni úředníci </w:t>
      </w:r>
      <w:r>
        <w:rPr>
          <w:rFonts w:ascii="Times New Roman" w:hAnsi="Times New Roman" w:cs="Times New Roman"/>
          <w:sz w:val="28"/>
          <w:szCs w:val="28"/>
        </w:rPr>
        <w:t>zrušených finančních úřadů byli</w:t>
      </w:r>
      <w:r w:rsidRPr="00113D6F">
        <w:rPr>
          <w:rFonts w:ascii="Times New Roman" w:hAnsi="Times New Roman" w:cs="Times New Roman"/>
          <w:sz w:val="28"/>
          <w:szCs w:val="28"/>
        </w:rPr>
        <w:t xml:space="preserve"> pracovně přemístěni do pracovišť většinou v bývalých okresních městech. </w:t>
      </w:r>
    </w:p>
    <w:p w14:paraId="1EAD34FB" w14:textId="77777777" w:rsidR="004B67C7" w:rsidRPr="00113D6F" w:rsidRDefault="004B67C7" w:rsidP="004B67C7">
      <w:pPr>
        <w:spacing w:after="0" w:line="240" w:lineRule="auto"/>
        <w:jc w:val="both"/>
        <w:rPr>
          <w:rFonts w:ascii="Times New Roman" w:hAnsi="Times New Roman" w:cs="Times New Roman"/>
          <w:sz w:val="28"/>
          <w:szCs w:val="28"/>
        </w:rPr>
      </w:pPr>
      <w:r w:rsidRPr="00113D6F">
        <w:rPr>
          <w:rFonts w:ascii="Times New Roman" w:hAnsi="Times New Roman" w:cs="Times New Roman"/>
          <w:sz w:val="28"/>
          <w:szCs w:val="28"/>
        </w:rPr>
        <w:t>Deset úředníků z humpoleckého finančního úřadu</w:t>
      </w:r>
      <w:r>
        <w:rPr>
          <w:rFonts w:ascii="Times New Roman" w:hAnsi="Times New Roman" w:cs="Times New Roman"/>
          <w:sz w:val="28"/>
          <w:szCs w:val="28"/>
        </w:rPr>
        <w:t xml:space="preserve"> přešlo do Pelhřimova, aby i </w:t>
      </w:r>
      <w:r w:rsidRPr="00113D6F">
        <w:rPr>
          <w:rFonts w:ascii="Times New Roman" w:hAnsi="Times New Roman" w:cs="Times New Roman"/>
          <w:sz w:val="28"/>
          <w:szCs w:val="28"/>
        </w:rPr>
        <w:t>nadále poskytovali služby pro obyva</w:t>
      </w:r>
      <w:r>
        <w:rPr>
          <w:rFonts w:ascii="Times New Roman" w:hAnsi="Times New Roman" w:cs="Times New Roman"/>
          <w:sz w:val="28"/>
          <w:szCs w:val="28"/>
        </w:rPr>
        <w:t xml:space="preserve">tele Humpolecka. V </w:t>
      </w:r>
      <w:r w:rsidRPr="00113D6F">
        <w:rPr>
          <w:rFonts w:ascii="Times New Roman" w:hAnsi="Times New Roman" w:cs="Times New Roman"/>
          <w:sz w:val="28"/>
          <w:szCs w:val="28"/>
        </w:rPr>
        <w:t xml:space="preserve">budově finanční správy v Humpolci </w:t>
      </w:r>
      <w:r>
        <w:rPr>
          <w:rFonts w:ascii="Times New Roman" w:hAnsi="Times New Roman" w:cs="Times New Roman"/>
          <w:sz w:val="28"/>
          <w:szCs w:val="28"/>
        </w:rPr>
        <w:t>však pracovalo</w:t>
      </w:r>
      <w:r w:rsidRPr="00113D6F">
        <w:rPr>
          <w:rFonts w:ascii="Times New Roman" w:hAnsi="Times New Roman" w:cs="Times New Roman"/>
          <w:sz w:val="28"/>
          <w:szCs w:val="28"/>
        </w:rPr>
        <w:t xml:space="preserve"> 10 úředníků pro finanční úřady v Praze 2 a v Praze 3 a zřejmě se jejich počet bude zvyšovat. Takže na jedné stra</w:t>
      </w:r>
      <w:r>
        <w:rPr>
          <w:rFonts w:ascii="Times New Roman" w:hAnsi="Times New Roman" w:cs="Times New Roman"/>
          <w:sz w:val="28"/>
          <w:szCs w:val="28"/>
        </w:rPr>
        <w:t xml:space="preserve">ně digitalizace umožňuje berním </w:t>
      </w:r>
      <w:r w:rsidRPr="00113D6F">
        <w:rPr>
          <w:rFonts w:ascii="Times New Roman" w:hAnsi="Times New Roman" w:cs="Times New Roman"/>
          <w:sz w:val="28"/>
          <w:szCs w:val="28"/>
        </w:rPr>
        <w:t>úředníkům pracovat pro vzdálenou Prahu, na druhé straně úředníci, kteří dosud pracovali pro obyvatele sp</w:t>
      </w:r>
      <w:r>
        <w:rPr>
          <w:rFonts w:ascii="Times New Roman" w:hAnsi="Times New Roman" w:cs="Times New Roman"/>
          <w:sz w:val="28"/>
          <w:szCs w:val="28"/>
        </w:rPr>
        <w:t xml:space="preserve">rávní oblasti Humpolec, se museli </w:t>
      </w:r>
      <w:r w:rsidRPr="00113D6F">
        <w:rPr>
          <w:rFonts w:ascii="Times New Roman" w:hAnsi="Times New Roman" w:cs="Times New Roman"/>
          <w:sz w:val="28"/>
          <w:szCs w:val="28"/>
        </w:rPr>
        <w:t xml:space="preserve">přesunout do Pelhřimova. </w:t>
      </w:r>
    </w:p>
    <w:p w14:paraId="75D64D4F" w14:textId="30D4C7D0" w:rsidR="004B67C7" w:rsidRDefault="004B67C7" w:rsidP="004B67C7">
      <w:pPr>
        <w:spacing w:after="0" w:line="240" w:lineRule="auto"/>
        <w:rPr>
          <w:rFonts w:ascii="Times New Roman" w:hAnsi="Times New Roman" w:cs="Times New Roman"/>
          <w:sz w:val="28"/>
          <w:szCs w:val="28"/>
        </w:rPr>
      </w:pPr>
    </w:p>
    <w:p w14:paraId="6E023221" w14:textId="64B656F2" w:rsidR="00C37214" w:rsidRDefault="00C37214" w:rsidP="004B67C7">
      <w:pPr>
        <w:spacing w:after="0" w:line="240" w:lineRule="auto"/>
        <w:rPr>
          <w:rFonts w:ascii="Times New Roman" w:hAnsi="Times New Roman" w:cs="Times New Roman"/>
          <w:sz w:val="28"/>
          <w:szCs w:val="28"/>
        </w:rPr>
      </w:pPr>
    </w:p>
    <w:p w14:paraId="42328184" w14:textId="77777777" w:rsidR="00C37214" w:rsidRPr="00113D6F" w:rsidRDefault="00C37214" w:rsidP="004B67C7">
      <w:pPr>
        <w:spacing w:after="0" w:line="240" w:lineRule="auto"/>
        <w:rPr>
          <w:rFonts w:ascii="Times New Roman" w:hAnsi="Times New Roman" w:cs="Times New Roman"/>
          <w:sz w:val="28"/>
          <w:szCs w:val="28"/>
        </w:rPr>
      </w:pPr>
    </w:p>
    <w:p w14:paraId="3960BE85" w14:textId="6A384EFF" w:rsidR="004B67C7" w:rsidRDefault="004B67C7" w:rsidP="00C37214">
      <w:pPr>
        <w:pStyle w:val="Nadpis2"/>
        <w:spacing w:before="0"/>
        <w:jc w:val="center"/>
      </w:pPr>
      <w:bookmarkStart w:id="9" w:name="_Toc167571348"/>
      <w:r w:rsidRPr="004B67C7">
        <w:lastRenderedPageBreak/>
        <w:t>Kardinál Dominik Duka navštívil radnici a vysvětil kapličku</w:t>
      </w:r>
      <w:bookmarkEnd w:id="9"/>
    </w:p>
    <w:p w14:paraId="0D3B8101" w14:textId="77777777" w:rsidR="00C37214" w:rsidRPr="00C37214" w:rsidRDefault="00C37214" w:rsidP="00C37214">
      <w:pPr>
        <w:spacing w:after="0"/>
        <w:rPr>
          <w:sz w:val="40"/>
          <w:szCs w:val="40"/>
        </w:rPr>
      </w:pPr>
    </w:p>
    <w:p w14:paraId="4F79C0AB" w14:textId="6FEB7AAB" w:rsidR="004B67C7" w:rsidRPr="00113D6F" w:rsidRDefault="004B67C7" w:rsidP="00C37214">
      <w:pPr>
        <w:spacing w:after="0" w:line="240" w:lineRule="auto"/>
        <w:jc w:val="both"/>
        <w:rPr>
          <w:rFonts w:ascii="Times New Roman" w:hAnsi="Times New Roman" w:cs="Times New Roman"/>
          <w:sz w:val="28"/>
          <w:szCs w:val="28"/>
        </w:rPr>
      </w:pPr>
      <w:r w:rsidRPr="00113D6F">
        <w:rPr>
          <w:rFonts w:ascii="Times New Roman" w:hAnsi="Times New Roman" w:cs="Times New Roman"/>
          <w:sz w:val="28"/>
          <w:szCs w:val="28"/>
        </w:rPr>
        <w:t xml:space="preserve">Vzácnou návštěvu přivítalo 26. 7. vedení města Humpolec. </w:t>
      </w:r>
      <w:r>
        <w:rPr>
          <w:rFonts w:ascii="Times New Roman" w:hAnsi="Times New Roman" w:cs="Times New Roman"/>
          <w:sz w:val="28"/>
          <w:szCs w:val="28"/>
        </w:rPr>
        <w:t xml:space="preserve">Kardinál Dominik </w:t>
      </w:r>
      <w:r w:rsidRPr="00113D6F">
        <w:rPr>
          <w:rFonts w:ascii="Times New Roman" w:hAnsi="Times New Roman" w:cs="Times New Roman"/>
          <w:sz w:val="28"/>
          <w:szCs w:val="28"/>
        </w:rPr>
        <w:t>Duka se v Humpolci zastavil při své cestě do Želi</w:t>
      </w:r>
      <w:r>
        <w:rPr>
          <w:rFonts w:ascii="Times New Roman" w:hAnsi="Times New Roman" w:cs="Times New Roman"/>
          <w:sz w:val="28"/>
          <w:szCs w:val="28"/>
        </w:rPr>
        <w:t xml:space="preserve">va. Dominik Duka navštívil humpoleckou </w:t>
      </w:r>
      <w:r w:rsidRPr="00113D6F">
        <w:rPr>
          <w:rFonts w:ascii="Times New Roman" w:hAnsi="Times New Roman" w:cs="Times New Roman"/>
          <w:sz w:val="28"/>
          <w:szCs w:val="28"/>
        </w:rPr>
        <w:t>radnici poprvé v historii. Ještě nikdy v minulosti nebylo představiteli města Humpolec uděleno požehnání nejvyšším představitelem římskokatolické církve v České re</w:t>
      </w:r>
      <w:r>
        <w:rPr>
          <w:rFonts w:ascii="Times New Roman" w:hAnsi="Times New Roman" w:cs="Times New Roman"/>
          <w:sz w:val="28"/>
          <w:szCs w:val="28"/>
        </w:rPr>
        <w:t xml:space="preserve">publice. Po krátkém setkání se </w:t>
      </w:r>
      <w:r w:rsidRPr="00113D6F">
        <w:rPr>
          <w:rFonts w:ascii="Times New Roman" w:hAnsi="Times New Roman" w:cs="Times New Roman"/>
          <w:sz w:val="28"/>
          <w:szCs w:val="28"/>
        </w:rPr>
        <w:t xml:space="preserve">starostkou </w:t>
      </w:r>
      <w:r>
        <w:rPr>
          <w:rFonts w:ascii="Times New Roman" w:hAnsi="Times New Roman" w:cs="Times New Roman"/>
          <w:sz w:val="28"/>
          <w:szCs w:val="28"/>
        </w:rPr>
        <w:t xml:space="preserve">Alenou Štěrbovou </w:t>
      </w:r>
      <w:r w:rsidRPr="00113D6F">
        <w:rPr>
          <w:rFonts w:ascii="Times New Roman" w:hAnsi="Times New Roman" w:cs="Times New Roman"/>
          <w:sz w:val="28"/>
          <w:szCs w:val="28"/>
        </w:rPr>
        <w:t>a místostarosty Petrem Machkem a Pavlem Hralou pokračoval v</w:t>
      </w:r>
      <w:r>
        <w:rPr>
          <w:rFonts w:ascii="Times New Roman" w:hAnsi="Times New Roman" w:cs="Times New Roman"/>
          <w:sz w:val="28"/>
          <w:szCs w:val="28"/>
        </w:rPr>
        <w:t> </w:t>
      </w:r>
      <w:r w:rsidRPr="00113D6F">
        <w:rPr>
          <w:rFonts w:ascii="Times New Roman" w:hAnsi="Times New Roman" w:cs="Times New Roman"/>
          <w:sz w:val="28"/>
          <w:szCs w:val="28"/>
        </w:rPr>
        <w:t>cestě</w:t>
      </w:r>
      <w:r>
        <w:rPr>
          <w:rFonts w:ascii="Times New Roman" w:hAnsi="Times New Roman" w:cs="Times New Roman"/>
          <w:sz w:val="28"/>
          <w:szCs w:val="28"/>
        </w:rPr>
        <w:t xml:space="preserve"> -</w:t>
      </w:r>
      <w:r w:rsidR="001F6FC5">
        <w:rPr>
          <w:rFonts w:ascii="Times New Roman" w:hAnsi="Times New Roman" w:cs="Times New Roman"/>
          <w:sz w:val="28"/>
          <w:szCs w:val="28"/>
        </w:rPr>
        <w:t xml:space="preserve"> </w:t>
      </w:r>
      <w:r w:rsidRPr="00113D6F">
        <w:rPr>
          <w:rFonts w:ascii="Times New Roman" w:hAnsi="Times New Roman" w:cs="Times New Roman"/>
          <w:sz w:val="28"/>
          <w:szCs w:val="28"/>
        </w:rPr>
        <w:t>se zastávkou v místní části Petrovice, kde vysvětil kapličku svatého Antonína se soškou světce. Novou sošku zhotovil Miroslav Kloc z Vřesníka. P</w:t>
      </w:r>
      <w:r>
        <w:rPr>
          <w:rFonts w:ascii="Times New Roman" w:hAnsi="Times New Roman" w:cs="Times New Roman"/>
          <w:sz w:val="28"/>
          <w:szCs w:val="28"/>
        </w:rPr>
        <w:t>o slavnostním obřadu obdržel kardinál</w:t>
      </w:r>
      <w:r w:rsidRPr="00113D6F">
        <w:rPr>
          <w:rFonts w:ascii="Times New Roman" w:hAnsi="Times New Roman" w:cs="Times New Roman"/>
          <w:sz w:val="28"/>
          <w:szCs w:val="28"/>
        </w:rPr>
        <w:t xml:space="preserve"> obraz Panny Marie, který pro tuto příležitost namalovala petrovická malířka Markéta Medunová Kočková. </w:t>
      </w:r>
    </w:p>
    <w:p w14:paraId="0CE13D7C" w14:textId="74E193D7" w:rsidR="004B67C7" w:rsidRDefault="004B67C7" w:rsidP="00C37214">
      <w:pPr>
        <w:spacing w:after="0" w:line="240" w:lineRule="auto"/>
        <w:rPr>
          <w:rFonts w:ascii="Times New Roman" w:hAnsi="Times New Roman" w:cs="Times New Roman"/>
          <w:sz w:val="40"/>
          <w:szCs w:val="40"/>
        </w:rPr>
      </w:pPr>
    </w:p>
    <w:p w14:paraId="0CF1865C" w14:textId="77777777" w:rsidR="00C37214" w:rsidRPr="00C37214" w:rsidRDefault="00C37214" w:rsidP="00C37214">
      <w:pPr>
        <w:spacing w:after="0" w:line="240" w:lineRule="auto"/>
        <w:rPr>
          <w:rFonts w:ascii="Times New Roman" w:hAnsi="Times New Roman" w:cs="Times New Roman"/>
          <w:sz w:val="40"/>
          <w:szCs w:val="40"/>
        </w:rPr>
      </w:pPr>
    </w:p>
    <w:p w14:paraId="38007DF6" w14:textId="2BB34A22" w:rsidR="004B67C7" w:rsidRDefault="004B67C7" w:rsidP="00C37214">
      <w:pPr>
        <w:pStyle w:val="Nadpis2"/>
        <w:spacing w:before="0" w:line="240" w:lineRule="auto"/>
        <w:jc w:val="center"/>
      </w:pPr>
      <w:bookmarkStart w:id="10" w:name="_Toc167571349"/>
      <w:r w:rsidRPr="004B67C7">
        <w:t>Slavnostní otevření Mateřské školy Podhrad</w:t>
      </w:r>
      <w:bookmarkEnd w:id="10"/>
    </w:p>
    <w:p w14:paraId="182FD671" w14:textId="77777777" w:rsidR="00C37214" w:rsidRPr="00C37214" w:rsidRDefault="00C37214" w:rsidP="00C37214">
      <w:pPr>
        <w:spacing w:after="0" w:line="240" w:lineRule="auto"/>
        <w:rPr>
          <w:sz w:val="40"/>
          <w:szCs w:val="40"/>
        </w:rPr>
      </w:pPr>
    </w:p>
    <w:p w14:paraId="74A046EF" w14:textId="62C20A2D" w:rsidR="004B67C7" w:rsidRPr="00113D6F" w:rsidRDefault="004B67C7" w:rsidP="00C37214">
      <w:pPr>
        <w:spacing w:after="0" w:line="240" w:lineRule="auto"/>
        <w:jc w:val="both"/>
        <w:rPr>
          <w:rFonts w:ascii="Times New Roman" w:hAnsi="Times New Roman" w:cs="Times New Roman"/>
          <w:sz w:val="28"/>
          <w:szCs w:val="28"/>
        </w:rPr>
      </w:pPr>
      <w:r w:rsidRPr="00113D6F">
        <w:rPr>
          <w:rFonts w:ascii="Times New Roman" w:hAnsi="Times New Roman" w:cs="Times New Roman"/>
          <w:sz w:val="28"/>
          <w:szCs w:val="28"/>
        </w:rPr>
        <w:t xml:space="preserve">Ve čtvrtek 5. 10. se uskutečnilo slavnostní otevření novostavby Mateřské školy Podhrad. Proslovů a stříhání pásky se ujali bývalý starosta Karel Kratochvíl, ředitelka školky Hana Koudelová, ředitelka Centra pro regionální rozvoj v Jihlavě Renáta Marková, krajský radní pro oblast školství, mládeže a sportu Jan Břížďala, starostka města Alena Štěrbová, jednatel stavební firmy ATOS </w:t>
      </w:r>
      <w:r w:rsidR="008041B5">
        <w:rPr>
          <w:rFonts w:ascii="Times New Roman" w:hAnsi="Times New Roman" w:cs="Times New Roman"/>
          <w:sz w:val="28"/>
          <w:szCs w:val="28"/>
        </w:rPr>
        <w:t xml:space="preserve">stavebniny s.r.o. </w:t>
      </w:r>
      <w:r w:rsidRPr="00113D6F">
        <w:rPr>
          <w:rFonts w:ascii="Times New Roman" w:hAnsi="Times New Roman" w:cs="Times New Roman"/>
          <w:sz w:val="28"/>
          <w:szCs w:val="28"/>
        </w:rPr>
        <w:t>Jaroslav Brodil a architekt Aleš Kubalík.</w:t>
      </w:r>
      <w:r w:rsidR="00B332C6">
        <w:rPr>
          <w:rFonts w:ascii="Times New Roman" w:hAnsi="Times New Roman" w:cs="Times New Roman"/>
          <w:sz w:val="28"/>
          <w:szCs w:val="28"/>
        </w:rPr>
        <w:t xml:space="preserve"> </w:t>
      </w:r>
      <w:r w:rsidRPr="00113D6F">
        <w:rPr>
          <w:rFonts w:ascii="Times New Roman" w:hAnsi="Times New Roman" w:cs="Times New Roman"/>
          <w:sz w:val="28"/>
          <w:szCs w:val="28"/>
        </w:rPr>
        <w:t>Stavba nové školky, kterou děti navštěvují od 1. 9., stála 71 milionů korun a dalších 3,5 mil Kč bylo zaplaceno za vnitřní vybavení. Z Integrovaného regionálního operačního programu město obdrželo příslib</w:t>
      </w:r>
      <w:r>
        <w:rPr>
          <w:rFonts w:ascii="Times New Roman" w:hAnsi="Times New Roman" w:cs="Times New Roman"/>
          <w:sz w:val="28"/>
          <w:szCs w:val="28"/>
        </w:rPr>
        <w:t xml:space="preserve"> dotace ve výši 63 milionů Kč. </w:t>
      </w:r>
      <w:r w:rsidRPr="00113D6F">
        <w:rPr>
          <w:rFonts w:ascii="Times New Roman" w:hAnsi="Times New Roman" w:cs="Times New Roman"/>
          <w:sz w:val="28"/>
          <w:szCs w:val="28"/>
        </w:rPr>
        <w:t xml:space="preserve">Jde o vůbec první školku, kterou se v Kraji Vysočina podařilo v aktuálním programovém období postavit, a také jeden z prvních úspěšně dokončených projektů v IROP 2. </w:t>
      </w:r>
    </w:p>
    <w:p w14:paraId="56698E80" w14:textId="543F9FE2" w:rsidR="004B67C7" w:rsidRPr="00113D6F" w:rsidRDefault="004B67C7" w:rsidP="00C37214">
      <w:pPr>
        <w:spacing w:after="0" w:line="240" w:lineRule="auto"/>
        <w:jc w:val="both"/>
        <w:rPr>
          <w:rFonts w:ascii="Times New Roman" w:hAnsi="Times New Roman" w:cs="Times New Roman"/>
          <w:sz w:val="28"/>
          <w:szCs w:val="28"/>
        </w:rPr>
      </w:pPr>
      <w:r w:rsidRPr="00113D6F">
        <w:rPr>
          <w:rFonts w:ascii="Times New Roman" w:hAnsi="Times New Roman" w:cs="Times New Roman"/>
          <w:sz w:val="28"/>
          <w:szCs w:val="28"/>
        </w:rPr>
        <w:t xml:space="preserve">Velmi moderní třípodlažní budova koncipovaná jako „vila v zahradě“ s několikrát zalomenou fasádou je umístěná na pozemku městského parku. Mezi vzrostlými stromy je stanová vesnička pro děti, přírodní pohybové a edukativní prvky. Třídy jsou vybaveny mobilními skříňkami </w:t>
      </w:r>
      <w:r>
        <w:rPr>
          <w:rFonts w:ascii="Times New Roman" w:hAnsi="Times New Roman" w:cs="Times New Roman"/>
          <w:sz w:val="28"/>
          <w:szCs w:val="28"/>
        </w:rPr>
        <w:t>(</w:t>
      </w:r>
      <w:r w:rsidRPr="00113D6F">
        <w:rPr>
          <w:rFonts w:ascii="Times New Roman" w:hAnsi="Times New Roman" w:cs="Times New Roman"/>
          <w:sz w:val="28"/>
          <w:szCs w:val="28"/>
        </w:rPr>
        <w:t>umožňujícími měnit prostor dle zvolených aktivit pro děti</w:t>
      </w:r>
      <w:r>
        <w:rPr>
          <w:rFonts w:ascii="Times New Roman" w:hAnsi="Times New Roman" w:cs="Times New Roman"/>
          <w:sz w:val="28"/>
          <w:szCs w:val="28"/>
        </w:rPr>
        <w:t>)</w:t>
      </w:r>
      <w:r w:rsidRPr="00113D6F">
        <w:rPr>
          <w:rFonts w:ascii="Times New Roman" w:hAnsi="Times New Roman" w:cs="Times New Roman"/>
          <w:sz w:val="28"/>
          <w:szCs w:val="28"/>
        </w:rPr>
        <w:t>, multisenzorickými prostorovými prvky pro rozvoj hrubé i jemné motoriky, bazénem s míčky. Ve školce nechybí multifunk</w:t>
      </w:r>
      <w:r>
        <w:rPr>
          <w:rFonts w:ascii="Times New Roman" w:hAnsi="Times New Roman" w:cs="Times New Roman"/>
          <w:sz w:val="28"/>
          <w:szCs w:val="28"/>
        </w:rPr>
        <w:t>ční sál pro pohybové, hudební a</w:t>
      </w:r>
      <w:r w:rsidRPr="00113D6F">
        <w:rPr>
          <w:rFonts w:ascii="Times New Roman" w:hAnsi="Times New Roman" w:cs="Times New Roman"/>
          <w:sz w:val="28"/>
          <w:szCs w:val="28"/>
        </w:rPr>
        <w:t xml:space="preserve"> divadelní aktivity či místnost s interaktivní podlahou. Na zelené střeše budovy jsou dvě vyhlídkové terasy, z nichž jedna slouží také pro venkovní vzdělávání nejstarších dětí. Nejmenší děti jsou umístěny ve třídách, které jsou pomocí krytých teras napojeny na venkov</w:t>
      </w:r>
      <w:r w:rsidR="00C37214">
        <w:rPr>
          <w:rFonts w:ascii="Times New Roman" w:hAnsi="Times New Roman" w:cs="Times New Roman"/>
          <w:sz w:val="28"/>
          <w:szCs w:val="28"/>
        </w:rPr>
        <w:t>ní dřevěné terasy s pískovišti.</w:t>
      </w:r>
    </w:p>
    <w:p w14:paraId="53994FA0" w14:textId="57670483" w:rsidR="004B67C7" w:rsidRDefault="004B67C7" w:rsidP="00C37214">
      <w:pPr>
        <w:pStyle w:val="Nadpis2"/>
        <w:spacing w:before="0" w:line="240" w:lineRule="auto"/>
        <w:jc w:val="center"/>
      </w:pPr>
      <w:bookmarkStart w:id="11" w:name="_Toc167571350"/>
      <w:r w:rsidRPr="004B67C7">
        <w:lastRenderedPageBreak/>
        <w:t>Rezignace starostky města a zvolení nového starosty</w:t>
      </w:r>
      <w:bookmarkEnd w:id="11"/>
      <w:r w:rsidRPr="004B67C7">
        <w:t xml:space="preserve"> </w:t>
      </w:r>
    </w:p>
    <w:p w14:paraId="2624FB6B" w14:textId="77777777" w:rsidR="00C37214" w:rsidRPr="00C37214" w:rsidRDefault="00C37214" w:rsidP="00C37214">
      <w:pPr>
        <w:spacing w:after="0" w:line="240" w:lineRule="auto"/>
        <w:rPr>
          <w:sz w:val="40"/>
          <w:szCs w:val="40"/>
        </w:rPr>
      </w:pPr>
    </w:p>
    <w:p w14:paraId="361D1ACB" w14:textId="420D014B" w:rsidR="004B67C7" w:rsidRPr="004B67C7" w:rsidRDefault="004B67C7" w:rsidP="00C37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Alena Štěrbová</w:t>
      </w:r>
      <w:r w:rsidRPr="00113D6F">
        <w:rPr>
          <w:rFonts w:ascii="Times New Roman" w:hAnsi="Times New Roman" w:cs="Times New Roman"/>
          <w:sz w:val="28"/>
          <w:szCs w:val="28"/>
        </w:rPr>
        <w:t xml:space="preserve"> (ANO 2011 s podporou nezávislých) </w:t>
      </w:r>
      <w:r>
        <w:rPr>
          <w:rFonts w:ascii="Times New Roman" w:hAnsi="Times New Roman" w:cs="Times New Roman"/>
          <w:sz w:val="28"/>
          <w:szCs w:val="28"/>
        </w:rPr>
        <w:t xml:space="preserve">rezignovala </w:t>
      </w:r>
      <w:r w:rsidR="00746DC9">
        <w:rPr>
          <w:rFonts w:ascii="Times New Roman" w:hAnsi="Times New Roman" w:cs="Times New Roman"/>
          <w:sz w:val="28"/>
          <w:szCs w:val="28"/>
        </w:rPr>
        <w:t xml:space="preserve">z vážných rodinných důvodů </w:t>
      </w:r>
      <w:r w:rsidRPr="00113D6F">
        <w:rPr>
          <w:rFonts w:ascii="Times New Roman" w:hAnsi="Times New Roman" w:cs="Times New Roman"/>
          <w:sz w:val="28"/>
          <w:szCs w:val="28"/>
        </w:rPr>
        <w:t xml:space="preserve">na funkci starostky města k 31. 10. </w:t>
      </w:r>
      <w:r>
        <w:rPr>
          <w:rFonts w:ascii="Times New Roman" w:hAnsi="Times New Roman" w:cs="Times New Roman"/>
          <w:sz w:val="28"/>
          <w:szCs w:val="28"/>
        </w:rPr>
        <w:t xml:space="preserve">2023. Vedením města byli pověřeni </w:t>
      </w:r>
      <w:r w:rsidRPr="00113D6F">
        <w:rPr>
          <w:rFonts w:ascii="Times New Roman" w:hAnsi="Times New Roman" w:cs="Times New Roman"/>
          <w:sz w:val="28"/>
          <w:szCs w:val="28"/>
        </w:rPr>
        <w:t>místostarostové Petr Machek a Pavel Hrala. Alena Štěrbová zároveň rezignovala na mandát člena zastupitelstva, k</w:t>
      </w:r>
      <w:r>
        <w:rPr>
          <w:rFonts w:ascii="Times New Roman" w:hAnsi="Times New Roman" w:cs="Times New Roman"/>
          <w:sz w:val="28"/>
          <w:szCs w:val="28"/>
        </w:rPr>
        <w:t xml:space="preserve">de ji nahradila </w:t>
      </w:r>
      <w:r w:rsidRPr="00113D6F">
        <w:rPr>
          <w:rFonts w:ascii="Times New Roman" w:hAnsi="Times New Roman" w:cs="Times New Roman"/>
          <w:sz w:val="28"/>
          <w:szCs w:val="28"/>
        </w:rPr>
        <w:t xml:space="preserve">Jaroslava Mecerová (ANO 2011 s podporou nezávislých). </w:t>
      </w:r>
      <w:r w:rsidRPr="00113D6F">
        <w:rPr>
          <w:rFonts w:ascii="Times New Roman" w:eastAsia="Times New Roman" w:hAnsi="Times New Roman" w:cs="Times New Roman"/>
          <w:color w:val="050505"/>
          <w:sz w:val="28"/>
          <w:szCs w:val="28"/>
        </w:rPr>
        <w:t xml:space="preserve">Starostou se stal </w:t>
      </w:r>
      <w:r>
        <w:rPr>
          <w:rFonts w:ascii="Times New Roman" w:eastAsia="Times New Roman" w:hAnsi="Times New Roman" w:cs="Times New Roman"/>
          <w:color w:val="050505"/>
          <w:sz w:val="28"/>
          <w:szCs w:val="28"/>
        </w:rPr>
        <w:t xml:space="preserve">20. 12. </w:t>
      </w:r>
      <w:r w:rsidRPr="00113D6F">
        <w:rPr>
          <w:rFonts w:ascii="Times New Roman" w:eastAsia="Times New Roman" w:hAnsi="Times New Roman" w:cs="Times New Roman"/>
          <w:color w:val="050505"/>
          <w:sz w:val="28"/>
          <w:szCs w:val="28"/>
        </w:rPr>
        <w:t>dosavadní místostarosta Petr Machek (HumpolecGO!). Prvním místostarostou byl zvolen Václav Křivánek (ANO 2011 s podporou nezávisl</w:t>
      </w:r>
      <w:r w:rsidR="00C37214">
        <w:rPr>
          <w:rFonts w:ascii="Times New Roman" w:eastAsia="Times New Roman" w:hAnsi="Times New Roman" w:cs="Times New Roman"/>
          <w:color w:val="050505"/>
          <w:sz w:val="28"/>
          <w:szCs w:val="28"/>
        </w:rPr>
        <w:t xml:space="preserve">ých) a druhým místostarostou </w:t>
      </w:r>
      <w:r w:rsidRPr="00113D6F">
        <w:rPr>
          <w:rFonts w:ascii="Times New Roman" w:eastAsia="Times New Roman" w:hAnsi="Times New Roman" w:cs="Times New Roman"/>
          <w:color w:val="050505"/>
          <w:sz w:val="28"/>
          <w:szCs w:val="28"/>
        </w:rPr>
        <w:t>Martin Hendrych (Česká pirátská strana).</w:t>
      </w:r>
    </w:p>
    <w:p w14:paraId="00000044" w14:textId="521B06FA" w:rsidR="00EB1261" w:rsidRDefault="00EB1261" w:rsidP="00C37214">
      <w:pPr>
        <w:spacing w:after="0" w:line="240" w:lineRule="auto"/>
        <w:jc w:val="both"/>
        <w:rPr>
          <w:rFonts w:ascii="Times New Roman" w:eastAsia="Times New Roman" w:hAnsi="Times New Roman" w:cs="Times New Roman"/>
          <w:sz w:val="40"/>
          <w:szCs w:val="40"/>
        </w:rPr>
      </w:pPr>
    </w:p>
    <w:p w14:paraId="71E78001" w14:textId="77777777" w:rsidR="00C37214" w:rsidRDefault="00C37214" w:rsidP="00C37214">
      <w:pPr>
        <w:spacing w:after="0" w:line="240" w:lineRule="auto"/>
        <w:jc w:val="both"/>
        <w:rPr>
          <w:rFonts w:ascii="Times New Roman" w:eastAsia="Times New Roman" w:hAnsi="Times New Roman" w:cs="Times New Roman"/>
          <w:sz w:val="40"/>
          <w:szCs w:val="40"/>
        </w:rPr>
      </w:pPr>
    </w:p>
    <w:p w14:paraId="48AC1EF1" w14:textId="7A296274" w:rsidR="004B67C7" w:rsidRDefault="004B67C7" w:rsidP="00C37214">
      <w:pPr>
        <w:pStyle w:val="Nadpis2"/>
        <w:spacing w:before="0" w:line="240" w:lineRule="auto"/>
        <w:jc w:val="center"/>
      </w:pPr>
      <w:bookmarkStart w:id="12" w:name="_Toc167571351"/>
      <w:r w:rsidRPr="004B67C7">
        <w:t xml:space="preserve">Rada </w:t>
      </w:r>
      <w:r w:rsidR="00C37214">
        <w:t xml:space="preserve">města </w:t>
      </w:r>
      <w:r w:rsidRPr="004B67C7">
        <w:t>zřídila nové komise</w:t>
      </w:r>
      <w:bookmarkEnd w:id="12"/>
    </w:p>
    <w:p w14:paraId="0E2BF273" w14:textId="77777777" w:rsidR="004B67C7" w:rsidRPr="00C37214" w:rsidRDefault="004B67C7" w:rsidP="00C37214">
      <w:pPr>
        <w:spacing w:after="0" w:line="240" w:lineRule="auto"/>
        <w:rPr>
          <w:sz w:val="40"/>
          <w:szCs w:val="40"/>
        </w:rPr>
      </w:pPr>
    </w:p>
    <w:p w14:paraId="4700D2A9" w14:textId="77777777" w:rsidR="004B67C7" w:rsidRPr="00113D6F" w:rsidRDefault="004B67C7" w:rsidP="00C37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 roce 2023 se po komunálních volbách </w:t>
      </w:r>
      <w:r w:rsidRPr="00113D6F">
        <w:rPr>
          <w:rFonts w:ascii="Times New Roman" w:hAnsi="Times New Roman" w:cs="Times New Roman"/>
          <w:sz w:val="28"/>
          <w:szCs w:val="28"/>
        </w:rPr>
        <w:t xml:space="preserve">koaliční strany dohodly na novém počtu a složení komisí Rady města, do kterých nominovaly své zástupce humpolecké politické strany či uskupení. Komise jsou iniciativní a poradní orgány Rady města, které jí předkládají svá stanoviska a názory. Z tohoto důvodu se dbá i na odbornost jednotlivých členů komisí. Zřízeno bylo celkem osm komisí z původních sedmi. Největší změnu zaznamenala bývalá Komise školství, kultury a sportu, jejíž tři tematické oblasti byly natolik široké, že se tato komise nově rozdělila na tři samostatné: Komise pro sport a tělovýchovu; Komise pro kulturu, spolkový život a cestovní ruch; Komise pro školství a vzdělávání. Naopak byla zrušena původní Komise pro občanské záležitosti z důvodu nedostatečného zájmu lidí o členství v této komisi. Navíc tato komise v době covidu nevykonávala svou činnost. Složení komisí schválila Rada města na své 1. schůzi dne 9. listopadu. </w:t>
      </w:r>
    </w:p>
    <w:p w14:paraId="30230EFF" w14:textId="1658C948" w:rsidR="00405927" w:rsidRPr="00C37214" w:rsidRDefault="00405927" w:rsidP="00C37214">
      <w:pPr>
        <w:spacing w:after="0" w:line="240" w:lineRule="auto"/>
        <w:jc w:val="both"/>
        <w:rPr>
          <w:rFonts w:ascii="Times New Roman" w:eastAsia="Times New Roman" w:hAnsi="Times New Roman" w:cs="Times New Roman"/>
          <w:sz w:val="40"/>
          <w:szCs w:val="40"/>
          <w:u w:val="single"/>
        </w:rPr>
      </w:pPr>
    </w:p>
    <w:p w14:paraId="672E84BA" w14:textId="77777777" w:rsidR="00C37214" w:rsidRPr="00C37214" w:rsidRDefault="00C37214" w:rsidP="00C37214">
      <w:pPr>
        <w:spacing w:after="0" w:line="240" w:lineRule="auto"/>
        <w:jc w:val="both"/>
        <w:rPr>
          <w:rFonts w:ascii="Times New Roman" w:eastAsia="Times New Roman" w:hAnsi="Times New Roman" w:cs="Times New Roman"/>
          <w:sz w:val="40"/>
          <w:szCs w:val="40"/>
          <w:u w:val="single"/>
        </w:rPr>
      </w:pPr>
    </w:p>
    <w:p w14:paraId="41DFEC62" w14:textId="1A1E64CB" w:rsidR="004B67C7" w:rsidRDefault="004B67C7" w:rsidP="00C37214">
      <w:pPr>
        <w:pStyle w:val="Nadpis2"/>
        <w:spacing w:before="0" w:line="240" w:lineRule="auto"/>
        <w:jc w:val="center"/>
      </w:pPr>
      <w:bookmarkStart w:id="13" w:name="_Toc167571352"/>
      <w:r w:rsidRPr="004B67C7">
        <w:t>S</w:t>
      </w:r>
      <w:r w:rsidR="00C37214">
        <w:t>c</w:t>
      </w:r>
      <w:r w:rsidRPr="004B67C7">
        <w:t>hválení rekonstrukce sportovní haly TJ Jiskra Humpolec</w:t>
      </w:r>
      <w:bookmarkEnd w:id="13"/>
      <w:r w:rsidRPr="004B67C7">
        <w:t xml:space="preserve"> </w:t>
      </w:r>
    </w:p>
    <w:p w14:paraId="629A50CB" w14:textId="77777777" w:rsidR="00C37214" w:rsidRPr="00C37214" w:rsidRDefault="00C37214" w:rsidP="00C37214">
      <w:pPr>
        <w:spacing w:after="0" w:line="240" w:lineRule="auto"/>
        <w:rPr>
          <w:sz w:val="40"/>
          <w:szCs w:val="40"/>
        </w:rPr>
      </w:pPr>
    </w:p>
    <w:p w14:paraId="467C37CE" w14:textId="3C257975" w:rsidR="004B67C7" w:rsidRPr="00113D6F" w:rsidRDefault="004B67C7" w:rsidP="00C37214">
      <w:pPr>
        <w:spacing w:after="0" w:line="240" w:lineRule="auto"/>
        <w:jc w:val="both"/>
        <w:rPr>
          <w:rFonts w:ascii="Times New Roman" w:hAnsi="Times New Roman" w:cs="Times New Roman"/>
          <w:sz w:val="28"/>
          <w:szCs w:val="28"/>
        </w:rPr>
      </w:pPr>
      <w:r w:rsidRPr="00113D6F">
        <w:rPr>
          <w:rFonts w:ascii="Times New Roman" w:hAnsi="Times New Roman" w:cs="Times New Roman"/>
          <w:sz w:val="28"/>
          <w:szCs w:val="28"/>
        </w:rPr>
        <w:t>Zastupitelstvo města Humpolce schválilo 22. 11. 2023 uzavření darovací smlouvy mezi TJ Jiskra Humpolec jako dárcem a městem Humpolec jako obdarovaným. Před</w:t>
      </w:r>
      <w:r>
        <w:rPr>
          <w:rFonts w:ascii="Times New Roman" w:hAnsi="Times New Roman" w:cs="Times New Roman"/>
          <w:sz w:val="28"/>
          <w:szCs w:val="28"/>
        </w:rPr>
        <w:t xml:space="preserve">mětem smlouvy byl </w:t>
      </w:r>
      <w:r w:rsidRPr="00113D6F">
        <w:rPr>
          <w:rFonts w:ascii="Times New Roman" w:hAnsi="Times New Roman" w:cs="Times New Roman"/>
          <w:sz w:val="28"/>
          <w:szCs w:val="28"/>
        </w:rPr>
        <w:t>bezplatný převod nemovi</w:t>
      </w:r>
      <w:r>
        <w:rPr>
          <w:rFonts w:ascii="Times New Roman" w:hAnsi="Times New Roman" w:cs="Times New Roman"/>
          <w:sz w:val="28"/>
          <w:szCs w:val="28"/>
        </w:rPr>
        <w:t>tého majetku TJ Jiskra na město Humpolec. Město</w:t>
      </w:r>
      <w:r w:rsidRPr="00113D6F">
        <w:rPr>
          <w:rFonts w:ascii="Times New Roman" w:hAnsi="Times New Roman" w:cs="Times New Roman"/>
          <w:sz w:val="28"/>
          <w:szCs w:val="28"/>
        </w:rPr>
        <w:t xml:space="preserve"> tak od 1. 1. 2024 získá do svého vlastnictví budovu sokolovny, sportovní haly a pozemky přilehlé k oběma budovám. Majetek, který historicky patřil sportovním oddílům sdruženým pod hlavičkou </w:t>
      </w:r>
      <w:r w:rsidRPr="00113D6F">
        <w:rPr>
          <w:rFonts w:ascii="Times New Roman" w:hAnsi="Times New Roman" w:cs="Times New Roman"/>
          <w:sz w:val="28"/>
          <w:szCs w:val="28"/>
        </w:rPr>
        <w:lastRenderedPageBreak/>
        <w:t>zapsaného spolku TJ</w:t>
      </w:r>
      <w:r w:rsidR="007A0E2D">
        <w:rPr>
          <w:rFonts w:ascii="Times New Roman" w:hAnsi="Times New Roman" w:cs="Times New Roman"/>
          <w:sz w:val="28"/>
          <w:szCs w:val="28"/>
        </w:rPr>
        <w:t xml:space="preserve"> Jiskra Humpolec,</w:t>
      </w:r>
      <w:r w:rsidR="00335053">
        <w:rPr>
          <w:rFonts w:ascii="Times New Roman" w:hAnsi="Times New Roman" w:cs="Times New Roman"/>
          <w:sz w:val="28"/>
          <w:szCs w:val="28"/>
        </w:rPr>
        <w:t xml:space="preserve"> </w:t>
      </w:r>
      <w:r>
        <w:rPr>
          <w:rFonts w:ascii="Times New Roman" w:hAnsi="Times New Roman" w:cs="Times New Roman"/>
          <w:sz w:val="28"/>
          <w:szCs w:val="28"/>
        </w:rPr>
        <w:t>z.</w:t>
      </w:r>
      <w:r w:rsidR="00A747E6">
        <w:rPr>
          <w:rFonts w:ascii="Times New Roman" w:hAnsi="Times New Roman" w:cs="Times New Roman"/>
          <w:sz w:val="28"/>
          <w:szCs w:val="28"/>
        </w:rPr>
        <w:t xml:space="preserve"> s., </w:t>
      </w:r>
      <w:r>
        <w:rPr>
          <w:rFonts w:ascii="Times New Roman" w:hAnsi="Times New Roman" w:cs="Times New Roman"/>
          <w:sz w:val="28"/>
          <w:szCs w:val="28"/>
        </w:rPr>
        <w:t xml:space="preserve">přebralo </w:t>
      </w:r>
      <w:r w:rsidRPr="00113D6F">
        <w:rPr>
          <w:rFonts w:ascii="Times New Roman" w:hAnsi="Times New Roman" w:cs="Times New Roman"/>
          <w:sz w:val="28"/>
          <w:szCs w:val="28"/>
        </w:rPr>
        <w:t xml:space="preserve">město z důvodů nákladných finančních oprav, které si v budoucnu vyžádají budovy sokolovny i velké sportovní haly na Tyršově náměstí. </w:t>
      </w:r>
    </w:p>
    <w:p w14:paraId="0AD11A0E" w14:textId="6E25B2D2" w:rsidR="00C37214" w:rsidRDefault="004B67C7" w:rsidP="00C37214">
      <w:pPr>
        <w:spacing w:after="0" w:line="240" w:lineRule="auto"/>
        <w:jc w:val="both"/>
        <w:rPr>
          <w:rFonts w:ascii="Times New Roman" w:hAnsi="Times New Roman" w:cs="Times New Roman"/>
          <w:sz w:val="28"/>
          <w:szCs w:val="28"/>
        </w:rPr>
      </w:pPr>
      <w:r w:rsidRPr="00113D6F">
        <w:rPr>
          <w:rFonts w:ascii="Times New Roman" w:hAnsi="Times New Roman" w:cs="Times New Roman"/>
          <w:sz w:val="28"/>
          <w:szCs w:val="28"/>
        </w:rPr>
        <w:t>Město již zadalo vypracování projektové dokumentace na opravu velké sportovní haly. Oprava sportovní haly bude spočívat ve výměně nevyhovující palubovky za</w:t>
      </w:r>
      <w:r w:rsidR="003F078A">
        <w:rPr>
          <w:rFonts w:ascii="Times New Roman" w:hAnsi="Times New Roman" w:cs="Times New Roman"/>
          <w:sz w:val="28"/>
          <w:szCs w:val="28"/>
        </w:rPr>
        <w:t xml:space="preserve"> </w:t>
      </w:r>
      <w:r w:rsidR="00C37214">
        <w:rPr>
          <w:rFonts w:ascii="Times New Roman" w:hAnsi="Times New Roman" w:cs="Times New Roman"/>
          <w:sz w:val="28"/>
          <w:szCs w:val="28"/>
        </w:rPr>
        <w:t xml:space="preserve">novou, opraví se střešní krytina včetně přípravy na fotovoltaiku, vymění se okna včetně zastínění a zateplí se fasáda. Nahradí se nevyhovující teplovodní vytápění vzduchotechnikou, která bude řešit větrání, vytápění a chlazení sportovní haly. </w:t>
      </w:r>
    </w:p>
    <w:p w14:paraId="12E14622" w14:textId="25D3BEB0" w:rsidR="00C37214" w:rsidRDefault="00C37214" w:rsidP="00C37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Nebude se jednat „pouze“ o rekonstrukci, sportovní hala bude </w:t>
      </w:r>
      <w:r w:rsidR="00335053">
        <w:rPr>
          <w:rFonts w:ascii="Times New Roman" w:hAnsi="Times New Roman" w:cs="Times New Roman"/>
          <w:sz w:val="28"/>
          <w:szCs w:val="28"/>
        </w:rPr>
        <w:t xml:space="preserve">také </w:t>
      </w:r>
      <w:r>
        <w:rPr>
          <w:rFonts w:ascii="Times New Roman" w:hAnsi="Times New Roman" w:cs="Times New Roman"/>
          <w:sz w:val="28"/>
          <w:szCs w:val="28"/>
        </w:rPr>
        <w:t>rozšířena o zadní dvoupodlažní přístavbu</w:t>
      </w:r>
      <w:r w:rsidR="00335053">
        <w:rPr>
          <w:rFonts w:ascii="Times New Roman" w:hAnsi="Times New Roman" w:cs="Times New Roman"/>
          <w:sz w:val="28"/>
          <w:szCs w:val="28"/>
        </w:rPr>
        <w:t xml:space="preserve"> směrem</w:t>
      </w:r>
      <w:r>
        <w:rPr>
          <w:rFonts w:ascii="Times New Roman" w:hAnsi="Times New Roman" w:cs="Times New Roman"/>
          <w:sz w:val="28"/>
          <w:szCs w:val="28"/>
        </w:rPr>
        <w:t xml:space="preserve"> k atletickému stadionu, která bude navazovat na dnešní prostory skladů v přízemí a diváckou galerii v patře haly. Náplní této přístavby bude zejména vytvoření dostatečného množství skladů pro sportovní vybavení haly a vytvoření prostorů klubovny, kanceláří a šaten pro trenéry, rozhodčí a zaměstnance. Tímto rozšířením se zkapacitní prostory haly a zkvalitní se možnosti jejího využívání.</w:t>
      </w:r>
    </w:p>
    <w:p w14:paraId="74162356" w14:textId="77777777" w:rsidR="00C37214" w:rsidRDefault="00C37214" w:rsidP="00C37214">
      <w:pPr>
        <w:spacing w:after="0" w:line="240" w:lineRule="auto"/>
        <w:jc w:val="both"/>
        <w:rPr>
          <w:rFonts w:ascii="Times New Roman" w:eastAsia="Times New Roman" w:hAnsi="Times New Roman" w:cs="Times New Roman"/>
          <w:sz w:val="48"/>
          <w:szCs w:val="48"/>
          <w:u w:val="single"/>
        </w:rPr>
      </w:pPr>
    </w:p>
    <w:p w14:paraId="477C2E2C" w14:textId="3745877C" w:rsidR="00575A7A" w:rsidRDefault="00575A7A" w:rsidP="00C37214">
      <w:pPr>
        <w:spacing w:after="0" w:line="240" w:lineRule="auto"/>
        <w:jc w:val="both"/>
        <w:rPr>
          <w:rFonts w:ascii="Times New Roman" w:eastAsia="Times New Roman" w:hAnsi="Times New Roman" w:cs="Times New Roman"/>
          <w:sz w:val="48"/>
          <w:szCs w:val="48"/>
          <w:u w:val="single"/>
        </w:rPr>
      </w:pPr>
    </w:p>
    <w:p w14:paraId="016B7518" w14:textId="7982ED27" w:rsidR="00575A7A" w:rsidRDefault="00575A7A" w:rsidP="00E477FB">
      <w:pPr>
        <w:spacing w:after="0" w:line="240" w:lineRule="auto"/>
        <w:jc w:val="both"/>
        <w:rPr>
          <w:rFonts w:ascii="Times New Roman" w:eastAsia="Times New Roman" w:hAnsi="Times New Roman" w:cs="Times New Roman"/>
          <w:sz w:val="48"/>
          <w:szCs w:val="48"/>
          <w:u w:val="single"/>
        </w:rPr>
      </w:pPr>
    </w:p>
    <w:p w14:paraId="2ED0DB91" w14:textId="5FBF89E8" w:rsidR="00575A7A" w:rsidRDefault="00575A7A" w:rsidP="00E477FB">
      <w:pPr>
        <w:spacing w:after="0" w:line="240" w:lineRule="auto"/>
        <w:jc w:val="both"/>
        <w:rPr>
          <w:rFonts w:ascii="Times New Roman" w:eastAsia="Times New Roman" w:hAnsi="Times New Roman" w:cs="Times New Roman"/>
          <w:sz w:val="48"/>
          <w:szCs w:val="48"/>
          <w:u w:val="single"/>
        </w:rPr>
      </w:pPr>
    </w:p>
    <w:p w14:paraId="521A67C4" w14:textId="3AADDE90" w:rsidR="00575A7A" w:rsidRDefault="00575A7A" w:rsidP="00E477FB">
      <w:pPr>
        <w:spacing w:after="0" w:line="240" w:lineRule="auto"/>
        <w:jc w:val="both"/>
        <w:rPr>
          <w:rFonts w:ascii="Times New Roman" w:eastAsia="Times New Roman" w:hAnsi="Times New Roman" w:cs="Times New Roman"/>
          <w:sz w:val="48"/>
          <w:szCs w:val="48"/>
          <w:u w:val="single"/>
        </w:rPr>
      </w:pPr>
    </w:p>
    <w:p w14:paraId="3B400385" w14:textId="34FEB7B3" w:rsidR="00575A7A" w:rsidRDefault="00575A7A" w:rsidP="00E477FB">
      <w:pPr>
        <w:spacing w:after="0" w:line="240" w:lineRule="auto"/>
        <w:jc w:val="both"/>
        <w:rPr>
          <w:rFonts w:ascii="Times New Roman" w:eastAsia="Times New Roman" w:hAnsi="Times New Roman" w:cs="Times New Roman"/>
          <w:sz w:val="48"/>
          <w:szCs w:val="48"/>
          <w:u w:val="single"/>
        </w:rPr>
      </w:pPr>
    </w:p>
    <w:p w14:paraId="2ADA2745" w14:textId="77777777" w:rsidR="00575A7A" w:rsidRDefault="00575A7A" w:rsidP="00E477FB">
      <w:pPr>
        <w:spacing w:after="0" w:line="240" w:lineRule="auto"/>
        <w:jc w:val="both"/>
        <w:rPr>
          <w:rFonts w:ascii="Times New Roman" w:eastAsia="Times New Roman" w:hAnsi="Times New Roman" w:cs="Times New Roman"/>
          <w:sz w:val="48"/>
          <w:szCs w:val="48"/>
          <w:u w:val="single"/>
        </w:rPr>
      </w:pPr>
    </w:p>
    <w:p w14:paraId="7D7D2197" w14:textId="55D15CB8" w:rsidR="00405927" w:rsidRDefault="00405927" w:rsidP="00E477FB">
      <w:pPr>
        <w:spacing w:after="0" w:line="240" w:lineRule="auto"/>
        <w:jc w:val="both"/>
        <w:rPr>
          <w:rFonts w:ascii="Times New Roman" w:eastAsia="Times New Roman" w:hAnsi="Times New Roman" w:cs="Times New Roman"/>
          <w:sz w:val="48"/>
          <w:szCs w:val="48"/>
          <w:u w:val="single"/>
        </w:rPr>
      </w:pPr>
    </w:p>
    <w:p w14:paraId="5BDEED5D" w14:textId="55FD3531" w:rsidR="00405927" w:rsidRDefault="00405927" w:rsidP="00E477FB">
      <w:pPr>
        <w:spacing w:after="0" w:line="240" w:lineRule="auto"/>
        <w:jc w:val="both"/>
        <w:rPr>
          <w:rFonts w:ascii="Times New Roman" w:eastAsia="Times New Roman" w:hAnsi="Times New Roman" w:cs="Times New Roman"/>
          <w:sz w:val="48"/>
          <w:szCs w:val="48"/>
          <w:u w:val="single"/>
        </w:rPr>
      </w:pPr>
    </w:p>
    <w:p w14:paraId="6DEE8BF7" w14:textId="713AF3F5" w:rsidR="00405927" w:rsidRDefault="00405927" w:rsidP="00E477FB">
      <w:pPr>
        <w:spacing w:after="0" w:line="240" w:lineRule="auto"/>
        <w:jc w:val="both"/>
        <w:rPr>
          <w:rFonts w:ascii="Times New Roman" w:eastAsia="Times New Roman" w:hAnsi="Times New Roman" w:cs="Times New Roman"/>
          <w:sz w:val="48"/>
          <w:szCs w:val="48"/>
          <w:u w:val="single"/>
        </w:rPr>
      </w:pPr>
    </w:p>
    <w:p w14:paraId="7DADEB52" w14:textId="75B375C8" w:rsidR="00405927" w:rsidRDefault="00405927" w:rsidP="00E477FB">
      <w:pPr>
        <w:spacing w:after="0" w:line="240" w:lineRule="auto"/>
        <w:jc w:val="both"/>
        <w:rPr>
          <w:rFonts w:ascii="Times New Roman" w:eastAsia="Times New Roman" w:hAnsi="Times New Roman" w:cs="Times New Roman"/>
          <w:sz w:val="48"/>
          <w:szCs w:val="48"/>
          <w:u w:val="single"/>
        </w:rPr>
      </w:pPr>
    </w:p>
    <w:p w14:paraId="00BA69AE" w14:textId="2A537DA6" w:rsidR="00D26A9C" w:rsidRDefault="00D26A9C" w:rsidP="00E477FB">
      <w:pPr>
        <w:spacing w:after="0" w:line="240" w:lineRule="auto"/>
        <w:jc w:val="both"/>
        <w:rPr>
          <w:rFonts w:ascii="Times New Roman" w:eastAsia="Times New Roman" w:hAnsi="Times New Roman" w:cs="Times New Roman"/>
          <w:sz w:val="48"/>
          <w:szCs w:val="48"/>
          <w:u w:val="single"/>
        </w:rPr>
      </w:pPr>
    </w:p>
    <w:p w14:paraId="6008143B" w14:textId="419F0D8F" w:rsidR="00D26A9C" w:rsidRDefault="00D26A9C" w:rsidP="00E477FB">
      <w:pPr>
        <w:spacing w:after="0" w:line="240" w:lineRule="auto"/>
        <w:jc w:val="both"/>
        <w:rPr>
          <w:rFonts w:ascii="Times New Roman" w:eastAsia="Times New Roman" w:hAnsi="Times New Roman" w:cs="Times New Roman"/>
          <w:sz w:val="48"/>
          <w:szCs w:val="48"/>
          <w:u w:val="single"/>
        </w:rPr>
      </w:pPr>
    </w:p>
    <w:p w14:paraId="7C26F148" w14:textId="7CC06A4A" w:rsidR="00AC3254" w:rsidRDefault="00AC3254" w:rsidP="00E477FB">
      <w:pPr>
        <w:jc w:val="both"/>
        <w:rPr>
          <w:rFonts w:ascii="Times New Roman" w:eastAsia="Times New Roman" w:hAnsi="Times New Roman" w:cs="Times New Roman"/>
          <w:sz w:val="48"/>
          <w:szCs w:val="48"/>
          <w:u w:val="single"/>
        </w:rPr>
      </w:pPr>
      <w:bookmarkStart w:id="14" w:name="_khm9kj639k2m" w:colFirst="0" w:colLast="0"/>
      <w:bookmarkEnd w:id="14"/>
    </w:p>
    <w:p w14:paraId="2667142F" w14:textId="77777777" w:rsidR="00E00F23" w:rsidRPr="00AC3254" w:rsidRDefault="00E00F23" w:rsidP="00E477FB">
      <w:pPr>
        <w:jc w:val="both"/>
      </w:pPr>
    </w:p>
    <w:p w14:paraId="00000077" w14:textId="77777777" w:rsidR="00EB1261" w:rsidRPr="00DC77FD" w:rsidRDefault="00405927" w:rsidP="00C37214">
      <w:pPr>
        <w:pStyle w:val="Nadpis1"/>
      </w:pPr>
      <w:bookmarkStart w:id="15" w:name="_Toc136339630"/>
      <w:bookmarkStart w:id="16" w:name="_Toc167571353"/>
      <w:r w:rsidRPr="00DC77FD">
        <w:lastRenderedPageBreak/>
        <w:t>MĚSTO HUMPOLEC</w:t>
      </w:r>
      <w:bookmarkEnd w:id="15"/>
      <w:bookmarkEnd w:id="16"/>
    </w:p>
    <w:p w14:paraId="00000078" w14:textId="0D6CC484" w:rsidR="00EB1261" w:rsidRDefault="00EB1261" w:rsidP="00E477FB">
      <w:pPr>
        <w:spacing w:after="0" w:line="240" w:lineRule="auto"/>
        <w:jc w:val="both"/>
        <w:rPr>
          <w:rFonts w:ascii="Times New Roman" w:eastAsia="Times New Roman" w:hAnsi="Times New Roman" w:cs="Times New Roman"/>
          <w:sz w:val="40"/>
          <w:szCs w:val="40"/>
          <w:u w:val="single"/>
        </w:rPr>
      </w:pPr>
    </w:p>
    <w:p w14:paraId="20BBAC22" w14:textId="77777777" w:rsidR="00D26A9C" w:rsidRDefault="00D26A9C" w:rsidP="00E477FB">
      <w:pPr>
        <w:spacing w:after="0" w:line="240" w:lineRule="auto"/>
        <w:jc w:val="both"/>
        <w:rPr>
          <w:rFonts w:ascii="Times New Roman" w:eastAsia="Times New Roman" w:hAnsi="Times New Roman" w:cs="Times New Roman"/>
          <w:sz w:val="40"/>
          <w:szCs w:val="40"/>
          <w:u w:val="single"/>
        </w:rPr>
      </w:pPr>
    </w:p>
    <w:p w14:paraId="3F3D8B09"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starosta: Mgr. Alena Štěrbová, Ing. Petr Machek</w:t>
      </w:r>
    </w:p>
    <w:p w14:paraId="370BA9B8"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místostarosta: Ing. Petr Machek, Václav Křivánek</w:t>
      </w:r>
    </w:p>
    <w:p w14:paraId="557ABC54"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místostarosta: Mgr. Pavel Hrala, Martin Hendrych</w:t>
      </w:r>
    </w:p>
    <w:p w14:paraId="6097BD1A"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tajemník Městského úřadu Humpolec (MěÚ): Mgr. Jiří Fiala</w:t>
      </w:r>
    </w:p>
    <w:p w14:paraId="383E7F70" w14:textId="47CD3341"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2634110B"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p>
    <w:p w14:paraId="50ABC23B"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Rada města Humpolec</w:t>
      </w:r>
    </w:p>
    <w:p w14:paraId="68472367" w14:textId="2B29831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(zástupci koalice ANO 2011 s podporou nezávislých + SNK </w:t>
      </w:r>
      <w:r w:rsidR="00335053">
        <w:rPr>
          <w:rFonts w:ascii="Times New Roman" w:eastAsia="Times New Roman" w:hAnsi="Times New Roman" w:cs="Times New Roman"/>
          <w:sz w:val="28"/>
          <w:szCs w:val="28"/>
        </w:rPr>
        <w:t>HumpolecGo!</w:t>
      </w:r>
      <w:r>
        <w:rPr>
          <w:rFonts w:ascii="Times New Roman" w:eastAsia="Times New Roman" w:hAnsi="Times New Roman" w:cs="Times New Roman"/>
          <w:sz w:val="28"/>
          <w:szCs w:val="28"/>
        </w:rPr>
        <w:t xml:space="preserve"> + STAN + Česká pirátská strana sestavené po komunálních volbách v r. 2022): Mgr. Alena Štěrbová, Ing</w:t>
      </w:r>
      <w:r w:rsidR="00746DC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Petr Machek, Mgr. Pavel Hrala, Viktor Šidlák, Václav Křivánek, Martin Hendrych, Ing. Tomáš Voplakal</w:t>
      </w:r>
    </w:p>
    <w:p w14:paraId="0C261BAF" w14:textId="2CD4A8DC"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2D00C651" w14:textId="2AE2AEAD"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Nově zvolená rada města Humpolec </w:t>
      </w:r>
    </w:p>
    <w:p w14:paraId="11C4DEAE" w14:textId="1E1242AC"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Od 20. 10. 2023 (zástupci koalice ANO 2011 s podporou nezávislých + SNK </w:t>
      </w:r>
      <w:r w:rsidR="00F15DF7">
        <w:rPr>
          <w:rFonts w:ascii="Times New Roman" w:eastAsia="Times New Roman" w:hAnsi="Times New Roman" w:cs="Times New Roman"/>
          <w:sz w:val="28"/>
          <w:szCs w:val="28"/>
        </w:rPr>
        <w:t>HumpolecGo!</w:t>
      </w:r>
      <w:r>
        <w:rPr>
          <w:rFonts w:ascii="Times New Roman" w:eastAsia="Times New Roman" w:hAnsi="Times New Roman" w:cs="Times New Roman"/>
          <w:sz w:val="28"/>
          <w:szCs w:val="28"/>
        </w:rPr>
        <w:t xml:space="preserve"> + Česká pirátská strana): Ing. Petr Machek, Václav Křivánek, Martin Hendrych, Viktor Šidlák, Ing. Tomáš Voplakal, Lubomír Kordovský, Mgr. Marie Jarošová </w:t>
      </w:r>
    </w:p>
    <w:p w14:paraId="489F771A"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p>
    <w:p w14:paraId="75CA51DC" w14:textId="4E46043E"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Zastupitelstvo města Humpolec</w:t>
      </w:r>
    </w:p>
    <w:p w14:paraId="6DB36738"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základě výsledků komunálních voleb v r. 2022) Mgr. Alena Štěrbová, Ing. Petr Machek, Mgr. Pavel Hrala, Václav Křivánek, Viktor Šidlák, Ing. Tomáš Voplakal, Martin Hendrych, Mgr. Marie Jarošová, Pavel Vrána, Lubomír Kordovský, Mgr. Václav Alenka, Ivana Balnohová, Mgr. Tomáš Jůzl, Mgr. Zdeněk Škrabánek, Mgr. Jiří Kučera, Mgr. Alena Kukrechtová, Karel Kratochvíl, Ing. Vlastimil Brukner, Dagmar Arnotová, Bc. Alena Krejčí, DiS., Mgr. Zdeněk Mikulášek</w:t>
      </w:r>
    </w:p>
    <w:p w14:paraId="3CA40640" w14:textId="296853B0"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605EEDD0" w14:textId="77777777" w:rsidR="0031572E" w:rsidRDefault="0031572E" w:rsidP="0031572E">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Rezignace starostky města Humpolec</w:t>
      </w:r>
    </w:p>
    <w:p w14:paraId="18D43F00" w14:textId="77777777" w:rsidR="0031572E" w:rsidRDefault="0031572E" w:rsidP="0031572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 31. 10. 2023 rezignovala na funkci starostky města Humpolce Mgr. Alena Štěrbová.</w:t>
      </w:r>
    </w:p>
    <w:p w14:paraId="076A6A79" w14:textId="77777777" w:rsidR="0031572E" w:rsidRDefault="0031572E" w:rsidP="0031572E">
      <w:pPr>
        <w:shd w:val="clear" w:color="auto" w:fill="FFFFFF"/>
        <w:spacing w:after="0" w:line="240" w:lineRule="auto"/>
        <w:jc w:val="both"/>
        <w:rPr>
          <w:rFonts w:ascii="Times New Roman" w:eastAsia="Times New Roman" w:hAnsi="Times New Roman" w:cs="Times New Roman"/>
          <w:sz w:val="28"/>
          <w:szCs w:val="28"/>
        </w:rPr>
      </w:pPr>
    </w:p>
    <w:p w14:paraId="7B908C94" w14:textId="2181B0DA" w:rsidR="00C37214" w:rsidRDefault="00C37214" w:rsidP="0031572E">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Rezignace na mandát člena Zastupitelstva</w:t>
      </w:r>
    </w:p>
    <w:p w14:paraId="736E06F8"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 22. 11. 2023 rezignovala Mgr. Alena Štěrbová na mandát členky Zastupitelstva města Humpolce. </w:t>
      </w:r>
    </w:p>
    <w:p w14:paraId="5F0E4603" w14:textId="390C64FF"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p>
    <w:p w14:paraId="41A0CCE9" w14:textId="77777777" w:rsidR="00C37214" w:rsidRDefault="00C37214" w:rsidP="00C37214">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Doplnění Zastupitelstva</w:t>
      </w:r>
    </w:p>
    <w:p w14:paraId="50E1EF18" w14:textId="4C77CBAE" w:rsidR="00C37214" w:rsidRDefault="00C37214" w:rsidP="00C37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Do </w:t>
      </w:r>
      <w:r w:rsidR="00CD6623">
        <w:rPr>
          <w:rFonts w:ascii="Times New Roman" w:hAnsi="Times New Roman" w:cs="Times New Roman"/>
          <w:sz w:val="28"/>
          <w:szCs w:val="28"/>
        </w:rPr>
        <w:t>Z</w:t>
      </w:r>
      <w:r>
        <w:rPr>
          <w:rFonts w:ascii="Times New Roman" w:hAnsi="Times New Roman" w:cs="Times New Roman"/>
          <w:sz w:val="28"/>
          <w:szCs w:val="28"/>
        </w:rPr>
        <w:t>astupitelstva byla jmenována náhradnice z kandidátní listiny ANO 2011 s podporou nezávislých Jaroslava Mecerová, která složila slib zastupitele 20. 12. 2023</w:t>
      </w:r>
      <w:r w:rsidR="00746DC9">
        <w:rPr>
          <w:rFonts w:ascii="Times New Roman" w:hAnsi="Times New Roman" w:cs="Times New Roman"/>
          <w:sz w:val="28"/>
          <w:szCs w:val="28"/>
        </w:rPr>
        <w:t>.</w:t>
      </w:r>
    </w:p>
    <w:p w14:paraId="021002EB" w14:textId="0926491D" w:rsidR="00C37214" w:rsidRDefault="00C37214" w:rsidP="00C37214">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Složení Zastupitelstva města Humpolce od 20. 12. 2023 </w:t>
      </w:r>
    </w:p>
    <w:p w14:paraId="3B4C9590" w14:textId="2C698B65" w:rsidR="00C37214" w:rsidRDefault="00C37214" w:rsidP="00C37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Ing. Petr Machek, Václav Křivánek, Martin Hendrych, Viktor Šidlák, Ing. Tomáš Voplakal, Mgr. Marie Jarošová, Pavel Vrána, Lubomír Kordovský, Mgr. Václav Alenka, Ivana Balnohová, Mgr. Tomáš Jůzl, Mgr. Pavel Hrala, Mgr. Jiří Kučera, Mgr. Alena Kukrechtová, Karel Kratochvíl, Ing. Vlastimil Brukner, Dagmar Arnotová, Bc. Alena Krejčí, DiS., Mgr. Zdeněk Mikulášek, Mgr. Zdeně</w:t>
      </w:r>
      <w:r w:rsidR="00746DC9">
        <w:rPr>
          <w:rFonts w:ascii="Times New Roman" w:hAnsi="Times New Roman" w:cs="Times New Roman"/>
          <w:sz w:val="28"/>
          <w:szCs w:val="28"/>
        </w:rPr>
        <w:t>k Škrabánek, Jaroslava Mecerová.</w:t>
      </w:r>
    </w:p>
    <w:p w14:paraId="4B867F8F" w14:textId="77777777" w:rsidR="00C37214" w:rsidRDefault="00C37214" w:rsidP="00C37214">
      <w:pPr>
        <w:spacing w:after="0" w:line="240" w:lineRule="auto"/>
        <w:jc w:val="both"/>
        <w:rPr>
          <w:rFonts w:ascii="Times New Roman" w:eastAsiaTheme="minorHAnsi" w:hAnsi="Times New Roman" w:cs="Times New Roman"/>
          <w:kern w:val="2"/>
          <w:sz w:val="28"/>
          <w:szCs w:val="28"/>
          <w:lang w:eastAsia="en-US"/>
          <w14:ligatures w14:val="standardContextual"/>
        </w:rPr>
      </w:pPr>
    </w:p>
    <w:p w14:paraId="5580E58F" w14:textId="159539AB" w:rsidR="00C37214" w:rsidRDefault="00C37214" w:rsidP="00C37214">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Rezignace na funkci místostarosty města Humpolce</w:t>
      </w:r>
    </w:p>
    <w:p w14:paraId="4CF38AC5"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 20. 12. 2023 rezignoval na funkci místostarosty města Humpolce Ing. Petr Machek.</w:t>
      </w:r>
    </w:p>
    <w:p w14:paraId="361F9004" w14:textId="77777777" w:rsidR="00C37214" w:rsidRDefault="00C37214" w:rsidP="00C37214">
      <w:pPr>
        <w:shd w:val="clear" w:color="auto" w:fill="FFFFFF"/>
        <w:spacing w:after="0" w:line="240" w:lineRule="auto"/>
        <w:jc w:val="both"/>
        <w:rPr>
          <w:rFonts w:ascii="Times New Roman" w:eastAsia="Times New Roman" w:hAnsi="Times New Roman" w:cs="Times New Roman"/>
          <w:b/>
          <w:bCs/>
          <w:sz w:val="28"/>
          <w:szCs w:val="28"/>
        </w:rPr>
      </w:pPr>
    </w:p>
    <w:p w14:paraId="73E4CB3B" w14:textId="77777777" w:rsidR="00C37214" w:rsidRDefault="00C37214" w:rsidP="00C37214">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Rezignace na funkci místostarosty města Humpolce</w:t>
      </w:r>
    </w:p>
    <w:p w14:paraId="2B559836"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 20. 12. 2023 rezignoval na funkci místostarosty města Humpolce Mgr. Pavel Hrala.</w:t>
      </w:r>
    </w:p>
    <w:p w14:paraId="0DBD1A2D"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p>
    <w:p w14:paraId="2AA1D98F" w14:textId="77777777" w:rsidR="00C37214" w:rsidRDefault="00C37214" w:rsidP="00C37214">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Volba nového starosty a místostarostů města Humpolce</w:t>
      </w:r>
    </w:p>
    <w:p w14:paraId="1E24190B"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 8. zasedání Zastupitelstva města Humpolce, které se konalo 20. 12. 2023, byl starostou města Humpolce zvolen Ing. Petr Machek. Prvním místostarostou byl zvolen Václav Křivánek. Druhým místostarostou byl zvolen Martin Hendrych.</w:t>
      </w:r>
    </w:p>
    <w:p w14:paraId="10FE309E" w14:textId="4BE01BEA" w:rsidR="00C37214" w:rsidRDefault="00C37214" w:rsidP="00C37214">
      <w:pPr>
        <w:shd w:val="clear" w:color="auto" w:fill="FFFFFF"/>
        <w:spacing w:after="0" w:line="240" w:lineRule="auto"/>
        <w:jc w:val="both"/>
        <w:rPr>
          <w:rFonts w:ascii="Times New Roman" w:eastAsia="Times New Roman" w:hAnsi="Times New Roman" w:cs="Times New Roman"/>
          <w:b/>
          <w:bCs/>
          <w:sz w:val="28"/>
          <w:szCs w:val="28"/>
        </w:rPr>
      </w:pPr>
    </w:p>
    <w:p w14:paraId="663B0529" w14:textId="42066FA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Komise </w:t>
      </w:r>
      <w:r w:rsidR="00CD6623">
        <w:rPr>
          <w:rFonts w:ascii="Times New Roman" w:eastAsia="Times New Roman" w:hAnsi="Times New Roman" w:cs="Times New Roman"/>
          <w:b/>
          <w:bCs/>
          <w:sz w:val="28"/>
          <w:szCs w:val="28"/>
        </w:rPr>
        <w:t>R</w:t>
      </w:r>
      <w:r>
        <w:rPr>
          <w:rFonts w:ascii="Times New Roman" w:eastAsia="Times New Roman" w:hAnsi="Times New Roman" w:cs="Times New Roman"/>
          <w:b/>
          <w:bCs/>
          <w:sz w:val="28"/>
          <w:szCs w:val="28"/>
        </w:rPr>
        <w:t>ady města:</w:t>
      </w:r>
      <w:r>
        <w:rPr>
          <w:rFonts w:ascii="Times New Roman" w:eastAsia="Times New Roman" w:hAnsi="Times New Roman" w:cs="Times New Roman"/>
          <w:sz w:val="28"/>
          <w:szCs w:val="28"/>
        </w:rPr>
        <w:t> Komise pro oblast bytové politiky, Komise pro školství a vzdělávání, Komise pro sport a tělovýchovu, Komise pro kulturu, spolkový život a cestovní ruch, Komise pro rozvoj města, Komise pro architekturu a urbanismus, Komise pro sociálně právní ochranu dětí, Rada seniorů</w:t>
      </w:r>
    </w:p>
    <w:p w14:paraId="0141E2B2"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57A27040" w14:textId="2F4B6086"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Výbory </w:t>
      </w:r>
      <w:r w:rsidR="00CD6623">
        <w:rPr>
          <w:rFonts w:ascii="Times New Roman" w:eastAsia="Times New Roman" w:hAnsi="Times New Roman" w:cs="Times New Roman"/>
          <w:b/>
          <w:bCs/>
          <w:sz w:val="28"/>
          <w:szCs w:val="28"/>
        </w:rPr>
        <w:t>Z</w:t>
      </w:r>
      <w:r>
        <w:rPr>
          <w:rFonts w:ascii="Times New Roman" w:eastAsia="Times New Roman" w:hAnsi="Times New Roman" w:cs="Times New Roman"/>
          <w:b/>
          <w:bCs/>
          <w:sz w:val="28"/>
          <w:szCs w:val="28"/>
        </w:rPr>
        <w:t>astupitelstva města:</w:t>
      </w:r>
      <w:r>
        <w:rPr>
          <w:rFonts w:ascii="Times New Roman" w:eastAsia="Times New Roman" w:hAnsi="Times New Roman" w:cs="Times New Roman"/>
          <w:sz w:val="28"/>
          <w:szCs w:val="28"/>
        </w:rPr>
        <w:t> Finanční výbor, Kontrolní výbor</w:t>
      </w:r>
    </w:p>
    <w:p w14:paraId="0DB919D3"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1120790A"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Osadní výbory místních částí města:</w:t>
      </w:r>
      <w:r>
        <w:rPr>
          <w:rFonts w:ascii="Times New Roman" w:eastAsia="Times New Roman" w:hAnsi="Times New Roman" w:cs="Times New Roman"/>
          <w:sz w:val="28"/>
          <w:szCs w:val="28"/>
        </w:rPr>
        <w:t> Krasoňov, Světlice, Kletečná, Hněvkovice, Lhotka, Petrovice, Vilémov, Plačkov, Rozkoš</w:t>
      </w:r>
    </w:p>
    <w:p w14:paraId="25D02FC1"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3EC4BEA7" w14:textId="330C4FC4"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Příspěvkové organizace města:</w:t>
      </w:r>
      <w:r>
        <w:rPr>
          <w:rFonts w:ascii="Times New Roman" w:eastAsia="Times New Roman" w:hAnsi="Times New Roman" w:cs="Times New Roman"/>
          <w:sz w:val="28"/>
          <w:szCs w:val="28"/>
        </w:rPr>
        <w:t xml:space="preserve"> Městské kulturní a informační středisko </w:t>
      </w:r>
      <w:r w:rsidR="00CD6623">
        <w:rPr>
          <w:rFonts w:ascii="Times New Roman" w:eastAsia="Times New Roman" w:hAnsi="Times New Roman" w:cs="Times New Roman"/>
          <w:sz w:val="28"/>
          <w:szCs w:val="28"/>
        </w:rPr>
        <w:t xml:space="preserve">v Humpolci </w:t>
      </w:r>
      <w:r>
        <w:rPr>
          <w:rFonts w:ascii="Times New Roman" w:eastAsia="Times New Roman" w:hAnsi="Times New Roman" w:cs="Times New Roman"/>
          <w:sz w:val="28"/>
          <w:szCs w:val="28"/>
        </w:rPr>
        <w:t>(infocentrum, knihovna, muzeum, kino a divadelní scéna), Středisko volného času, Mateřská škola Humpolec, Základní škola Humpolec, Hálkova, Základní škola Humpolec, Hradská, Základní umělecká škola Gustava Mahlera Humpolec, Technické služby Humpolec, s.r.o.</w:t>
      </w:r>
    </w:p>
    <w:p w14:paraId="1CD2E7B5" w14:textId="77777777" w:rsidR="00C37214" w:rsidRDefault="00C37214" w:rsidP="00C3721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74EEA598" w14:textId="26D3CF81" w:rsidR="00C37214" w:rsidRDefault="00C37214" w:rsidP="00257C4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Odbory MěÚ Humpolec:</w:t>
      </w:r>
      <w:r>
        <w:rPr>
          <w:rFonts w:ascii="Times New Roman" w:eastAsia="Times New Roman" w:hAnsi="Times New Roman" w:cs="Times New Roman"/>
          <w:sz w:val="28"/>
          <w:szCs w:val="28"/>
        </w:rPr>
        <w:t> Odbor tajemníka, Odbor vnitřních věcí, Odbor dopravy a silničního hospodářství, Odbor investic a správy majetku, Ekonomický odbor – oddělení regionálního rozvoje, oddělení školství, oddělení kultury a sportu, Odbor zdravotnictví a sociálních věcí, Živnostenský úřad, Odbor životního prostředí</w:t>
      </w:r>
      <w:r w:rsidR="00782B94">
        <w:rPr>
          <w:rFonts w:ascii="Times New Roman" w:eastAsia="Times New Roman" w:hAnsi="Times New Roman" w:cs="Times New Roman"/>
          <w:sz w:val="28"/>
          <w:szCs w:val="28"/>
        </w:rPr>
        <w:t xml:space="preserve"> a památkové péče, Stavební úřad. </w:t>
      </w:r>
    </w:p>
    <w:p w14:paraId="26CC3C77" w14:textId="607E826C" w:rsidR="00746DC9" w:rsidRDefault="00746DC9" w:rsidP="00257C40">
      <w:pPr>
        <w:shd w:val="clear" w:color="auto" w:fill="FFFFFF"/>
        <w:spacing w:after="0" w:line="240" w:lineRule="auto"/>
        <w:jc w:val="both"/>
        <w:rPr>
          <w:rFonts w:ascii="Times New Roman" w:eastAsia="Times New Roman" w:hAnsi="Times New Roman" w:cs="Times New Roman"/>
          <w:sz w:val="28"/>
          <w:szCs w:val="28"/>
        </w:rPr>
      </w:pPr>
    </w:p>
    <w:p w14:paraId="705E4A0A" w14:textId="77777777" w:rsidR="00746DC9" w:rsidRPr="00782B94" w:rsidRDefault="00746DC9" w:rsidP="00257C40">
      <w:pPr>
        <w:shd w:val="clear" w:color="auto" w:fill="FFFFFF"/>
        <w:spacing w:after="0" w:line="240" w:lineRule="auto"/>
        <w:jc w:val="both"/>
        <w:rPr>
          <w:rFonts w:ascii="Times New Roman" w:eastAsia="Times New Roman" w:hAnsi="Times New Roman" w:cs="Times New Roman"/>
          <w:sz w:val="28"/>
          <w:szCs w:val="28"/>
        </w:rPr>
      </w:pPr>
    </w:p>
    <w:p w14:paraId="70D796D5" w14:textId="77777777" w:rsidR="00C22CA3" w:rsidRPr="00257C40" w:rsidRDefault="00C22CA3" w:rsidP="00257C40">
      <w:pPr>
        <w:pStyle w:val="Nadpis2"/>
        <w:jc w:val="center"/>
      </w:pPr>
      <w:bookmarkStart w:id="17" w:name="_Toc167571354"/>
      <w:r w:rsidRPr="00257C40">
        <w:t>Obecní živnostenský úřad</w:t>
      </w:r>
      <w:bookmarkEnd w:id="17"/>
    </w:p>
    <w:p w14:paraId="19C26D2E" w14:textId="77777777" w:rsidR="00C22CA3" w:rsidRPr="005C06F0" w:rsidRDefault="00C22CA3" w:rsidP="003F078A">
      <w:pPr>
        <w:shd w:val="clear" w:color="auto" w:fill="FFFFFF"/>
        <w:spacing w:after="0" w:line="240" w:lineRule="auto"/>
        <w:jc w:val="center"/>
        <w:rPr>
          <w:rFonts w:eastAsia="Times New Roman"/>
          <w:b/>
          <w:bCs/>
          <w:sz w:val="40"/>
          <w:szCs w:val="40"/>
        </w:rPr>
      </w:pPr>
    </w:p>
    <w:p w14:paraId="52E344AB" w14:textId="2B34A1A1" w:rsidR="00C22CA3" w:rsidRPr="00C22CA3" w:rsidRDefault="00C22CA3" w:rsidP="003F078A">
      <w:pPr>
        <w:spacing w:after="0" w:line="240" w:lineRule="auto"/>
        <w:jc w:val="both"/>
        <w:rPr>
          <w:rFonts w:ascii="Times New Roman" w:eastAsia="Times New Roman" w:hAnsi="Times New Roman" w:cs="Times New Roman"/>
          <w:sz w:val="28"/>
          <w:szCs w:val="28"/>
        </w:rPr>
      </w:pPr>
      <w:r w:rsidRPr="00C22CA3">
        <w:rPr>
          <w:rFonts w:ascii="Times New Roman" w:eastAsia="Times New Roman" w:hAnsi="Times New Roman" w:cs="Times New Roman"/>
          <w:sz w:val="28"/>
          <w:szCs w:val="28"/>
        </w:rPr>
        <w:t>Rok 2023 začal pro všechny živnostenské úřady v České republice celkem shodně, postupně narůstajícím počtem žadatelů o zrušení živnostenského oprávnění. Od 1. 1. 2023 totiž Ministerstvo vnitra ČR začalo zřizovat povinné datové schránky podnikajícím fyzickým osobám. Tento trend hned od počátku nového r</w:t>
      </w:r>
      <w:r w:rsidR="003F078A">
        <w:rPr>
          <w:rFonts w:ascii="Times New Roman" w:eastAsia="Times New Roman" w:hAnsi="Times New Roman" w:cs="Times New Roman"/>
          <w:sz w:val="28"/>
          <w:szCs w:val="28"/>
        </w:rPr>
        <w:t xml:space="preserve">oku pokračoval a narůstal. Živnostenský úřad </w:t>
      </w:r>
      <w:r w:rsidRPr="00C22CA3">
        <w:rPr>
          <w:rFonts w:ascii="Times New Roman" w:eastAsia="Times New Roman" w:hAnsi="Times New Roman" w:cs="Times New Roman"/>
          <w:sz w:val="28"/>
          <w:szCs w:val="28"/>
        </w:rPr>
        <w:t>zavedl vyřízení zrušení živnostenského oprávnění takzvaně na počkání. Díky tomu odpadla zbytečná administrativní zátěž. Žadatel se v konečné fázi vzdal protokolem práva na odvolání a odnášel si domů pravomocné rozhodnutí. Úřednice či</w:t>
      </w:r>
      <w:r w:rsidR="00EB3F0E">
        <w:rPr>
          <w:rFonts w:ascii="Times New Roman" w:eastAsia="Times New Roman" w:hAnsi="Times New Roman" w:cs="Times New Roman"/>
          <w:sz w:val="28"/>
          <w:szCs w:val="28"/>
        </w:rPr>
        <w:t xml:space="preserve"> úředníci mohli proces dokončit a </w:t>
      </w:r>
      <w:r w:rsidRPr="00C22CA3">
        <w:rPr>
          <w:rFonts w:ascii="Times New Roman" w:eastAsia="Times New Roman" w:hAnsi="Times New Roman" w:cs="Times New Roman"/>
          <w:sz w:val="28"/>
          <w:szCs w:val="28"/>
        </w:rPr>
        <w:t>v podstatě hned spisovou složku založit do registru. To vše při jedné návštěvě úřadu. Tento postup se setkal s pozitivním hodnocením ze strany veřejnosti. Věkový průměr žadatelů byl totiž poměrně vysoký a i jedna osobní návštěva úřadu některým činila značné potíže. Mnozí přicházeli s doprovodem mladších členů svých rodin. Nastaly i situace, kdy po rozhovoru o datových schránkách,</w:t>
      </w:r>
      <w:r w:rsidR="001F6FC5">
        <w:rPr>
          <w:rFonts w:ascii="Times New Roman" w:eastAsia="Times New Roman" w:hAnsi="Times New Roman" w:cs="Times New Roman"/>
          <w:sz w:val="28"/>
          <w:szCs w:val="28"/>
        </w:rPr>
        <w:t xml:space="preserve"> </w:t>
      </w:r>
      <w:r w:rsidRPr="00C22CA3">
        <w:rPr>
          <w:rFonts w:ascii="Times New Roman" w:eastAsia="Times New Roman" w:hAnsi="Times New Roman" w:cs="Times New Roman"/>
          <w:sz w:val="28"/>
          <w:szCs w:val="28"/>
        </w:rPr>
        <w:t>o jejich fungování, doplněném o „živou“ ukázku systému, někteří potencionální žadatelé změnili názor a živnostenské oprávnění si nezru</w:t>
      </w:r>
      <w:r w:rsidR="00782B94">
        <w:rPr>
          <w:rFonts w:ascii="Times New Roman" w:eastAsia="Times New Roman" w:hAnsi="Times New Roman" w:cs="Times New Roman"/>
          <w:sz w:val="28"/>
          <w:szCs w:val="28"/>
        </w:rPr>
        <w:t xml:space="preserve">šili. Celkem </w:t>
      </w:r>
      <w:r w:rsidRPr="00C22CA3">
        <w:rPr>
          <w:rFonts w:ascii="Times New Roman" w:eastAsia="Times New Roman" w:hAnsi="Times New Roman" w:cs="Times New Roman"/>
          <w:sz w:val="28"/>
          <w:szCs w:val="28"/>
        </w:rPr>
        <w:t>odbor nakonec zrušil na vlastní žádost podnikatele živnostenské oprávnění celkem 666 podnikajícím fyzickým osobám, a to v období leden až březen roku 2023.</w:t>
      </w:r>
    </w:p>
    <w:p w14:paraId="73CE2E7B" w14:textId="28CF0C46" w:rsidR="00C22CA3" w:rsidRPr="00C22CA3" w:rsidRDefault="00C22CA3" w:rsidP="003F078A">
      <w:pPr>
        <w:spacing w:after="0" w:line="240" w:lineRule="auto"/>
        <w:jc w:val="both"/>
        <w:rPr>
          <w:rFonts w:ascii="Times New Roman" w:eastAsia="Times New Roman" w:hAnsi="Times New Roman" w:cs="Times New Roman"/>
          <w:sz w:val="28"/>
          <w:szCs w:val="28"/>
        </w:rPr>
      </w:pPr>
      <w:r w:rsidRPr="00C22CA3">
        <w:rPr>
          <w:rFonts w:ascii="Times New Roman" w:eastAsia="Times New Roman" w:hAnsi="Times New Roman" w:cs="Times New Roman"/>
          <w:sz w:val="28"/>
          <w:szCs w:val="28"/>
        </w:rPr>
        <w:t>V</w:t>
      </w:r>
      <w:r w:rsidR="00EB3F0E">
        <w:rPr>
          <w:rFonts w:ascii="Times New Roman" w:eastAsia="Times New Roman" w:hAnsi="Times New Roman" w:cs="Times New Roman"/>
          <w:sz w:val="28"/>
          <w:szCs w:val="28"/>
        </w:rPr>
        <w:t xml:space="preserve"> polovině roku </w:t>
      </w:r>
      <w:r w:rsidRPr="00C22CA3">
        <w:rPr>
          <w:rFonts w:ascii="Times New Roman" w:eastAsia="Times New Roman" w:hAnsi="Times New Roman" w:cs="Times New Roman"/>
          <w:sz w:val="28"/>
          <w:szCs w:val="28"/>
        </w:rPr>
        <w:t>začaly přicházet informace o chystaných organizačních změnách v rá</w:t>
      </w:r>
      <w:r w:rsidR="00EB3F0E">
        <w:rPr>
          <w:rFonts w:ascii="Times New Roman" w:eastAsia="Times New Roman" w:hAnsi="Times New Roman" w:cs="Times New Roman"/>
          <w:sz w:val="28"/>
          <w:szCs w:val="28"/>
        </w:rPr>
        <w:t xml:space="preserve">mci celého úřadu, které </w:t>
      </w:r>
      <w:r w:rsidRPr="00C22CA3">
        <w:rPr>
          <w:rFonts w:ascii="Times New Roman" w:eastAsia="Times New Roman" w:hAnsi="Times New Roman" w:cs="Times New Roman"/>
          <w:sz w:val="28"/>
          <w:szCs w:val="28"/>
        </w:rPr>
        <w:t>na</w:t>
      </w:r>
      <w:r w:rsidR="003F078A">
        <w:rPr>
          <w:rFonts w:ascii="Times New Roman" w:eastAsia="Times New Roman" w:hAnsi="Times New Roman" w:cs="Times New Roman"/>
          <w:sz w:val="28"/>
          <w:szCs w:val="28"/>
        </w:rPr>
        <w:t>konec znamenaly stěhování</w:t>
      </w:r>
      <w:r w:rsidRPr="00C22CA3">
        <w:rPr>
          <w:rFonts w:ascii="Times New Roman" w:eastAsia="Times New Roman" w:hAnsi="Times New Roman" w:cs="Times New Roman"/>
          <w:sz w:val="28"/>
          <w:szCs w:val="28"/>
        </w:rPr>
        <w:t xml:space="preserve"> živnostenského úřadu. Pro </w:t>
      </w:r>
      <w:r w:rsidR="00D248FC">
        <w:rPr>
          <w:rFonts w:ascii="Times New Roman" w:eastAsia="Times New Roman" w:hAnsi="Times New Roman" w:cs="Times New Roman"/>
          <w:sz w:val="28"/>
          <w:szCs w:val="28"/>
        </w:rPr>
        <w:t>o</w:t>
      </w:r>
      <w:r w:rsidRPr="00C22CA3">
        <w:rPr>
          <w:rFonts w:ascii="Times New Roman" w:eastAsia="Times New Roman" w:hAnsi="Times New Roman" w:cs="Times New Roman"/>
          <w:sz w:val="28"/>
          <w:szCs w:val="28"/>
        </w:rPr>
        <w:t xml:space="preserve">becní živnostenský úřad v Humpolci to bylo již šesté kompletní stěhování od roku 1992. Prostory byly vybrány v budově </w:t>
      </w:r>
      <w:r w:rsidR="00D248FC">
        <w:rPr>
          <w:rFonts w:ascii="Times New Roman" w:eastAsia="Times New Roman" w:hAnsi="Times New Roman" w:cs="Times New Roman"/>
          <w:sz w:val="28"/>
          <w:szCs w:val="28"/>
        </w:rPr>
        <w:t>f</w:t>
      </w:r>
      <w:r w:rsidRPr="00C22CA3">
        <w:rPr>
          <w:rFonts w:ascii="Times New Roman" w:eastAsia="Times New Roman" w:hAnsi="Times New Roman" w:cs="Times New Roman"/>
          <w:sz w:val="28"/>
          <w:szCs w:val="28"/>
        </w:rPr>
        <w:t xml:space="preserve">inančního úřadu, který je v těsném sousedství </w:t>
      </w:r>
      <w:r w:rsidR="00D248FC">
        <w:rPr>
          <w:rFonts w:ascii="Times New Roman" w:eastAsia="Times New Roman" w:hAnsi="Times New Roman" w:cs="Times New Roman"/>
          <w:sz w:val="28"/>
          <w:szCs w:val="28"/>
        </w:rPr>
        <w:t>m</w:t>
      </w:r>
      <w:r w:rsidRPr="00C22CA3">
        <w:rPr>
          <w:rFonts w:ascii="Times New Roman" w:eastAsia="Times New Roman" w:hAnsi="Times New Roman" w:cs="Times New Roman"/>
          <w:sz w:val="28"/>
          <w:szCs w:val="28"/>
        </w:rPr>
        <w:t>ěstského úřadu. Jednalo se</w:t>
      </w:r>
      <w:r w:rsidR="001F6FC5">
        <w:rPr>
          <w:rFonts w:ascii="Times New Roman" w:eastAsia="Times New Roman" w:hAnsi="Times New Roman" w:cs="Times New Roman"/>
          <w:sz w:val="28"/>
          <w:szCs w:val="28"/>
        </w:rPr>
        <w:t xml:space="preserve"> </w:t>
      </w:r>
      <w:r w:rsidRPr="00C22CA3">
        <w:rPr>
          <w:rFonts w:ascii="Times New Roman" w:eastAsia="Times New Roman" w:hAnsi="Times New Roman" w:cs="Times New Roman"/>
          <w:sz w:val="28"/>
          <w:szCs w:val="28"/>
        </w:rPr>
        <w:t>o</w:t>
      </w:r>
      <w:r w:rsidR="001F6FC5">
        <w:rPr>
          <w:rFonts w:ascii="Times New Roman" w:eastAsia="Times New Roman" w:hAnsi="Times New Roman" w:cs="Times New Roman"/>
          <w:sz w:val="28"/>
          <w:szCs w:val="28"/>
        </w:rPr>
        <w:t xml:space="preserve"> </w:t>
      </w:r>
      <w:r w:rsidRPr="00C22CA3">
        <w:rPr>
          <w:rFonts w:ascii="Times New Roman" w:eastAsia="Times New Roman" w:hAnsi="Times New Roman" w:cs="Times New Roman"/>
          <w:sz w:val="28"/>
          <w:szCs w:val="28"/>
        </w:rPr>
        <w:t xml:space="preserve">bývalý byt pro správce budovy. Byt nebyl nikdy obýván, a tak bylo nutné zrekonstruovat elektrickou část, osvětlení, </w:t>
      </w:r>
      <w:r w:rsidR="00EB3F0E">
        <w:rPr>
          <w:rFonts w:ascii="Times New Roman" w:eastAsia="Times New Roman" w:hAnsi="Times New Roman" w:cs="Times New Roman"/>
          <w:sz w:val="28"/>
          <w:szCs w:val="28"/>
        </w:rPr>
        <w:t>vytápění, včetně nového kotle a </w:t>
      </w:r>
      <w:r w:rsidRPr="00C22CA3">
        <w:rPr>
          <w:rFonts w:ascii="Times New Roman" w:eastAsia="Times New Roman" w:hAnsi="Times New Roman" w:cs="Times New Roman"/>
          <w:sz w:val="28"/>
          <w:szCs w:val="28"/>
        </w:rPr>
        <w:t xml:space="preserve">vyvložkování komínu. </w:t>
      </w:r>
      <w:r w:rsidR="00EB3F0E">
        <w:rPr>
          <w:rFonts w:ascii="Times New Roman" w:eastAsia="Times New Roman" w:hAnsi="Times New Roman" w:cs="Times New Roman"/>
          <w:sz w:val="28"/>
          <w:szCs w:val="28"/>
        </w:rPr>
        <w:t xml:space="preserve">Práce byly hotové 22. 9. Odpoledne 27. 9. </w:t>
      </w:r>
      <w:r w:rsidRPr="00C22CA3">
        <w:rPr>
          <w:rFonts w:ascii="Times New Roman" w:eastAsia="Times New Roman" w:hAnsi="Times New Roman" w:cs="Times New Roman"/>
          <w:sz w:val="28"/>
          <w:szCs w:val="28"/>
        </w:rPr>
        <w:t xml:space="preserve">již </w:t>
      </w:r>
      <w:r w:rsidR="00EB3F0E">
        <w:rPr>
          <w:rFonts w:ascii="Times New Roman" w:eastAsia="Times New Roman" w:hAnsi="Times New Roman" w:cs="Times New Roman"/>
          <w:sz w:val="28"/>
          <w:szCs w:val="28"/>
        </w:rPr>
        <w:t xml:space="preserve">úředníci </w:t>
      </w:r>
      <w:r w:rsidRPr="00C22CA3">
        <w:rPr>
          <w:rFonts w:ascii="Times New Roman" w:eastAsia="Times New Roman" w:hAnsi="Times New Roman" w:cs="Times New Roman"/>
          <w:sz w:val="28"/>
          <w:szCs w:val="28"/>
        </w:rPr>
        <w:t xml:space="preserve">přijali první klienty v nových prostorách. </w:t>
      </w:r>
    </w:p>
    <w:p w14:paraId="47DA2722" w14:textId="15CE0C91" w:rsidR="00C22CA3" w:rsidRPr="00C22CA3" w:rsidRDefault="00C22CA3" w:rsidP="003F078A">
      <w:pPr>
        <w:spacing w:after="0" w:line="240" w:lineRule="auto"/>
        <w:jc w:val="both"/>
        <w:rPr>
          <w:rFonts w:ascii="Times New Roman" w:eastAsia="Times New Roman" w:hAnsi="Times New Roman" w:cs="Times New Roman"/>
          <w:sz w:val="28"/>
          <w:szCs w:val="28"/>
        </w:rPr>
      </w:pPr>
      <w:r w:rsidRPr="00C22CA3">
        <w:rPr>
          <w:rFonts w:ascii="Times New Roman" w:eastAsia="Times New Roman" w:hAnsi="Times New Roman" w:cs="Times New Roman"/>
          <w:sz w:val="28"/>
          <w:szCs w:val="28"/>
        </w:rPr>
        <w:t>Počet držitelů živnostenského o</w:t>
      </w:r>
      <w:r w:rsidR="00782B94">
        <w:rPr>
          <w:rFonts w:ascii="Times New Roman" w:eastAsia="Times New Roman" w:hAnsi="Times New Roman" w:cs="Times New Roman"/>
          <w:sz w:val="28"/>
          <w:szCs w:val="28"/>
        </w:rPr>
        <w:t xml:space="preserve">právnění registrovaných u humpoleckého </w:t>
      </w:r>
      <w:r w:rsidRPr="00C22CA3">
        <w:rPr>
          <w:rFonts w:ascii="Times New Roman" w:eastAsia="Times New Roman" w:hAnsi="Times New Roman" w:cs="Times New Roman"/>
          <w:sz w:val="28"/>
          <w:szCs w:val="28"/>
        </w:rPr>
        <w:t>úřadu se v roce 2023 snížil na 3 484. Počet aktivních živnostenských oprávnění byl celkem 5 887. Počet podnikatelů, kterým vzniklo v roce 2023 nové živnostenské oprávnění, byl 191. Počet vydaných výpisů z živnostenského rejstříku, průkazů živnostenských oprávnění, byl 409. V živnostenské agendě registračního oddělení bylo vyřešeno 1 371 podnětů, k tomu ještě 1 390 podnětů z dalších registrů. Správní poplatky byly vybrány v celkové výši 172 900 Kč. Obecní živnostenský úřad Humpolec vede také agendu Registru zemědělských podnikatelů, kterých bylo za uvedené období registrováno 254.</w:t>
      </w:r>
      <w:r w:rsidR="001F6FC5">
        <w:rPr>
          <w:rFonts w:ascii="Times New Roman" w:eastAsia="Times New Roman" w:hAnsi="Times New Roman" w:cs="Times New Roman"/>
          <w:sz w:val="28"/>
          <w:szCs w:val="28"/>
        </w:rPr>
        <w:t xml:space="preserve"> </w:t>
      </w:r>
    </w:p>
    <w:p w14:paraId="171C2656" w14:textId="7A4E57B6" w:rsidR="00C22CA3" w:rsidRPr="00C22CA3" w:rsidRDefault="00C22CA3" w:rsidP="003F078A">
      <w:pPr>
        <w:spacing w:after="0" w:line="240" w:lineRule="auto"/>
        <w:jc w:val="both"/>
        <w:rPr>
          <w:rFonts w:ascii="Times New Roman" w:eastAsia="Times New Roman" w:hAnsi="Times New Roman" w:cs="Times New Roman"/>
          <w:sz w:val="28"/>
          <w:szCs w:val="28"/>
        </w:rPr>
      </w:pPr>
      <w:r w:rsidRPr="00C22CA3">
        <w:rPr>
          <w:rFonts w:ascii="Times New Roman" w:eastAsia="Times New Roman" w:hAnsi="Times New Roman" w:cs="Times New Roman"/>
          <w:sz w:val="28"/>
          <w:szCs w:val="28"/>
        </w:rPr>
        <w:t xml:space="preserve">K zápisu do kroniky </w:t>
      </w:r>
      <w:r w:rsidR="003F078A">
        <w:rPr>
          <w:rFonts w:ascii="Times New Roman" w:eastAsia="Times New Roman" w:hAnsi="Times New Roman" w:cs="Times New Roman"/>
          <w:sz w:val="28"/>
          <w:szCs w:val="28"/>
        </w:rPr>
        <w:t>je připojena příloha</w:t>
      </w:r>
      <w:r w:rsidRPr="00C22CA3">
        <w:rPr>
          <w:rFonts w:ascii="Times New Roman" w:eastAsia="Times New Roman" w:hAnsi="Times New Roman" w:cs="Times New Roman"/>
          <w:sz w:val="28"/>
          <w:szCs w:val="28"/>
        </w:rPr>
        <w:t xml:space="preserve"> s přehledem počtu držitelů živnostenských opr</w:t>
      </w:r>
      <w:r w:rsidR="003F078A">
        <w:rPr>
          <w:rFonts w:ascii="Times New Roman" w:eastAsia="Times New Roman" w:hAnsi="Times New Roman" w:cs="Times New Roman"/>
          <w:sz w:val="28"/>
          <w:szCs w:val="28"/>
        </w:rPr>
        <w:t xml:space="preserve">ávnění, registrovaných u humpoleckého živnostenského </w:t>
      </w:r>
      <w:r w:rsidRPr="00C22CA3">
        <w:rPr>
          <w:rFonts w:ascii="Times New Roman" w:eastAsia="Times New Roman" w:hAnsi="Times New Roman" w:cs="Times New Roman"/>
          <w:sz w:val="28"/>
          <w:szCs w:val="28"/>
        </w:rPr>
        <w:t>úřadu, v n</w:t>
      </w:r>
      <w:r w:rsidR="00080DC0">
        <w:rPr>
          <w:rFonts w:ascii="Times New Roman" w:eastAsia="Times New Roman" w:hAnsi="Times New Roman" w:cs="Times New Roman"/>
          <w:sz w:val="28"/>
          <w:szCs w:val="28"/>
        </w:rPr>
        <w:t>ávaznosti na jednotlivé předměty</w:t>
      </w:r>
      <w:r w:rsidRPr="00C22CA3">
        <w:rPr>
          <w:rFonts w:ascii="Times New Roman" w:eastAsia="Times New Roman" w:hAnsi="Times New Roman" w:cs="Times New Roman"/>
          <w:sz w:val="28"/>
          <w:szCs w:val="28"/>
        </w:rPr>
        <w:t xml:space="preserve"> podnikání.</w:t>
      </w:r>
    </w:p>
    <w:p w14:paraId="2E494E4C" w14:textId="74E06E51" w:rsidR="00C22CA3" w:rsidRPr="00257C40" w:rsidRDefault="00C22CA3" w:rsidP="00C22CA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40"/>
          <w:szCs w:val="40"/>
        </w:rPr>
      </w:pPr>
    </w:p>
    <w:p w14:paraId="05608C53" w14:textId="77777777" w:rsidR="00257C40" w:rsidRPr="00DC77FD" w:rsidRDefault="00257C40" w:rsidP="00257C40">
      <w:pPr>
        <w:pStyle w:val="Nadpis2"/>
        <w:jc w:val="center"/>
      </w:pPr>
      <w:bookmarkStart w:id="18" w:name="_Toc167571355"/>
      <w:r w:rsidRPr="00DC77FD">
        <w:t>Odbor vnitřních věcí</w:t>
      </w:r>
      <w:bookmarkEnd w:id="18"/>
    </w:p>
    <w:p w14:paraId="40A6A648" w14:textId="77777777" w:rsidR="00257C40" w:rsidRPr="004352BD" w:rsidRDefault="00257C40" w:rsidP="004352BD">
      <w:pPr>
        <w:shd w:val="clear" w:color="auto" w:fill="FFFFFF"/>
        <w:spacing w:after="0" w:line="240" w:lineRule="auto"/>
        <w:rPr>
          <w:rFonts w:ascii="Times New Roman" w:eastAsia="Times New Roman" w:hAnsi="Times New Roman" w:cs="Times New Roman"/>
          <w:sz w:val="40"/>
          <w:szCs w:val="40"/>
        </w:rPr>
      </w:pPr>
      <w:r w:rsidRPr="00113D6F">
        <w:rPr>
          <w:rFonts w:ascii="Times New Roman" w:eastAsia="Times New Roman" w:hAnsi="Times New Roman" w:cs="Times New Roman"/>
          <w:sz w:val="28"/>
          <w:szCs w:val="28"/>
        </w:rPr>
        <w:t> </w:t>
      </w:r>
    </w:p>
    <w:p w14:paraId="5445F4C4" w14:textId="77777777" w:rsidR="00257C40" w:rsidRPr="00113D6F" w:rsidRDefault="00257C40" w:rsidP="00257C40">
      <w:pPr>
        <w:shd w:val="clear" w:color="auto" w:fill="FFFFFF"/>
        <w:spacing w:after="0" w:line="240" w:lineRule="auto"/>
        <w:jc w:val="both"/>
        <w:rPr>
          <w:rFonts w:ascii="Times New Roman" w:eastAsia="Times New Roman" w:hAnsi="Times New Roman" w:cs="Times New Roman"/>
          <w:sz w:val="28"/>
          <w:szCs w:val="28"/>
        </w:rPr>
      </w:pPr>
      <w:r w:rsidRPr="00113D6F">
        <w:rPr>
          <w:rFonts w:ascii="Times New Roman" w:eastAsia="Times New Roman" w:hAnsi="Times New Roman" w:cs="Times New Roman"/>
          <w:sz w:val="28"/>
          <w:szCs w:val="28"/>
        </w:rPr>
        <w:t>Počet občanů přihlášených k trvalému pobytu (pouze státní občanství ČR) k 31. 12. 2023 byl následující: Humpolec včetně místních částí (10 219), Humpolec (8 202), Hněvkovice (380), Kletečná (176), Krasoňov (253), Petrovice (170), Lhotka (33), Plačkov (181), Rozkoš (290), Vilémov (279), Světlice, Světlický Dvůr (173+59), Brunka (23). K trvalému pobytu v Humpolci a jeho místních částech se v roce 2023 přihlásilo 166 osob, 179 osob se odhlásilo. V rámci Humpolce změnilo trvalý pobyt 198 osob. Pobyt na území ČR ukončila jedna osoba. V roce 2023 se narodilo 85 dětí, zemřelo 108 osob a bylo uzavřeno 134 sňatků, z toho 41 církevních.</w:t>
      </w:r>
    </w:p>
    <w:p w14:paraId="70EDED9D" w14:textId="1BAB13EA" w:rsidR="00257C40" w:rsidRPr="00113D6F" w:rsidRDefault="00257C40" w:rsidP="00257C40">
      <w:pPr>
        <w:shd w:val="clear" w:color="auto" w:fill="FFFFFF"/>
        <w:spacing w:after="0" w:line="240" w:lineRule="auto"/>
        <w:jc w:val="both"/>
        <w:rPr>
          <w:rFonts w:ascii="Times New Roman" w:eastAsia="Times New Roman" w:hAnsi="Times New Roman" w:cs="Times New Roman"/>
          <w:sz w:val="28"/>
          <w:szCs w:val="28"/>
        </w:rPr>
      </w:pPr>
      <w:r w:rsidRPr="00113D6F">
        <w:rPr>
          <w:rFonts w:ascii="Times New Roman" w:eastAsia="Times New Roman" w:hAnsi="Times New Roman" w:cs="Times New Roman"/>
          <w:sz w:val="28"/>
          <w:szCs w:val="28"/>
        </w:rPr>
        <w:t xml:space="preserve">U příležitosti životních jubileí (80, 85 a 90 let – celkem 242 jubilantů) si sami oslavenci nebo někdo z jejich blízkých vyzvedávali květiny, blahopřání a peněžní poukázky SODEXO Pass ve Voňavém krámku nebo na matrice Městského úřadu Humpolec. Celkem 137 jubilantům ve věku 75 let byla zaslána písemná gratulace. V roce 2023 oslavila své 103. narozeniny paní Marie Lišková. V tomto roce se konalo celkem 29 zlatých svateb a 7 diamantových. </w:t>
      </w:r>
    </w:p>
    <w:p w14:paraId="69BB8119" w14:textId="48A5E1E2" w:rsidR="00257C40" w:rsidRPr="00113D6F" w:rsidRDefault="00257C40" w:rsidP="00257C40">
      <w:pPr>
        <w:shd w:val="clear" w:color="auto" w:fill="FFFFFF"/>
        <w:spacing w:after="0" w:line="240" w:lineRule="auto"/>
        <w:jc w:val="both"/>
        <w:rPr>
          <w:rFonts w:ascii="Times New Roman" w:eastAsia="Times New Roman" w:hAnsi="Times New Roman" w:cs="Times New Roman"/>
          <w:i/>
          <w:iCs/>
          <w:sz w:val="28"/>
          <w:szCs w:val="28"/>
        </w:rPr>
      </w:pPr>
      <w:r w:rsidRPr="00113D6F">
        <w:rPr>
          <w:rFonts w:ascii="Times New Roman" w:eastAsia="Times New Roman" w:hAnsi="Times New Roman" w:cs="Times New Roman"/>
          <w:sz w:val="28"/>
          <w:szCs w:val="28"/>
        </w:rPr>
        <w:t>Prvním občánkem roku 2023 se stal Jonáš Rudolf, který se narodil 6. 1. 2023.</w:t>
      </w:r>
    </w:p>
    <w:p w14:paraId="595489A0" w14:textId="77777777" w:rsidR="00257C40" w:rsidRPr="00113D6F" w:rsidRDefault="00257C40" w:rsidP="00257C40">
      <w:pPr>
        <w:shd w:val="clear" w:color="auto" w:fill="FFFFFF"/>
        <w:spacing w:after="0" w:line="240" w:lineRule="auto"/>
        <w:jc w:val="both"/>
        <w:rPr>
          <w:rFonts w:ascii="Times New Roman" w:eastAsia="Times New Roman" w:hAnsi="Times New Roman" w:cs="Times New Roman"/>
          <w:sz w:val="28"/>
          <w:szCs w:val="28"/>
        </w:rPr>
      </w:pPr>
      <w:r w:rsidRPr="00113D6F">
        <w:rPr>
          <w:rFonts w:ascii="Times New Roman" w:eastAsia="Times New Roman" w:hAnsi="Times New Roman" w:cs="Times New Roman"/>
          <w:sz w:val="28"/>
          <w:szCs w:val="28"/>
        </w:rPr>
        <w:t>V roce 2023 proběhlo celkem šest „vítání dětí“. Nejčastějšími chlapeckými jmény byly Jan, Jakub a David, dívčími Karolína, Beáta a Natálie.</w:t>
      </w:r>
    </w:p>
    <w:p w14:paraId="0A9D2CE3" w14:textId="0EEA97B9" w:rsidR="00257C40" w:rsidRPr="00113D6F" w:rsidRDefault="00257C40" w:rsidP="00257C40">
      <w:pPr>
        <w:shd w:val="clear" w:color="auto" w:fill="FFFFFF"/>
        <w:spacing w:after="0" w:line="240" w:lineRule="auto"/>
        <w:jc w:val="both"/>
        <w:rPr>
          <w:rFonts w:ascii="Times New Roman" w:eastAsia="Times New Roman" w:hAnsi="Times New Roman" w:cs="Times New Roman"/>
          <w:sz w:val="28"/>
          <w:szCs w:val="28"/>
        </w:rPr>
      </w:pPr>
      <w:r w:rsidRPr="00113D6F">
        <w:rPr>
          <w:rFonts w:ascii="Times New Roman" w:eastAsia="Times New Roman" w:hAnsi="Times New Roman" w:cs="Times New Roman"/>
          <w:sz w:val="28"/>
          <w:szCs w:val="28"/>
        </w:rPr>
        <w:t>V roce 2023 se konala loučení s mateřskou školou. Akce proběhly za účasti místostarosty Mgr. Pavla Hraly. Předškolákům byly předány knížky. Dne 4. 9. byly děti slavnostně uvítány do prvních tříd na ZŠ Hálkova, ZŠ Hradská i ZŠ Bambi, a to za přítomnosti starostky Mgr. Aleny Štěrbové a místostarostů Ing. Petra Machka a Mgr. Pavla Hraly. Prvňáčci dostali od města Humpolec dárky v podobě stírací tabulky a bombičkového pera, děti z přípravné třídy obdržel</w:t>
      </w:r>
      <w:r>
        <w:rPr>
          <w:rFonts w:ascii="Times New Roman" w:eastAsia="Times New Roman" w:hAnsi="Times New Roman" w:cs="Times New Roman"/>
          <w:sz w:val="28"/>
          <w:szCs w:val="28"/>
        </w:rPr>
        <w:t>y</w:t>
      </w:r>
      <w:r w:rsidRPr="00113D6F">
        <w:rPr>
          <w:rFonts w:ascii="Times New Roman" w:eastAsia="Times New Roman" w:hAnsi="Times New Roman" w:cs="Times New Roman"/>
          <w:sz w:val="28"/>
          <w:szCs w:val="28"/>
        </w:rPr>
        <w:t xml:space="preserve"> pastelky a stírací tabulky.</w:t>
      </w:r>
    </w:p>
    <w:p w14:paraId="2A171D53" w14:textId="0ABEF1AF" w:rsidR="00257C40" w:rsidRPr="00113D6F" w:rsidRDefault="00257C40" w:rsidP="00257C40">
      <w:pPr>
        <w:shd w:val="clear" w:color="auto" w:fill="FFFFFF"/>
        <w:spacing w:after="0" w:line="240" w:lineRule="auto"/>
        <w:jc w:val="both"/>
        <w:rPr>
          <w:rFonts w:ascii="Times New Roman" w:eastAsia="Times New Roman" w:hAnsi="Times New Roman" w:cs="Times New Roman"/>
          <w:sz w:val="28"/>
          <w:szCs w:val="28"/>
        </w:rPr>
      </w:pPr>
      <w:r w:rsidRPr="00113D6F">
        <w:rPr>
          <w:rFonts w:ascii="Times New Roman" w:eastAsia="Times New Roman" w:hAnsi="Times New Roman" w:cs="Times New Roman"/>
          <w:sz w:val="28"/>
          <w:szCs w:val="28"/>
        </w:rPr>
        <w:t xml:space="preserve">Dne 1. listopadu se v 17:00 </w:t>
      </w:r>
      <w:r w:rsidR="00517E6A">
        <w:rPr>
          <w:rFonts w:ascii="Times New Roman" w:eastAsia="Times New Roman" w:hAnsi="Times New Roman" w:cs="Times New Roman"/>
          <w:sz w:val="28"/>
          <w:szCs w:val="28"/>
        </w:rPr>
        <w:t>hodin konala pietní vzpomínka na</w:t>
      </w:r>
      <w:r w:rsidRPr="00113D6F">
        <w:rPr>
          <w:rFonts w:ascii="Times New Roman" w:eastAsia="Times New Roman" w:hAnsi="Times New Roman" w:cs="Times New Roman"/>
          <w:sz w:val="28"/>
          <w:szCs w:val="28"/>
        </w:rPr>
        <w:t xml:space="preserve"> zemřelé ve smuteční obřadní síni v Humpolci. Program „</w:t>
      </w:r>
      <w:r w:rsidR="006234B4">
        <w:rPr>
          <w:rFonts w:ascii="Times New Roman" w:eastAsia="Times New Roman" w:hAnsi="Times New Roman" w:cs="Times New Roman"/>
          <w:sz w:val="28"/>
          <w:szCs w:val="28"/>
        </w:rPr>
        <w:t>p</w:t>
      </w:r>
      <w:r w:rsidRPr="00113D6F">
        <w:rPr>
          <w:rFonts w:ascii="Times New Roman" w:eastAsia="Times New Roman" w:hAnsi="Times New Roman" w:cs="Times New Roman"/>
          <w:sz w:val="28"/>
          <w:szCs w:val="28"/>
        </w:rPr>
        <w:t>ietní vzpomínky“ zajišťoval</w:t>
      </w:r>
      <w:r w:rsidR="009819A8">
        <w:rPr>
          <w:rFonts w:ascii="Times New Roman" w:eastAsia="Times New Roman" w:hAnsi="Times New Roman" w:cs="Times New Roman"/>
          <w:sz w:val="28"/>
          <w:szCs w:val="28"/>
        </w:rPr>
        <w:t>i</w:t>
      </w:r>
      <w:r w:rsidRPr="00113D6F">
        <w:rPr>
          <w:rFonts w:ascii="Times New Roman" w:eastAsia="Times New Roman" w:hAnsi="Times New Roman" w:cs="Times New Roman"/>
          <w:sz w:val="28"/>
          <w:szCs w:val="28"/>
        </w:rPr>
        <w:t xml:space="preserve"> Martin Dvořák (hra na varhany), Lucie Honzlová (zpěv)</w:t>
      </w:r>
      <w:r w:rsidR="009819A8">
        <w:rPr>
          <w:rFonts w:ascii="Times New Roman" w:eastAsia="Times New Roman" w:hAnsi="Times New Roman" w:cs="Times New Roman"/>
          <w:sz w:val="28"/>
          <w:szCs w:val="28"/>
        </w:rPr>
        <w:t xml:space="preserve"> a</w:t>
      </w:r>
      <w:r w:rsidRPr="00113D6F">
        <w:rPr>
          <w:rFonts w:ascii="Times New Roman" w:eastAsia="Times New Roman" w:hAnsi="Times New Roman" w:cs="Times New Roman"/>
          <w:sz w:val="28"/>
          <w:szCs w:val="28"/>
        </w:rPr>
        <w:t xml:space="preserve"> děkan Pavel Hroznata Adamec (duchovní přednes). Proslov za Městský úřad Humpolec pronesla </w:t>
      </w:r>
      <w:r w:rsidR="00AC70E5">
        <w:rPr>
          <w:rFonts w:ascii="Times New Roman" w:eastAsia="Times New Roman" w:hAnsi="Times New Roman" w:cs="Times New Roman"/>
          <w:sz w:val="28"/>
          <w:szCs w:val="28"/>
        </w:rPr>
        <w:t xml:space="preserve"> bývalá </w:t>
      </w:r>
      <w:r w:rsidRPr="00113D6F">
        <w:rPr>
          <w:rFonts w:ascii="Times New Roman" w:eastAsia="Times New Roman" w:hAnsi="Times New Roman" w:cs="Times New Roman"/>
          <w:sz w:val="28"/>
          <w:szCs w:val="28"/>
        </w:rPr>
        <w:t>členka zastupitelstva Jana Krejčí.</w:t>
      </w:r>
    </w:p>
    <w:p w14:paraId="3B9FC9E2" w14:textId="4B2DBA7A" w:rsidR="00257C40" w:rsidRPr="00113D6F" w:rsidRDefault="00257C40" w:rsidP="00257C40">
      <w:pPr>
        <w:shd w:val="clear" w:color="auto" w:fill="FFFFFF"/>
        <w:spacing w:after="0" w:line="240" w:lineRule="auto"/>
        <w:jc w:val="both"/>
        <w:rPr>
          <w:rFonts w:ascii="Times New Roman" w:eastAsia="Times New Roman" w:hAnsi="Times New Roman" w:cs="Times New Roman"/>
          <w:sz w:val="28"/>
          <w:szCs w:val="28"/>
        </w:rPr>
      </w:pPr>
      <w:r w:rsidRPr="00113D6F">
        <w:rPr>
          <w:rFonts w:ascii="Times New Roman" w:eastAsia="Times New Roman" w:hAnsi="Times New Roman" w:cs="Times New Roman"/>
          <w:sz w:val="28"/>
          <w:szCs w:val="28"/>
        </w:rPr>
        <w:t>V úterý 5. prosince proběhla na Horním náměstí tradiční „Mikulá</w:t>
      </w:r>
      <w:r>
        <w:rPr>
          <w:rFonts w:ascii="Times New Roman" w:eastAsia="Times New Roman" w:hAnsi="Times New Roman" w:cs="Times New Roman"/>
          <w:sz w:val="28"/>
          <w:szCs w:val="28"/>
        </w:rPr>
        <w:t>šská nadílka“, kterou organizovalo</w:t>
      </w:r>
      <w:r w:rsidRPr="00113D6F">
        <w:rPr>
          <w:rFonts w:ascii="Times New Roman" w:eastAsia="Times New Roman" w:hAnsi="Times New Roman" w:cs="Times New Roman"/>
          <w:sz w:val="28"/>
          <w:szCs w:val="28"/>
        </w:rPr>
        <w:t xml:space="preserve"> Středisko volného času. Na akci finančně přispělo město Humpolec částkou 5 000 Kč. V témže měsíci byly klientům domovů pro seniory předány vánoční dárkové balíčky s pochutinami.</w:t>
      </w:r>
    </w:p>
    <w:p w14:paraId="53CB689D" w14:textId="191D758C" w:rsidR="00782B94" w:rsidRDefault="00257C40" w:rsidP="003F078A">
      <w:pPr>
        <w:shd w:val="clear" w:color="auto" w:fill="FFFFFF"/>
        <w:spacing w:after="0" w:line="240" w:lineRule="auto"/>
        <w:jc w:val="both"/>
        <w:rPr>
          <w:rFonts w:ascii="Times New Roman" w:eastAsia="Times New Roman" w:hAnsi="Times New Roman" w:cs="Times New Roman"/>
          <w:sz w:val="40"/>
          <w:szCs w:val="40"/>
        </w:rPr>
      </w:pPr>
      <w:r w:rsidRPr="00113D6F">
        <w:rPr>
          <w:rFonts w:ascii="Times New Roman" w:eastAsia="Times New Roman" w:hAnsi="Times New Roman" w:cs="Times New Roman"/>
          <w:sz w:val="28"/>
          <w:szCs w:val="28"/>
        </w:rPr>
        <w:t> </w:t>
      </w:r>
    </w:p>
    <w:p w14:paraId="1A3332B6" w14:textId="77777777" w:rsidR="003F078A" w:rsidRPr="003F078A" w:rsidRDefault="003F078A" w:rsidP="003F078A">
      <w:pPr>
        <w:shd w:val="clear" w:color="auto" w:fill="FFFFFF"/>
        <w:spacing w:after="0" w:line="240" w:lineRule="auto"/>
        <w:jc w:val="both"/>
        <w:rPr>
          <w:rFonts w:ascii="Times New Roman" w:eastAsia="Times New Roman" w:hAnsi="Times New Roman" w:cs="Times New Roman"/>
          <w:sz w:val="40"/>
          <w:szCs w:val="40"/>
        </w:rPr>
      </w:pPr>
    </w:p>
    <w:p w14:paraId="3D87C68E" w14:textId="77777777" w:rsidR="004352BD" w:rsidRDefault="004352BD" w:rsidP="00E40224">
      <w:pPr>
        <w:pStyle w:val="Nadpis2"/>
        <w:jc w:val="center"/>
      </w:pPr>
    </w:p>
    <w:p w14:paraId="67429403" w14:textId="77777777" w:rsidR="00826576" w:rsidRDefault="00826576" w:rsidP="00E40224">
      <w:pPr>
        <w:pStyle w:val="Nadpis2"/>
        <w:jc w:val="center"/>
      </w:pPr>
      <w:bookmarkStart w:id="19" w:name="_Toc167571356"/>
      <w:r w:rsidRPr="00A74E7C">
        <w:t>Odbor zdravotnictví a sociálních věcí</w:t>
      </w:r>
      <w:bookmarkEnd w:id="19"/>
    </w:p>
    <w:p w14:paraId="2F292104" w14:textId="77777777" w:rsidR="00C22CA3" w:rsidRPr="00E40224" w:rsidRDefault="00C22CA3" w:rsidP="00E40224">
      <w:pPr>
        <w:shd w:val="clear" w:color="auto" w:fill="FFFFFF"/>
        <w:spacing w:after="0" w:line="240" w:lineRule="auto"/>
        <w:rPr>
          <w:rFonts w:eastAsia="Times New Roman"/>
          <w:b/>
          <w:bCs/>
          <w:sz w:val="40"/>
          <w:szCs w:val="40"/>
        </w:rPr>
      </w:pPr>
    </w:p>
    <w:p w14:paraId="57E465F3" w14:textId="545540D9" w:rsidR="00C22CA3" w:rsidRPr="00E40224" w:rsidRDefault="00C22CA3" w:rsidP="003F078A">
      <w:pPr>
        <w:spacing w:after="0" w:line="240" w:lineRule="auto"/>
        <w:jc w:val="both"/>
        <w:rPr>
          <w:rFonts w:ascii="Times New Roman" w:hAnsi="Times New Roman" w:cs="Times New Roman"/>
          <w:sz w:val="28"/>
          <w:szCs w:val="28"/>
        </w:rPr>
      </w:pPr>
      <w:r w:rsidRPr="00E40224">
        <w:rPr>
          <w:rFonts w:ascii="Times New Roman" w:hAnsi="Times New Roman" w:cs="Times New Roman"/>
          <w:sz w:val="28"/>
          <w:szCs w:val="28"/>
        </w:rPr>
        <w:t>Město Humpolec podpořilo v roce 2023 celkem 18 poskytovatelů sociálních služeb, kteří poskytují své služby občanům města a jeho místních částí</w:t>
      </w:r>
      <w:r w:rsidR="004028C7">
        <w:rPr>
          <w:rFonts w:ascii="Times New Roman" w:hAnsi="Times New Roman" w:cs="Times New Roman"/>
          <w:sz w:val="28"/>
          <w:szCs w:val="28"/>
        </w:rPr>
        <w:t>,</w:t>
      </w:r>
      <w:r w:rsidRPr="00E40224">
        <w:rPr>
          <w:rFonts w:ascii="Times New Roman" w:hAnsi="Times New Roman" w:cs="Times New Roman"/>
          <w:sz w:val="28"/>
          <w:szCs w:val="28"/>
        </w:rPr>
        <w:t xml:space="preserve"> celkovou finanční částkou 4 500 000 Kč. </w:t>
      </w:r>
    </w:p>
    <w:p w14:paraId="702810C3" w14:textId="205180CD" w:rsidR="00C22CA3" w:rsidRPr="00E40224" w:rsidRDefault="00C22CA3" w:rsidP="003F078A">
      <w:pPr>
        <w:spacing w:after="0" w:line="240" w:lineRule="auto"/>
        <w:jc w:val="both"/>
        <w:rPr>
          <w:rFonts w:ascii="Times New Roman" w:hAnsi="Times New Roman" w:cs="Times New Roman"/>
          <w:sz w:val="28"/>
          <w:szCs w:val="28"/>
        </w:rPr>
      </w:pPr>
      <w:r w:rsidRPr="00E40224">
        <w:rPr>
          <w:rFonts w:ascii="Times New Roman" w:hAnsi="Times New Roman" w:cs="Times New Roman"/>
          <w:sz w:val="28"/>
          <w:szCs w:val="28"/>
        </w:rPr>
        <w:t xml:space="preserve">Dne 8. 9. 2023 se uskutečnil v parku Stromovka v Humpolci Festival sociálních služeb, na kterém 21 </w:t>
      </w:r>
      <w:r w:rsidR="003E00C9">
        <w:rPr>
          <w:rFonts w:ascii="Times New Roman" w:hAnsi="Times New Roman" w:cs="Times New Roman"/>
          <w:sz w:val="28"/>
          <w:szCs w:val="28"/>
        </w:rPr>
        <w:t>účastníků představilo své nabídky</w:t>
      </w:r>
      <w:r w:rsidRPr="00E40224">
        <w:rPr>
          <w:rFonts w:ascii="Times New Roman" w:hAnsi="Times New Roman" w:cs="Times New Roman"/>
          <w:sz w:val="28"/>
          <w:szCs w:val="28"/>
        </w:rPr>
        <w:t xml:space="preserve"> a přiblížilo svou činnost. Festivalu sociálních služeb se zúčastnili Domov Jeřabina, p. o.; Centrum u Větrníku Oblastní charity Jihlava; Poradna Mezi stromy Havlíčkův Brod; Fokus Vysočina, z. ú.; Včelka sociální služby; Medou, z. s.; Úřad práce ČR-pracoviště Humpolec; SeneCura SeniorCentrum Humpolec; Háta, o. p. s.; Oblastní charita Havlíčkův Brod; Integrační centrum Sasov, z. ú.; Městský úřad Humpolec, odbor zdravotnictví a sociálních věcí; Domov blahoslavené Bronislavy Humpolec; Centrum pro zdravotně postižené kraje Vysočina, o. p. s.; Společnost pro ranou péči – pobočka České Budějovice; Střed z. ú. Třebíč; Krajský úřad kraje Vysočina – náhradní rodinná péče; Domov Háj – sociálně terapeutické dílny; Bílý kruh bezpečí, z. s.; Nadační fond pomoci BERNARD</w:t>
      </w:r>
      <w:r w:rsidR="004028C7">
        <w:rPr>
          <w:rFonts w:ascii="Times New Roman" w:hAnsi="Times New Roman" w:cs="Times New Roman"/>
          <w:sz w:val="28"/>
          <w:szCs w:val="28"/>
        </w:rPr>
        <w:t>;</w:t>
      </w:r>
      <w:r w:rsidRPr="00E40224">
        <w:rPr>
          <w:rFonts w:ascii="Times New Roman" w:hAnsi="Times New Roman" w:cs="Times New Roman"/>
          <w:sz w:val="28"/>
          <w:szCs w:val="28"/>
        </w:rPr>
        <w:t xml:space="preserve"> Hodina H Pelhřimov. Seznam účastníků festivalu koresponduje s pestrou škálou služeb pro různé skupiny obyvatel, které město Humpolec v roce 2023 podpořilo. </w:t>
      </w:r>
    </w:p>
    <w:p w14:paraId="57CF99DE" w14:textId="11ECEED2" w:rsidR="00C22CA3" w:rsidRPr="00782B94" w:rsidRDefault="00C22CA3" w:rsidP="003F078A">
      <w:pPr>
        <w:spacing w:after="0" w:line="240" w:lineRule="auto"/>
        <w:jc w:val="both"/>
        <w:rPr>
          <w:rFonts w:ascii="Times New Roman" w:hAnsi="Times New Roman" w:cs="Times New Roman"/>
          <w:sz w:val="28"/>
          <w:szCs w:val="28"/>
        </w:rPr>
      </w:pPr>
      <w:r w:rsidRPr="00E40224">
        <w:rPr>
          <w:rFonts w:ascii="Times New Roman" w:hAnsi="Times New Roman" w:cs="Times New Roman"/>
          <w:sz w:val="28"/>
          <w:szCs w:val="28"/>
        </w:rPr>
        <w:t>V prosinci roz</w:t>
      </w:r>
      <w:r w:rsidR="003E00C9">
        <w:rPr>
          <w:rFonts w:ascii="Times New Roman" w:hAnsi="Times New Roman" w:cs="Times New Roman"/>
          <w:sz w:val="28"/>
          <w:szCs w:val="28"/>
        </w:rPr>
        <w:t xml:space="preserve">šířilo svou činnost v Humpolci </w:t>
      </w:r>
      <w:r w:rsidRPr="00E40224">
        <w:rPr>
          <w:rFonts w:ascii="Times New Roman" w:hAnsi="Times New Roman" w:cs="Times New Roman"/>
          <w:sz w:val="28"/>
          <w:szCs w:val="28"/>
        </w:rPr>
        <w:t>Nízkoprahové zařízení pro děti a mládež Oblastní charity Havlíčkův</w:t>
      </w:r>
      <w:r w:rsidR="003F078A">
        <w:rPr>
          <w:rFonts w:ascii="Times New Roman" w:hAnsi="Times New Roman" w:cs="Times New Roman"/>
          <w:sz w:val="28"/>
          <w:szCs w:val="28"/>
        </w:rPr>
        <w:t xml:space="preserve"> Brod. Z terénní služby se stala služba ambulantní. </w:t>
      </w:r>
      <w:r w:rsidRPr="00E40224">
        <w:rPr>
          <w:rFonts w:ascii="Times New Roman" w:hAnsi="Times New Roman" w:cs="Times New Roman"/>
          <w:sz w:val="28"/>
          <w:szCs w:val="28"/>
        </w:rPr>
        <w:t>Děti a mládež ve věku od 8 do 20 let mohou smysluplně trávit svůj volný čas v bezpečném prostředí klubu, který získal název „Sešlost“.</w:t>
      </w:r>
    </w:p>
    <w:p w14:paraId="1FE92CCB" w14:textId="77777777" w:rsidR="00A93B90" w:rsidRDefault="00826576" w:rsidP="00A93B90">
      <w:pPr>
        <w:shd w:val="clear" w:color="auto" w:fill="FFFFFF"/>
        <w:spacing w:after="0" w:line="240" w:lineRule="auto"/>
        <w:jc w:val="both"/>
        <w:rPr>
          <w:rFonts w:ascii="Times New Roman" w:hAnsi="Times New Roman" w:cs="Times New Roman"/>
          <w:sz w:val="28"/>
          <w:szCs w:val="28"/>
        </w:rPr>
      </w:pPr>
      <w:r w:rsidRPr="00A93B90">
        <w:rPr>
          <w:rFonts w:ascii="Times New Roman" w:hAnsi="Times New Roman" w:cs="Times New Roman"/>
          <w:sz w:val="28"/>
          <w:szCs w:val="28"/>
        </w:rPr>
        <w:br/>
      </w:r>
      <w:bookmarkStart w:id="20" w:name="_sdh3wocad73a" w:colFirst="0" w:colLast="0"/>
      <w:bookmarkEnd w:id="20"/>
    </w:p>
    <w:p w14:paraId="6D278EFB" w14:textId="58AB9A67" w:rsidR="00A93B90" w:rsidRPr="004E6104" w:rsidRDefault="00A93B90" w:rsidP="004E6104">
      <w:pPr>
        <w:pStyle w:val="Nadpis2"/>
        <w:jc w:val="center"/>
      </w:pPr>
      <w:bookmarkStart w:id="21" w:name="_Toc167571357"/>
      <w:r w:rsidRPr="004E6104">
        <w:t>Ekonomický odbor</w:t>
      </w:r>
      <w:bookmarkEnd w:id="21"/>
    </w:p>
    <w:p w14:paraId="21A52C92" w14:textId="77777777" w:rsidR="00A93B90" w:rsidRDefault="00A93B90" w:rsidP="00A93B90">
      <w:pPr>
        <w:shd w:val="clear" w:color="auto" w:fill="FFFFFF"/>
        <w:spacing w:after="0" w:line="240" w:lineRule="auto"/>
        <w:jc w:val="both"/>
        <w:rPr>
          <w:rFonts w:ascii="Times New Roman" w:hAnsi="Times New Roman" w:cs="Times New Roman"/>
          <w:sz w:val="28"/>
          <w:szCs w:val="28"/>
        </w:rPr>
      </w:pPr>
    </w:p>
    <w:p w14:paraId="443D820F" w14:textId="4F683E36" w:rsidR="00A93B90" w:rsidRPr="00A93B90" w:rsidRDefault="00A93B90" w:rsidP="00A93B90">
      <w:pPr>
        <w:shd w:val="clear" w:color="auto" w:fill="FFFFFF"/>
        <w:spacing w:after="0" w:line="240" w:lineRule="auto"/>
        <w:jc w:val="both"/>
        <w:rPr>
          <w:rFonts w:ascii="Times New Roman" w:hAnsi="Times New Roman" w:cs="Times New Roman"/>
          <w:sz w:val="28"/>
          <w:szCs w:val="28"/>
        </w:rPr>
      </w:pPr>
      <w:r w:rsidRPr="00A93B90">
        <w:rPr>
          <w:rFonts w:ascii="Times New Roman" w:hAnsi="Times New Roman" w:cs="Times New Roman"/>
          <w:sz w:val="28"/>
          <w:szCs w:val="28"/>
        </w:rPr>
        <w:t>Zastupitelé města Humpolce na svém veřejném zasedání dne 1. 3. 2023 schválili rozpočet s plánovaným schodkem (krytým z přebytků z minulých let) ve výši 176,04 milionu korun: příjmy ve výši 414,31 milionu korun a výdaje ve výši 590,35 milionu korun; z toho běžné výdaje na provoz 363,34 milionu korun a kapitálové (investiční) výdaje na rozvoj obce ve výši 227,01 milionu korun.</w:t>
      </w:r>
    </w:p>
    <w:p w14:paraId="584DCCBF" w14:textId="0D89A2A2" w:rsidR="00A93B90" w:rsidRPr="00A93B90" w:rsidRDefault="00A93B90" w:rsidP="00A93B90">
      <w:pPr>
        <w:shd w:val="clear" w:color="auto" w:fill="FFFFFF"/>
        <w:spacing w:after="0" w:line="240" w:lineRule="auto"/>
        <w:jc w:val="both"/>
        <w:rPr>
          <w:rFonts w:ascii="Times New Roman" w:hAnsi="Times New Roman" w:cs="Times New Roman"/>
          <w:sz w:val="28"/>
          <w:szCs w:val="28"/>
        </w:rPr>
      </w:pPr>
      <w:r w:rsidRPr="00A93B90">
        <w:rPr>
          <w:rFonts w:ascii="Times New Roman" w:hAnsi="Times New Roman" w:cs="Times New Roman"/>
          <w:sz w:val="28"/>
          <w:szCs w:val="28"/>
        </w:rPr>
        <w:t>Prostřednictvím rozpočtových opatření v průběhu roku se rozpočtové příjmy upravily na 506,31 milionu korun, celkem se navýšily o 92,0 milionu korun. Celkové výdaje se upravily na 563,75 milionu korun (z toho běžné výdaje na 362,49 milionu korun a kapitálové výdaje na 201,26 milionu korun). Financování v upraveném rozpočtu se snížilo o 118,61 milion</w:t>
      </w:r>
      <w:r w:rsidR="004E6104">
        <w:rPr>
          <w:rFonts w:ascii="Times New Roman" w:hAnsi="Times New Roman" w:cs="Times New Roman"/>
          <w:sz w:val="28"/>
          <w:szCs w:val="28"/>
        </w:rPr>
        <w:t xml:space="preserve">u korun na 57,43 milionu korun. </w:t>
      </w:r>
      <w:r w:rsidRPr="00A93B90">
        <w:rPr>
          <w:rFonts w:ascii="Times New Roman" w:hAnsi="Times New Roman" w:cs="Times New Roman"/>
          <w:sz w:val="28"/>
          <w:szCs w:val="28"/>
        </w:rPr>
        <w:t>Skutečné příjmy k 31. 12. 2023 v závěru dosáhly 533,07 milionu korun, výdaje 477,25 milionu korun; to znamená, že rozpočtové hospodaření města skončilo přebytkem ve výši 55,82 milionu k</w:t>
      </w:r>
      <w:r w:rsidR="004E6104">
        <w:rPr>
          <w:rFonts w:ascii="Times New Roman" w:hAnsi="Times New Roman" w:cs="Times New Roman"/>
          <w:sz w:val="28"/>
          <w:szCs w:val="28"/>
        </w:rPr>
        <w:t xml:space="preserve">orun. </w:t>
      </w:r>
      <w:r w:rsidRPr="00A93B90">
        <w:rPr>
          <w:rFonts w:ascii="Times New Roman" w:hAnsi="Times New Roman" w:cs="Times New Roman"/>
          <w:sz w:val="28"/>
          <w:szCs w:val="28"/>
        </w:rPr>
        <w:t xml:space="preserve">Daňové příjmy se </w:t>
      </w:r>
      <w:r w:rsidRPr="00A93B90">
        <w:rPr>
          <w:rFonts w:ascii="Times New Roman" w:hAnsi="Times New Roman" w:cs="Times New Roman"/>
          <w:sz w:val="28"/>
          <w:szCs w:val="28"/>
        </w:rPr>
        <w:lastRenderedPageBreak/>
        <w:t>naplnily ve výši 299,19 mil. Kč (o 42,81 mil. Kč více oproti r. 2022 – zejména sdílené daně meziročně vyšší o 35,56 mil. Kč, daň z hazardu o 3,6 mil. Kč, poplatky za komunál</w:t>
      </w:r>
      <w:r w:rsidR="004E6104">
        <w:rPr>
          <w:rFonts w:ascii="Times New Roman" w:hAnsi="Times New Roman" w:cs="Times New Roman"/>
          <w:sz w:val="28"/>
          <w:szCs w:val="28"/>
        </w:rPr>
        <w:t xml:space="preserve">ní odpad vyšší o 0,15 mil. Kč). </w:t>
      </w:r>
      <w:r w:rsidRPr="00A93B90">
        <w:rPr>
          <w:rFonts w:ascii="Times New Roman" w:hAnsi="Times New Roman" w:cs="Times New Roman"/>
          <w:sz w:val="28"/>
          <w:szCs w:val="28"/>
        </w:rPr>
        <w:t>Nedaňové příjmy ve výši 125,95 mil. Kč – celkový meziroční rozdíl mínus 38,99 mil. Kč. Nejvýznamnější meziroční rozdíl mínus 59,38 mil. Kč se týkal pronájmů lesních pozemků z důvodu snížení těžby, zatímco u bank</w:t>
      </w:r>
      <w:r w:rsidR="004E6104">
        <w:rPr>
          <w:rFonts w:ascii="Times New Roman" w:hAnsi="Times New Roman" w:cs="Times New Roman"/>
          <w:sz w:val="28"/>
          <w:szCs w:val="28"/>
        </w:rPr>
        <w:t xml:space="preserve">ovních úroků plus 4,13 mil. Kč. </w:t>
      </w:r>
      <w:r w:rsidRPr="00A93B90">
        <w:rPr>
          <w:rFonts w:ascii="Times New Roman" w:hAnsi="Times New Roman" w:cs="Times New Roman"/>
          <w:sz w:val="28"/>
          <w:szCs w:val="28"/>
        </w:rPr>
        <w:t>Kapitálové příjmy se naplnily ve výši 1,76 mil. Kč, a to z prodeje pozemků ve výši 1,50 mil. Celkový meziroční rozd</w:t>
      </w:r>
      <w:r w:rsidR="004E6104">
        <w:rPr>
          <w:rFonts w:ascii="Times New Roman" w:hAnsi="Times New Roman" w:cs="Times New Roman"/>
          <w:sz w:val="28"/>
          <w:szCs w:val="28"/>
        </w:rPr>
        <w:t xml:space="preserve">íl činí snížení o 5,33 mil. Kč. </w:t>
      </w:r>
      <w:r w:rsidRPr="00A93B90">
        <w:rPr>
          <w:rFonts w:ascii="Times New Roman" w:hAnsi="Times New Roman" w:cs="Times New Roman"/>
          <w:sz w:val="28"/>
          <w:szCs w:val="28"/>
        </w:rPr>
        <w:t xml:space="preserve">Přijaté transfery činily 106,17 mil. Kč (z toho neinvestiční dotace 36,94 mil. Kč a investiční </w:t>
      </w:r>
      <w:r w:rsidR="004E6104">
        <w:rPr>
          <w:rFonts w:ascii="Times New Roman" w:hAnsi="Times New Roman" w:cs="Times New Roman"/>
          <w:sz w:val="28"/>
          <w:szCs w:val="28"/>
        </w:rPr>
        <w:t xml:space="preserve">dotace ve výši 69,23 mil. Kč). </w:t>
      </w:r>
      <w:r w:rsidRPr="00A93B90">
        <w:rPr>
          <w:rFonts w:ascii="Times New Roman" w:hAnsi="Times New Roman" w:cs="Times New Roman"/>
          <w:sz w:val="28"/>
          <w:szCs w:val="28"/>
        </w:rPr>
        <w:t>Celkové výdaje byly čerpány ve výši 477,25 mil. Kč, tj. 84,7 % UR. Oproti předchozímu roku 20</w:t>
      </w:r>
      <w:r w:rsidR="004E6104">
        <w:rPr>
          <w:rFonts w:ascii="Times New Roman" w:hAnsi="Times New Roman" w:cs="Times New Roman"/>
          <w:sz w:val="28"/>
          <w:szCs w:val="28"/>
        </w:rPr>
        <w:t xml:space="preserve">22 jsou o 100,99 mil. Kč vyšší. </w:t>
      </w:r>
      <w:r w:rsidRPr="00A93B90">
        <w:rPr>
          <w:rFonts w:ascii="Times New Roman" w:hAnsi="Times New Roman" w:cs="Times New Roman"/>
          <w:sz w:val="28"/>
          <w:szCs w:val="28"/>
        </w:rPr>
        <w:t xml:space="preserve">Běžné – provozní výdaje dosáhly v roce 2023 na 307,58 mil. Kč (o 36,91 mil. Kč vyšší oproti r. 2022) a kapitálové výdaje na 169,66 mil. Kč, tj. 35,55 % z celkových výdajů (o 64,08 </w:t>
      </w:r>
      <w:r w:rsidR="004E6104">
        <w:rPr>
          <w:rFonts w:ascii="Times New Roman" w:hAnsi="Times New Roman" w:cs="Times New Roman"/>
          <w:sz w:val="28"/>
          <w:szCs w:val="28"/>
        </w:rPr>
        <w:t xml:space="preserve">mil. Kč vyšší oproti r. 2022). </w:t>
      </w:r>
      <w:r w:rsidRPr="00A93B90">
        <w:rPr>
          <w:rFonts w:ascii="Times New Roman" w:hAnsi="Times New Roman" w:cs="Times New Roman"/>
          <w:sz w:val="28"/>
          <w:szCs w:val="28"/>
        </w:rPr>
        <w:t>Stav finančních prostředků města na bankovních účtech k 31. 12. 2023 činil 271,01 milionu korun, z</w:t>
      </w:r>
      <w:r w:rsidR="004E6104">
        <w:rPr>
          <w:rFonts w:ascii="Times New Roman" w:hAnsi="Times New Roman" w:cs="Times New Roman"/>
          <w:sz w:val="28"/>
          <w:szCs w:val="28"/>
        </w:rPr>
        <w:t xml:space="preserve"> toho fondy 4,02 milionu korun. </w:t>
      </w:r>
      <w:r w:rsidRPr="00A93B90">
        <w:rPr>
          <w:rFonts w:ascii="Times New Roman" w:hAnsi="Times New Roman" w:cs="Times New Roman"/>
          <w:sz w:val="28"/>
          <w:szCs w:val="28"/>
        </w:rPr>
        <w:t>K 31. 12. 2023 město evidovalo investiční zápůjčku od Státního fondu životního prostředí ČR na akci Rekonstrukce technologie zimního stadionu Humpolec se zůstatkem 15,96 mil. Kč. Město nadále splácí, a to čtvrtletně ve výši 0,57 mil. Kč (od 03/2021 do 12/2030 – úroková sazba: fixní 0,45 % p. a.).</w:t>
      </w:r>
    </w:p>
    <w:p w14:paraId="0EDE7CBF" w14:textId="6ED40064" w:rsidR="004E6104" w:rsidRDefault="00A93B90" w:rsidP="004E6104">
      <w:pPr>
        <w:shd w:val="clear" w:color="auto" w:fill="FFFFFF"/>
        <w:spacing w:after="0" w:line="240" w:lineRule="auto"/>
        <w:jc w:val="both"/>
        <w:rPr>
          <w:rFonts w:ascii="Times New Roman" w:hAnsi="Times New Roman" w:cs="Times New Roman"/>
          <w:sz w:val="28"/>
          <w:szCs w:val="28"/>
        </w:rPr>
      </w:pPr>
      <w:r w:rsidRPr="00A93B90">
        <w:rPr>
          <w:rFonts w:ascii="Times New Roman" w:hAnsi="Times New Roman" w:cs="Times New Roman"/>
          <w:sz w:val="28"/>
          <w:szCs w:val="28"/>
        </w:rPr>
        <w:t xml:space="preserve">Městu zůstává k dispozici možnost čerpání úvěrového rámce ve zbývající výši 79,535 mil. Kč od ČSOB, a.s., na nějž byla v listopadu 2020 uzavřena smlouva o úvěru s obdobím čerpání do 31. 12. 2024 a se splatností od 27. 1. 2025 do 27. 12. 2034. Úroková sazba: v období čerpání součet jednoměsíční PRIBOR a marže (přirážky) v pevné výši 0,08 % p. a. a v období splácení fixní úroková sazba ve výši 0,78 % p. a. U úvěru není </w:t>
      </w:r>
      <w:r w:rsidR="00FA723B">
        <w:rPr>
          <w:rFonts w:ascii="Times New Roman" w:hAnsi="Times New Roman" w:cs="Times New Roman"/>
          <w:sz w:val="28"/>
          <w:szCs w:val="28"/>
        </w:rPr>
        <w:t xml:space="preserve">vyžadováno zajištění a může být </w:t>
      </w:r>
      <w:r w:rsidRPr="00A93B90">
        <w:rPr>
          <w:rFonts w:ascii="Times New Roman" w:hAnsi="Times New Roman" w:cs="Times New Roman"/>
          <w:sz w:val="28"/>
          <w:szCs w:val="28"/>
        </w:rPr>
        <w:t>bez</w:t>
      </w:r>
      <w:r w:rsidR="00FA723B">
        <w:rPr>
          <w:rFonts w:ascii="Times New Roman" w:hAnsi="Times New Roman" w:cs="Times New Roman"/>
          <w:sz w:val="28"/>
          <w:szCs w:val="28"/>
        </w:rPr>
        <w:t>-</w:t>
      </w:r>
      <w:r w:rsidRPr="00A93B90">
        <w:rPr>
          <w:rFonts w:ascii="Times New Roman" w:hAnsi="Times New Roman" w:cs="Times New Roman"/>
          <w:sz w:val="28"/>
          <w:szCs w:val="28"/>
        </w:rPr>
        <w:t xml:space="preserve"> sankčně předčasně splacen či nedočerpán.</w:t>
      </w:r>
    </w:p>
    <w:p w14:paraId="7C87C80A" w14:textId="77777777" w:rsidR="00FA723B" w:rsidRDefault="00FA723B" w:rsidP="004E6104">
      <w:pPr>
        <w:shd w:val="clear" w:color="auto" w:fill="FFFFFF"/>
        <w:spacing w:after="0" w:line="240" w:lineRule="auto"/>
        <w:jc w:val="both"/>
        <w:rPr>
          <w:rFonts w:ascii="Times New Roman" w:hAnsi="Times New Roman" w:cs="Times New Roman"/>
          <w:sz w:val="28"/>
          <w:szCs w:val="28"/>
        </w:rPr>
      </w:pPr>
    </w:p>
    <w:p w14:paraId="7A070616" w14:textId="7E8CD9AD" w:rsidR="00A93B90" w:rsidRPr="00A93B90" w:rsidRDefault="00A93B90" w:rsidP="004E6104">
      <w:pPr>
        <w:shd w:val="clear" w:color="auto" w:fill="FFFFFF"/>
        <w:spacing w:after="0" w:line="240" w:lineRule="auto"/>
        <w:jc w:val="both"/>
        <w:rPr>
          <w:rFonts w:ascii="Times New Roman" w:hAnsi="Times New Roman" w:cs="Times New Roman"/>
          <w:sz w:val="28"/>
          <w:szCs w:val="28"/>
        </w:rPr>
      </w:pPr>
      <w:r w:rsidRPr="00A93B90">
        <w:rPr>
          <w:rFonts w:ascii="Times New Roman" w:hAnsi="Times New Roman" w:cs="Times New Roman"/>
          <w:sz w:val="28"/>
          <w:szCs w:val="28"/>
        </w:rPr>
        <w:t>Dotační podpory z rozpočtu města Humpolce</w:t>
      </w:r>
    </w:p>
    <w:p w14:paraId="16136F0E" w14:textId="77777777" w:rsidR="00A93B90" w:rsidRPr="00A93B90" w:rsidRDefault="00A93B90" w:rsidP="00A93B90">
      <w:pPr>
        <w:shd w:val="clear" w:color="auto" w:fill="FFFFFF"/>
        <w:spacing w:after="0" w:line="240" w:lineRule="auto"/>
        <w:rPr>
          <w:rFonts w:ascii="Times New Roman" w:hAnsi="Times New Roman" w:cs="Times New Roman"/>
          <w:sz w:val="28"/>
          <w:szCs w:val="28"/>
        </w:rPr>
      </w:pPr>
    </w:p>
    <w:p w14:paraId="7A817A0B" w14:textId="77777777" w:rsidR="00A93B90" w:rsidRPr="00A93B90" w:rsidRDefault="00A93B90" w:rsidP="00A93B90">
      <w:pPr>
        <w:shd w:val="clear" w:color="auto" w:fill="FFFFFF"/>
        <w:spacing w:after="0" w:line="240" w:lineRule="auto"/>
        <w:jc w:val="both"/>
        <w:rPr>
          <w:rFonts w:ascii="Times New Roman" w:hAnsi="Times New Roman" w:cs="Times New Roman"/>
          <w:sz w:val="28"/>
          <w:szCs w:val="28"/>
        </w:rPr>
      </w:pPr>
      <w:r w:rsidRPr="00A93B90">
        <w:rPr>
          <w:rFonts w:ascii="Times New Roman" w:hAnsi="Times New Roman" w:cs="Times New Roman"/>
          <w:sz w:val="28"/>
          <w:szCs w:val="28"/>
        </w:rPr>
        <w:t xml:space="preserve">Celkem 12,6 milionu korun vyčlenilo město Humpolec do unikátního dotačního programu na podporu sportu, kultury, ostatní zájmové činnosti a obnovy kulturních památek v roce 2023. V prvním dotačním programu bylo nakonec mezi žadatele rozděleno celkem 12 3431 700 Kč, z toho bylo na základě vyúčtování do rozpočtu města vráceno 41 033 Kč. Ve druhém samostatném dotačním programu na podporu registrovaných i neregistrovaných sociálních služeb bylo rozděleno celkem 4 500 000 Kč, z toho bylo vráceno 0 Kč. Zároveň byl zastupitelstvem města Humpolce schválen dar ve výši 100 000 Kč Gymnáziu Humpolec na realizaci participativního rozpočtu ve školách v územním obvodu města. </w:t>
      </w:r>
    </w:p>
    <w:p w14:paraId="5433E22B" w14:textId="77777777" w:rsidR="00A93B90" w:rsidRPr="00C55A8D" w:rsidRDefault="00A93B90" w:rsidP="00A93B90"/>
    <w:p w14:paraId="6578744B" w14:textId="77777777" w:rsidR="00A93B90" w:rsidRPr="00947C83" w:rsidRDefault="00A93B90" w:rsidP="00A93B90">
      <w:pPr>
        <w:shd w:val="clear" w:color="auto" w:fill="FFFFFF"/>
        <w:spacing w:after="0" w:line="240" w:lineRule="auto"/>
        <w:jc w:val="center"/>
        <w:rPr>
          <w:rFonts w:eastAsia="Times New Roman"/>
        </w:rPr>
      </w:pPr>
      <w:r w:rsidRPr="00947C83">
        <w:rPr>
          <w:rFonts w:eastAsia="Times New Roman"/>
        </w:rPr>
        <w:t> </w:t>
      </w:r>
    </w:p>
    <w:p w14:paraId="08E73F97" w14:textId="4AAA1D34" w:rsidR="004E6104" w:rsidRDefault="004E6104" w:rsidP="003F078A">
      <w:pPr>
        <w:spacing w:after="0" w:line="240" w:lineRule="auto"/>
        <w:jc w:val="both"/>
        <w:rPr>
          <w:rFonts w:ascii="Times New Roman" w:eastAsia="Times New Roman" w:hAnsi="Times New Roman" w:cs="Times New Roman"/>
          <w:sz w:val="28"/>
          <w:szCs w:val="28"/>
        </w:rPr>
      </w:pPr>
    </w:p>
    <w:p w14:paraId="05350FE9" w14:textId="77777777" w:rsidR="004E6104" w:rsidRDefault="004E6104" w:rsidP="003F078A">
      <w:pPr>
        <w:spacing w:after="0" w:line="240" w:lineRule="auto"/>
        <w:jc w:val="both"/>
        <w:rPr>
          <w:rFonts w:ascii="Times New Roman" w:eastAsia="Times New Roman" w:hAnsi="Times New Roman" w:cs="Times New Roman"/>
          <w:sz w:val="28"/>
          <w:szCs w:val="28"/>
        </w:rPr>
      </w:pPr>
    </w:p>
    <w:p w14:paraId="000000CF" w14:textId="126CD36B" w:rsidR="00EB1261" w:rsidRPr="00DC77FD" w:rsidRDefault="00405927" w:rsidP="00031D82">
      <w:pPr>
        <w:pStyle w:val="Nadpis1"/>
      </w:pPr>
      <w:bookmarkStart w:id="22" w:name="_Toc136339637"/>
      <w:bookmarkStart w:id="23" w:name="_Toc167571358"/>
      <w:r w:rsidRPr="00DC77FD">
        <w:t>ŠKOLSTVÍ</w:t>
      </w:r>
      <w:bookmarkEnd w:id="22"/>
      <w:bookmarkEnd w:id="23"/>
    </w:p>
    <w:p w14:paraId="000000D0" w14:textId="13F38E35" w:rsidR="00EB1261" w:rsidRDefault="00EB1261" w:rsidP="00E477FB">
      <w:pPr>
        <w:spacing w:after="0" w:line="240" w:lineRule="auto"/>
        <w:jc w:val="both"/>
        <w:rPr>
          <w:rFonts w:ascii="Times New Roman" w:eastAsia="Times New Roman" w:hAnsi="Times New Roman" w:cs="Times New Roman"/>
          <w:sz w:val="40"/>
          <w:szCs w:val="40"/>
        </w:rPr>
      </w:pPr>
    </w:p>
    <w:p w14:paraId="01A35555" w14:textId="77777777" w:rsidR="00405927" w:rsidRDefault="00405927" w:rsidP="00E477FB">
      <w:pPr>
        <w:spacing w:after="0" w:line="240" w:lineRule="auto"/>
        <w:jc w:val="both"/>
        <w:rPr>
          <w:rFonts w:ascii="Times New Roman" w:eastAsia="Times New Roman" w:hAnsi="Times New Roman" w:cs="Times New Roman"/>
          <w:sz w:val="40"/>
          <w:szCs w:val="40"/>
        </w:rPr>
      </w:pPr>
    </w:p>
    <w:p w14:paraId="000000D1" w14:textId="76349646" w:rsidR="00EB1261" w:rsidRDefault="00031D82"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roce 2023</w:t>
      </w:r>
      <w:r w:rsidR="00405927">
        <w:rPr>
          <w:rFonts w:ascii="Times New Roman" w:eastAsia="Times New Roman" w:hAnsi="Times New Roman" w:cs="Times New Roman"/>
          <w:sz w:val="28"/>
          <w:szCs w:val="28"/>
        </w:rPr>
        <w:t xml:space="preserve"> </w:t>
      </w:r>
      <w:r w:rsidR="00961083">
        <w:rPr>
          <w:rFonts w:ascii="Times New Roman" w:eastAsia="Times New Roman" w:hAnsi="Times New Roman" w:cs="Times New Roman"/>
          <w:sz w:val="28"/>
          <w:szCs w:val="28"/>
        </w:rPr>
        <w:t xml:space="preserve">byla </w:t>
      </w:r>
      <w:r w:rsidR="00405927">
        <w:rPr>
          <w:rFonts w:ascii="Times New Roman" w:eastAsia="Times New Roman" w:hAnsi="Times New Roman" w:cs="Times New Roman"/>
          <w:sz w:val="28"/>
          <w:szCs w:val="28"/>
        </w:rPr>
        <w:t>na</w:t>
      </w:r>
      <w:r w:rsidR="00943B6D">
        <w:rPr>
          <w:rFonts w:ascii="Times New Roman" w:eastAsia="Times New Roman" w:hAnsi="Times New Roman" w:cs="Times New Roman"/>
          <w:sz w:val="28"/>
          <w:szCs w:val="28"/>
        </w:rPr>
        <w:t xml:space="preserve"> </w:t>
      </w:r>
      <w:r w:rsidR="00405927">
        <w:rPr>
          <w:rFonts w:ascii="Times New Roman" w:eastAsia="Times New Roman" w:hAnsi="Times New Roman" w:cs="Times New Roman"/>
          <w:sz w:val="28"/>
          <w:szCs w:val="28"/>
        </w:rPr>
        <w:t xml:space="preserve">území města Mateřská škola Humpolec, Smetanova 1526 a Mateřská </w:t>
      </w:r>
      <w:r w:rsidR="00FB1228">
        <w:rPr>
          <w:rFonts w:ascii="Times New Roman" w:eastAsia="Times New Roman" w:hAnsi="Times New Roman" w:cs="Times New Roman"/>
          <w:sz w:val="28"/>
          <w:szCs w:val="28"/>
        </w:rPr>
        <w:t xml:space="preserve">a základní </w:t>
      </w:r>
      <w:r w:rsidR="004F7D8B">
        <w:rPr>
          <w:rFonts w:ascii="Times New Roman" w:eastAsia="Times New Roman" w:hAnsi="Times New Roman" w:cs="Times New Roman"/>
          <w:sz w:val="28"/>
          <w:szCs w:val="28"/>
        </w:rPr>
        <w:t>škola Bambi (soukromá škola).</w:t>
      </w:r>
      <w:r w:rsidR="00405927">
        <w:rPr>
          <w:rFonts w:ascii="Times New Roman" w:eastAsia="Times New Roman" w:hAnsi="Times New Roman" w:cs="Times New Roman"/>
          <w:sz w:val="28"/>
          <w:szCs w:val="28"/>
        </w:rPr>
        <w:t xml:space="preserve"> V oblasti základního vzdělávání </w:t>
      </w:r>
      <w:r w:rsidR="004F7D8B">
        <w:rPr>
          <w:rFonts w:ascii="Times New Roman" w:eastAsia="Times New Roman" w:hAnsi="Times New Roman" w:cs="Times New Roman"/>
          <w:sz w:val="28"/>
          <w:szCs w:val="28"/>
        </w:rPr>
        <w:t xml:space="preserve">zde fungovala </w:t>
      </w:r>
      <w:r w:rsidR="00B332C6">
        <w:rPr>
          <w:rFonts w:ascii="Times New Roman" w:eastAsia="Times New Roman" w:hAnsi="Times New Roman" w:cs="Times New Roman"/>
          <w:sz w:val="28"/>
          <w:szCs w:val="28"/>
        </w:rPr>
        <w:t>Základní škola</w:t>
      </w:r>
      <w:r w:rsidR="00FB1228">
        <w:rPr>
          <w:rFonts w:ascii="Times New Roman" w:eastAsia="Times New Roman" w:hAnsi="Times New Roman" w:cs="Times New Roman"/>
          <w:sz w:val="28"/>
          <w:szCs w:val="28"/>
        </w:rPr>
        <w:t xml:space="preserve"> Humpolec, Hálkova 591, okres Pelhřimov a </w:t>
      </w:r>
      <w:r w:rsidR="00405927">
        <w:rPr>
          <w:rFonts w:ascii="Times New Roman" w:eastAsia="Times New Roman" w:hAnsi="Times New Roman" w:cs="Times New Roman"/>
          <w:sz w:val="28"/>
          <w:szCs w:val="28"/>
        </w:rPr>
        <w:t>Základní šk</w:t>
      </w:r>
      <w:r w:rsidR="004F7D8B">
        <w:rPr>
          <w:rFonts w:ascii="Times New Roman" w:eastAsia="Times New Roman" w:hAnsi="Times New Roman" w:cs="Times New Roman"/>
          <w:sz w:val="28"/>
          <w:szCs w:val="28"/>
        </w:rPr>
        <w:t>ola</w:t>
      </w:r>
      <w:r w:rsidR="00405927">
        <w:rPr>
          <w:rFonts w:ascii="Times New Roman" w:eastAsia="Times New Roman" w:hAnsi="Times New Roman" w:cs="Times New Roman"/>
          <w:sz w:val="28"/>
          <w:szCs w:val="28"/>
        </w:rPr>
        <w:t xml:space="preserve"> </w:t>
      </w:r>
      <w:r w:rsidR="00FB1228">
        <w:rPr>
          <w:rFonts w:ascii="Times New Roman" w:eastAsia="Times New Roman" w:hAnsi="Times New Roman" w:cs="Times New Roman"/>
          <w:sz w:val="28"/>
          <w:szCs w:val="28"/>
        </w:rPr>
        <w:t xml:space="preserve">Humpolec, Hradská 894, okres Pelhřimov. </w:t>
      </w:r>
      <w:r w:rsidR="00405927">
        <w:rPr>
          <w:rFonts w:ascii="Times New Roman" w:eastAsia="Times New Roman" w:hAnsi="Times New Roman" w:cs="Times New Roman"/>
          <w:sz w:val="28"/>
          <w:szCs w:val="28"/>
        </w:rPr>
        <w:t xml:space="preserve">Středoškoláci </w:t>
      </w:r>
      <w:r w:rsidR="004F7D8B">
        <w:rPr>
          <w:rFonts w:ascii="Times New Roman" w:eastAsia="Times New Roman" w:hAnsi="Times New Roman" w:cs="Times New Roman"/>
          <w:sz w:val="28"/>
          <w:szCs w:val="28"/>
        </w:rPr>
        <w:t xml:space="preserve">mohli navštěvovat </w:t>
      </w:r>
      <w:r w:rsidR="00FB1228">
        <w:rPr>
          <w:rFonts w:ascii="Times New Roman" w:eastAsia="Times New Roman" w:hAnsi="Times New Roman" w:cs="Times New Roman"/>
          <w:sz w:val="28"/>
          <w:szCs w:val="28"/>
        </w:rPr>
        <w:t>Gymnázium dr. A.</w:t>
      </w:r>
      <w:r w:rsidR="00405927">
        <w:rPr>
          <w:rFonts w:ascii="Times New Roman" w:eastAsia="Times New Roman" w:hAnsi="Times New Roman" w:cs="Times New Roman"/>
          <w:sz w:val="28"/>
          <w:szCs w:val="28"/>
        </w:rPr>
        <w:t xml:space="preserve"> Hrdličky, </w:t>
      </w:r>
      <w:r w:rsidR="00FB1228">
        <w:rPr>
          <w:rFonts w:ascii="Times New Roman" w:eastAsia="Times New Roman" w:hAnsi="Times New Roman" w:cs="Times New Roman"/>
          <w:sz w:val="28"/>
          <w:szCs w:val="28"/>
        </w:rPr>
        <w:t xml:space="preserve">Humpolec, Komenského 147, </w:t>
      </w:r>
      <w:r w:rsidR="004F7D8B">
        <w:rPr>
          <w:rFonts w:ascii="Times New Roman" w:eastAsia="Times New Roman" w:hAnsi="Times New Roman" w:cs="Times New Roman"/>
          <w:sz w:val="28"/>
          <w:szCs w:val="28"/>
        </w:rPr>
        <w:t>Střední školu</w:t>
      </w:r>
      <w:r w:rsidR="00405927">
        <w:rPr>
          <w:rFonts w:ascii="Times New Roman" w:eastAsia="Times New Roman" w:hAnsi="Times New Roman" w:cs="Times New Roman"/>
          <w:sz w:val="28"/>
          <w:szCs w:val="28"/>
        </w:rPr>
        <w:t xml:space="preserve"> informatiky a cestovního ruchu SČMSD Humpolec, s. r. o.</w:t>
      </w:r>
      <w:r w:rsidR="00E66B9A">
        <w:rPr>
          <w:rFonts w:ascii="Times New Roman" w:eastAsia="Times New Roman" w:hAnsi="Times New Roman" w:cs="Times New Roman"/>
          <w:sz w:val="28"/>
          <w:szCs w:val="28"/>
        </w:rPr>
        <w:t>,</w:t>
      </w:r>
      <w:r w:rsidR="004F7D8B">
        <w:rPr>
          <w:rFonts w:ascii="Times New Roman" w:eastAsia="Times New Roman" w:hAnsi="Times New Roman" w:cs="Times New Roman"/>
          <w:sz w:val="28"/>
          <w:szCs w:val="28"/>
        </w:rPr>
        <w:t xml:space="preserve"> a Českou</w:t>
      </w:r>
      <w:r w:rsidR="00B332C6">
        <w:rPr>
          <w:rFonts w:ascii="Times New Roman" w:eastAsia="Times New Roman" w:hAnsi="Times New Roman" w:cs="Times New Roman"/>
          <w:sz w:val="28"/>
          <w:szCs w:val="28"/>
        </w:rPr>
        <w:t xml:space="preserve"> zemědělskou akademii</w:t>
      </w:r>
      <w:r w:rsidR="00FB1228">
        <w:rPr>
          <w:rFonts w:ascii="Times New Roman" w:eastAsia="Times New Roman" w:hAnsi="Times New Roman" w:cs="Times New Roman"/>
          <w:sz w:val="28"/>
          <w:szCs w:val="28"/>
        </w:rPr>
        <w:t xml:space="preserve"> v Humpolci</w:t>
      </w:r>
      <w:r w:rsidR="00405927">
        <w:rPr>
          <w:rFonts w:ascii="Times New Roman" w:eastAsia="Times New Roman" w:hAnsi="Times New Roman" w:cs="Times New Roman"/>
          <w:sz w:val="28"/>
          <w:szCs w:val="28"/>
        </w:rPr>
        <w:t>,</w:t>
      </w:r>
      <w:r w:rsidR="00FB1228">
        <w:rPr>
          <w:rFonts w:ascii="Times New Roman" w:eastAsia="Times New Roman" w:hAnsi="Times New Roman" w:cs="Times New Roman"/>
          <w:sz w:val="28"/>
          <w:szCs w:val="28"/>
        </w:rPr>
        <w:t xml:space="preserve"> střední škola,</w:t>
      </w:r>
      <w:r w:rsidR="00405927">
        <w:rPr>
          <w:rFonts w:ascii="Times New Roman" w:eastAsia="Times New Roman" w:hAnsi="Times New Roman" w:cs="Times New Roman"/>
          <w:sz w:val="28"/>
          <w:szCs w:val="28"/>
        </w:rPr>
        <w:t xml:space="preserve"> </w:t>
      </w:r>
      <w:r w:rsidR="00083E06">
        <w:rPr>
          <w:rFonts w:ascii="Times New Roman" w:eastAsia="Times New Roman" w:hAnsi="Times New Roman" w:cs="Times New Roman"/>
          <w:sz w:val="28"/>
          <w:szCs w:val="28"/>
        </w:rPr>
        <w:t xml:space="preserve">jejíž </w:t>
      </w:r>
      <w:r w:rsidR="00405927">
        <w:rPr>
          <w:rFonts w:ascii="Times New Roman" w:eastAsia="Times New Roman" w:hAnsi="Times New Roman" w:cs="Times New Roman"/>
          <w:sz w:val="28"/>
          <w:szCs w:val="28"/>
        </w:rPr>
        <w:t xml:space="preserve">praktickou výuku zajišťoval Školní statek Humpolec. </w:t>
      </w:r>
      <w:r w:rsidR="004F7D8B">
        <w:rPr>
          <w:rFonts w:ascii="Times New Roman" w:eastAsia="Times New Roman" w:hAnsi="Times New Roman" w:cs="Times New Roman"/>
          <w:sz w:val="28"/>
          <w:szCs w:val="28"/>
        </w:rPr>
        <w:t>Mimoškolní vzděláván</w:t>
      </w:r>
      <w:r w:rsidR="00B332C6">
        <w:rPr>
          <w:rFonts w:ascii="Times New Roman" w:eastAsia="Times New Roman" w:hAnsi="Times New Roman" w:cs="Times New Roman"/>
          <w:sz w:val="28"/>
          <w:szCs w:val="28"/>
        </w:rPr>
        <w:t>í</w:t>
      </w:r>
      <w:r w:rsidR="004F7D8B">
        <w:rPr>
          <w:rFonts w:ascii="Times New Roman" w:eastAsia="Times New Roman" w:hAnsi="Times New Roman" w:cs="Times New Roman"/>
          <w:sz w:val="28"/>
          <w:szCs w:val="28"/>
        </w:rPr>
        <w:t xml:space="preserve"> zajišťovala </w:t>
      </w:r>
      <w:r w:rsidR="008264FB">
        <w:rPr>
          <w:rFonts w:ascii="Times New Roman" w:eastAsia="Times New Roman" w:hAnsi="Times New Roman" w:cs="Times New Roman"/>
          <w:sz w:val="28"/>
          <w:szCs w:val="28"/>
        </w:rPr>
        <w:t>Základní uměleck</w:t>
      </w:r>
      <w:r w:rsidR="004F7D8B">
        <w:rPr>
          <w:rFonts w:ascii="Times New Roman" w:eastAsia="Times New Roman" w:hAnsi="Times New Roman" w:cs="Times New Roman"/>
          <w:sz w:val="28"/>
          <w:szCs w:val="28"/>
        </w:rPr>
        <w:t xml:space="preserve">á </w:t>
      </w:r>
      <w:r w:rsidR="008264FB">
        <w:rPr>
          <w:rFonts w:ascii="Times New Roman" w:eastAsia="Times New Roman" w:hAnsi="Times New Roman" w:cs="Times New Roman"/>
          <w:sz w:val="28"/>
          <w:szCs w:val="28"/>
        </w:rPr>
        <w:t>škol</w:t>
      </w:r>
      <w:r w:rsidR="004F7D8B">
        <w:rPr>
          <w:rFonts w:ascii="Times New Roman" w:eastAsia="Times New Roman" w:hAnsi="Times New Roman" w:cs="Times New Roman"/>
          <w:sz w:val="28"/>
          <w:szCs w:val="28"/>
        </w:rPr>
        <w:t>a</w:t>
      </w:r>
      <w:r w:rsidR="00405927">
        <w:rPr>
          <w:rFonts w:ascii="Times New Roman" w:eastAsia="Times New Roman" w:hAnsi="Times New Roman" w:cs="Times New Roman"/>
          <w:sz w:val="28"/>
          <w:szCs w:val="28"/>
        </w:rPr>
        <w:t xml:space="preserve"> Gustava Mahlera</w:t>
      </w:r>
      <w:r w:rsidR="00FB1228">
        <w:rPr>
          <w:rFonts w:ascii="Times New Roman" w:eastAsia="Times New Roman" w:hAnsi="Times New Roman" w:cs="Times New Roman"/>
          <w:sz w:val="28"/>
          <w:szCs w:val="28"/>
        </w:rPr>
        <w:t xml:space="preserve"> Humpolec, Školní 701</w:t>
      </w:r>
      <w:r w:rsidR="00405927">
        <w:rPr>
          <w:rFonts w:ascii="Times New Roman" w:eastAsia="Times New Roman" w:hAnsi="Times New Roman" w:cs="Times New Roman"/>
          <w:sz w:val="28"/>
          <w:szCs w:val="28"/>
        </w:rPr>
        <w:t xml:space="preserve"> a Středisko volného času</w:t>
      </w:r>
      <w:r w:rsidR="00FB1228">
        <w:rPr>
          <w:rFonts w:ascii="Times New Roman" w:eastAsia="Times New Roman" w:hAnsi="Times New Roman" w:cs="Times New Roman"/>
          <w:sz w:val="28"/>
          <w:szCs w:val="28"/>
        </w:rPr>
        <w:t xml:space="preserve"> Humpolec, U</w:t>
      </w:r>
      <w:r w:rsidR="00B809F4">
        <w:rPr>
          <w:rFonts w:ascii="Times New Roman" w:eastAsia="Times New Roman" w:hAnsi="Times New Roman" w:cs="Times New Roman"/>
          <w:sz w:val="28"/>
          <w:szCs w:val="28"/>
        </w:rPr>
        <w:t> </w:t>
      </w:r>
      <w:r w:rsidR="00FB1228">
        <w:rPr>
          <w:rFonts w:ascii="Times New Roman" w:eastAsia="Times New Roman" w:hAnsi="Times New Roman" w:cs="Times New Roman"/>
          <w:sz w:val="28"/>
          <w:szCs w:val="28"/>
        </w:rPr>
        <w:t xml:space="preserve">Nemocnice 692, příspěvková organizace. Ve městě byl také Dětský domov, Humpolec, Libická 928. </w:t>
      </w:r>
    </w:p>
    <w:p w14:paraId="000000D2" w14:textId="77777777" w:rsidR="00EB1261" w:rsidRDefault="00EB1261" w:rsidP="00E477FB">
      <w:pPr>
        <w:spacing w:after="0" w:line="240" w:lineRule="auto"/>
        <w:jc w:val="both"/>
        <w:rPr>
          <w:rFonts w:ascii="Times New Roman" w:eastAsia="Times New Roman" w:hAnsi="Times New Roman" w:cs="Times New Roman"/>
          <w:sz w:val="40"/>
          <w:szCs w:val="40"/>
        </w:rPr>
      </w:pPr>
    </w:p>
    <w:p w14:paraId="000000D3" w14:textId="77777777" w:rsidR="00EB1261" w:rsidRDefault="00EB1261" w:rsidP="00E477FB">
      <w:pPr>
        <w:spacing w:after="0" w:line="240" w:lineRule="auto"/>
        <w:jc w:val="both"/>
        <w:rPr>
          <w:rFonts w:ascii="Times New Roman" w:eastAsia="Times New Roman" w:hAnsi="Times New Roman" w:cs="Times New Roman"/>
          <w:sz w:val="40"/>
          <w:szCs w:val="40"/>
        </w:rPr>
      </w:pPr>
    </w:p>
    <w:p w14:paraId="000000D4" w14:textId="0189E052" w:rsidR="00EB1261" w:rsidRPr="00DC77FD" w:rsidRDefault="00405927" w:rsidP="006C1BBA">
      <w:pPr>
        <w:pStyle w:val="Nadpis2"/>
        <w:spacing w:before="0" w:line="240" w:lineRule="auto"/>
        <w:jc w:val="center"/>
      </w:pPr>
      <w:bookmarkStart w:id="24" w:name="_Toc136339638"/>
      <w:bookmarkStart w:id="25" w:name="_Toc167571359"/>
      <w:r w:rsidRPr="00DC77FD">
        <w:t>Mateřská škola Humpolec</w:t>
      </w:r>
      <w:bookmarkEnd w:id="24"/>
      <w:bookmarkEnd w:id="25"/>
    </w:p>
    <w:p w14:paraId="000000D5" w14:textId="77777777" w:rsidR="00EB1261" w:rsidRDefault="00EB1261" w:rsidP="006C1BBA">
      <w:pPr>
        <w:spacing w:after="0" w:line="240" w:lineRule="auto"/>
        <w:jc w:val="both"/>
        <w:rPr>
          <w:rFonts w:ascii="Arial" w:eastAsia="Arial" w:hAnsi="Arial" w:cs="Arial"/>
          <w:sz w:val="40"/>
          <w:szCs w:val="40"/>
        </w:rPr>
      </w:pPr>
    </w:p>
    <w:p w14:paraId="29C98A3B" w14:textId="77777777" w:rsidR="006C1BBA" w:rsidRPr="006C1BBA" w:rsidRDefault="006C1BBA" w:rsidP="006C1BBA">
      <w:pPr>
        <w:shd w:val="clear" w:color="auto" w:fill="FFFFFF"/>
        <w:spacing w:after="0" w:line="240" w:lineRule="auto"/>
        <w:jc w:val="both"/>
        <w:rPr>
          <w:rFonts w:ascii="Times New Roman" w:eastAsia="Times New Roman" w:hAnsi="Times New Roman" w:cs="Times New Roman"/>
          <w:sz w:val="28"/>
          <w:szCs w:val="28"/>
        </w:rPr>
      </w:pPr>
      <w:r w:rsidRPr="006C1BBA">
        <w:rPr>
          <w:rFonts w:ascii="Times New Roman" w:eastAsia="Times New Roman" w:hAnsi="Times New Roman" w:cs="Times New Roman"/>
          <w:sz w:val="28"/>
          <w:szCs w:val="28"/>
        </w:rPr>
        <w:t>Mateřská škola od 1. 9. 2023 změnila název z Mateřské školy Humpolec, Smetanova 1526 na „Mateřská škola Humpolec“. Zřizovateli školy, městu Humpolec, se podařilo zdárně dokončit výstavbu nového, v pořadí již čtvrtého pracoviště mateřské školy v lokalitě Podhrad, čímž došlo k navýšení kapacity školy až o 60 míst. Do nové budovy se přesunulo ředitelství, adresou sídla školy se stala ulice Podhrad 1699.</w:t>
      </w:r>
    </w:p>
    <w:p w14:paraId="33C8C1AA" w14:textId="77777777" w:rsidR="006C1BBA" w:rsidRPr="006C1BBA" w:rsidRDefault="006C1BBA" w:rsidP="006C1BBA">
      <w:pPr>
        <w:shd w:val="clear" w:color="auto" w:fill="FFFFFF"/>
        <w:spacing w:before="210" w:after="210" w:line="240" w:lineRule="auto"/>
        <w:jc w:val="both"/>
        <w:rPr>
          <w:rFonts w:ascii="Times New Roman" w:eastAsia="Times New Roman" w:hAnsi="Times New Roman" w:cs="Times New Roman"/>
          <w:sz w:val="28"/>
          <w:szCs w:val="28"/>
        </w:rPr>
      </w:pPr>
      <w:r w:rsidRPr="006C1BBA">
        <w:rPr>
          <w:rFonts w:ascii="Times New Roman" w:eastAsia="Times New Roman" w:hAnsi="Times New Roman" w:cs="Times New Roman"/>
          <w:sz w:val="28"/>
          <w:szCs w:val="28"/>
        </w:rPr>
        <w:t>Mateřská škola poskytovala předškolní vzdělávání celkem 414 dětem zařazených do 17 tříd, a to na čtyřech pracovištích:</w:t>
      </w:r>
    </w:p>
    <w:p w14:paraId="37BA747E" w14:textId="17E1F324" w:rsidR="006C1BBA" w:rsidRPr="006C1BBA" w:rsidRDefault="006C1BBA" w:rsidP="006C1BBA">
      <w:pPr>
        <w:pStyle w:val="Odstavecseseznamem"/>
        <w:numPr>
          <w:ilvl w:val="0"/>
          <w:numId w:val="10"/>
        </w:numPr>
        <w:shd w:val="clear" w:color="auto" w:fill="FFFFFF"/>
        <w:spacing w:before="210" w:after="210" w:line="240" w:lineRule="auto"/>
        <w:jc w:val="both"/>
        <w:rPr>
          <w:rFonts w:ascii="Times New Roman" w:eastAsia="Times New Roman" w:hAnsi="Times New Roman"/>
          <w:sz w:val="28"/>
          <w:szCs w:val="28"/>
          <w:lang w:eastAsia="cs-CZ"/>
        </w:rPr>
      </w:pPr>
      <w:r w:rsidRPr="006C1BBA">
        <w:rPr>
          <w:rFonts w:ascii="Times New Roman" w:eastAsia="Times New Roman" w:hAnsi="Times New Roman"/>
          <w:sz w:val="28"/>
          <w:szCs w:val="28"/>
          <w:lang w:eastAsia="cs-CZ"/>
        </w:rPr>
        <w:t>Podhrad 1699 (ředitelství)</w:t>
      </w:r>
      <w:r w:rsidR="00BD5F34">
        <w:rPr>
          <w:rFonts w:ascii="Times New Roman" w:eastAsia="Times New Roman" w:hAnsi="Times New Roman"/>
          <w:sz w:val="28"/>
          <w:szCs w:val="28"/>
          <w:lang w:eastAsia="cs-CZ"/>
        </w:rPr>
        <w:t>,</w:t>
      </w:r>
    </w:p>
    <w:p w14:paraId="0713E888" w14:textId="523969F8" w:rsidR="006C1BBA" w:rsidRPr="006C1BBA" w:rsidRDefault="006C1BBA" w:rsidP="006C1BBA">
      <w:pPr>
        <w:pStyle w:val="Odstavecseseznamem"/>
        <w:numPr>
          <w:ilvl w:val="0"/>
          <w:numId w:val="10"/>
        </w:numPr>
        <w:shd w:val="clear" w:color="auto" w:fill="FFFFFF"/>
        <w:spacing w:before="210" w:after="210" w:line="240" w:lineRule="auto"/>
        <w:jc w:val="both"/>
        <w:rPr>
          <w:rFonts w:ascii="Times New Roman" w:eastAsia="Times New Roman" w:hAnsi="Times New Roman"/>
          <w:sz w:val="28"/>
          <w:szCs w:val="28"/>
          <w:lang w:eastAsia="cs-CZ"/>
        </w:rPr>
      </w:pPr>
      <w:r w:rsidRPr="006C1BBA">
        <w:rPr>
          <w:rFonts w:ascii="Times New Roman" w:eastAsia="Times New Roman" w:hAnsi="Times New Roman"/>
          <w:sz w:val="28"/>
          <w:szCs w:val="28"/>
          <w:lang w:eastAsia="cs-CZ"/>
        </w:rPr>
        <w:t>Smetanova 1526</w:t>
      </w:r>
      <w:r w:rsidR="00BD5F34">
        <w:rPr>
          <w:rFonts w:ascii="Times New Roman" w:eastAsia="Times New Roman" w:hAnsi="Times New Roman"/>
          <w:sz w:val="28"/>
          <w:szCs w:val="28"/>
          <w:lang w:eastAsia="cs-CZ"/>
        </w:rPr>
        <w:t>,</w:t>
      </w:r>
    </w:p>
    <w:p w14:paraId="21CC6C52" w14:textId="7FA32A47" w:rsidR="006C1BBA" w:rsidRPr="006C1BBA" w:rsidRDefault="006C1BBA" w:rsidP="006C1BBA">
      <w:pPr>
        <w:pStyle w:val="Odstavecseseznamem"/>
        <w:numPr>
          <w:ilvl w:val="0"/>
          <w:numId w:val="10"/>
        </w:numPr>
        <w:shd w:val="clear" w:color="auto" w:fill="FFFFFF"/>
        <w:spacing w:before="210" w:after="210" w:line="240" w:lineRule="auto"/>
        <w:jc w:val="both"/>
        <w:rPr>
          <w:rFonts w:ascii="Times New Roman" w:eastAsia="Times New Roman" w:hAnsi="Times New Roman"/>
          <w:sz w:val="28"/>
          <w:szCs w:val="28"/>
          <w:lang w:eastAsia="cs-CZ"/>
        </w:rPr>
      </w:pPr>
      <w:r w:rsidRPr="006C1BBA">
        <w:rPr>
          <w:rFonts w:ascii="Times New Roman" w:eastAsia="Times New Roman" w:hAnsi="Times New Roman"/>
          <w:sz w:val="28"/>
          <w:szCs w:val="28"/>
          <w:lang w:eastAsia="cs-CZ"/>
        </w:rPr>
        <w:t>Na Rybníčku 1316</w:t>
      </w:r>
      <w:r w:rsidR="00BD5F34">
        <w:rPr>
          <w:rFonts w:ascii="Times New Roman" w:eastAsia="Times New Roman" w:hAnsi="Times New Roman"/>
          <w:sz w:val="28"/>
          <w:szCs w:val="28"/>
          <w:lang w:eastAsia="cs-CZ"/>
        </w:rPr>
        <w:t>,</w:t>
      </w:r>
    </w:p>
    <w:p w14:paraId="3A644122" w14:textId="3199E82B" w:rsidR="006C1BBA" w:rsidRPr="006C1BBA" w:rsidRDefault="006C1BBA" w:rsidP="006C1BBA">
      <w:pPr>
        <w:pStyle w:val="Odstavecseseznamem"/>
        <w:numPr>
          <w:ilvl w:val="0"/>
          <w:numId w:val="10"/>
        </w:numPr>
        <w:shd w:val="clear" w:color="auto" w:fill="FFFFFF"/>
        <w:spacing w:before="210" w:after="210" w:line="240" w:lineRule="auto"/>
        <w:jc w:val="both"/>
        <w:rPr>
          <w:rFonts w:ascii="Times New Roman" w:eastAsia="Times New Roman" w:hAnsi="Times New Roman"/>
          <w:sz w:val="28"/>
          <w:szCs w:val="28"/>
          <w:lang w:eastAsia="cs-CZ"/>
        </w:rPr>
      </w:pPr>
      <w:r w:rsidRPr="006C1BBA">
        <w:rPr>
          <w:rFonts w:ascii="Times New Roman" w:eastAsia="Times New Roman" w:hAnsi="Times New Roman"/>
          <w:sz w:val="28"/>
          <w:szCs w:val="28"/>
          <w:lang w:eastAsia="cs-CZ"/>
        </w:rPr>
        <w:t>Na Skalce 623</w:t>
      </w:r>
      <w:r w:rsidR="00BD5F34">
        <w:rPr>
          <w:rFonts w:ascii="Times New Roman" w:eastAsia="Times New Roman" w:hAnsi="Times New Roman"/>
          <w:sz w:val="28"/>
          <w:szCs w:val="28"/>
          <w:lang w:eastAsia="cs-CZ"/>
        </w:rPr>
        <w:t>.</w:t>
      </w:r>
    </w:p>
    <w:p w14:paraId="332389CC" w14:textId="77777777" w:rsidR="006C1BBA" w:rsidRPr="006C1BBA" w:rsidRDefault="006C1BBA" w:rsidP="006C1BBA">
      <w:pPr>
        <w:pStyle w:val="Odstavecseseznamem"/>
        <w:shd w:val="clear" w:color="auto" w:fill="FFFFFF"/>
        <w:spacing w:before="210" w:after="210" w:line="240" w:lineRule="auto"/>
        <w:jc w:val="both"/>
        <w:rPr>
          <w:rFonts w:ascii="Times New Roman" w:eastAsia="Times New Roman" w:hAnsi="Times New Roman"/>
          <w:sz w:val="28"/>
          <w:szCs w:val="28"/>
          <w:lang w:eastAsia="cs-CZ"/>
        </w:rPr>
      </w:pPr>
    </w:p>
    <w:p w14:paraId="756A25C8" w14:textId="77777777" w:rsidR="006C1BBA" w:rsidRPr="006C1BBA" w:rsidRDefault="006C1BBA" w:rsidP="006C1BBA">
      <w:pPr>
        <w:shd w:val="clear" w:color="auto" w:fill="FFFFFF"/>
        <w:spacing w:after="0" w:line="240" w:lineRule="auto"/>
        <w:jc w:val="both"/>
        <w:rPr>
          <w:rFonts w:ascii="Times New Roman" w:eastAsia="Times New Roman" w:hAnsi="Times New Roman" w:cs="Times New Roman"/>
          <w:sz w:val="28"/>
          <w:szCs w:val="28"/>
        </w:rPr>
      </w:pPr>
      <w:r w:rsidRPr="006C1BBA">
        <w:rPr>
          <w:rFonts w:ascii="Times New Roman" w:eastAsia="Times New Roman" w:hAnsi="Times New Roman" w:cs="Times New Roman"/>
          <w:sz w:val="28"/>
          <w:szCs w:val="28"/>
        </w:rPr>
        <w:t xml:space="preserve">Ředitelkou mateřské školy byla Mgr. Hana Koudelová. Na pozicích zástupkyň ředitelky pracovaly Bc. Veronika Turková (pracoviště Smetanova), Bc. Dana Koudelková (pracoviště Na Rybníčku), Bc. Lenka Malotová (pracoviště Na Skalce) a Bc. Dagmar Jarošová (pracoviště Podhrad). </w:t>
      </w:r>
    </w:p>
    <w:p w14:paraId="04385F39" w14:textId="77777777" w:rsidR="006C1BBA" w:rsidRPr="006C1BBA" w:rsidRDefault="006C1BBA" w:rsidP="006C1BBA">
      <w:pPr>
        <w:shd w:val="clear" w:color="auto" w:fill="FFFFFF"/>
        <w:spacing w:after="0" w:line="240" w:lineRule="auto"/>
        <w:jc w:val="both"/>
        <w:rPr>
          <w:rFonts w:ascii="Times New Roman" w:eastAsia="Times New Roman" w:hAnsi="Times New Roman" w:cs="Times New Roman"/>
          <w:sz w:val="28"/>
          <w:szCs w:val="28"/>
        </w:rPr>
      </w:pPr>
      <w:r w:rsidRPr="006C1BBA">
        <w:rPr>
          <w:rFonts w:ascii="Times New Roman" w:eastAsia="Times New Roman" w:hAnsi="Times New Roman" w:cs="Times New Roman"/>
          <w:sz w:val="28"/>
          <w:szCs w:val="28"/>
        </w:rPr>
        <w:t xml:space="preserve">V celé organizaci pracovalo celkem 42 pedagogických zaměstnanců (36 učitelek, šest asistentek pedagoga) a 24 nepedagogických zaměstnanců. Při </w:t>
      </w:r>
      <w:r w:rsidRPr="006C1BBA">
        <w:rPr>
          <w:rFonts w:ascii="Times New Roman" w:eastAsia="Times New Roman" w:hAnsi="Times New Roman" w:cs="Times New Roman"/>
          <w:sz w:val="28"/>
          <w:szCs w:val="28"/>
        </w:rPr>
        <w:lastRenderedPageBreak/>
        <w:t xml:space="preserve">vzdělávání dětí se vycházelo z nového společného Školního vzdělávacího programu pro předškolní vzdělávání „Od podzimu do léta“. Bylo tak sjednoceno vzdělávání dětí na úrovni celé školy. Inspirovány Komenského myšlenkou „Škola hrou“ byly rozvíjeny technické a logické dovednosti dětí prostřednictvím celoročního projektu Malá technická univerzita. </w:t>
      </w:r>
    </w:p>
    <w:p w14:paraId="01A9C109" w14:textId="77777777" w:rsidR="006C1BBA" w:rsidRPr="006C1BBA" w:rsidRDefault="006C1BBA" w:rsidP="006C1BBA">
      <w:pPr>
        <w:shd w:val="clear" w:color="auto" w:fill="FFFFFF"/>
        <w:spacing w:after="0" w:line="240" w:lineRule="auto"/>
        <w:jc w:val="both"/>
        <w:rPr>
          <w:rFonts w:ascii="Times New Roman" w:eastAsia="Times New Roman" w:hAnsi="Times New Roman" w:cs="Times New Roman"/>
          <w:sz w:val="28"/>
          <w:szCs w:val="28"/>
        </w:rPr>
      </w:pPr>
      <w:r w:rsidRPr="006C1BBA">
        <w:rPr>
          <w:rFonts w:ascii="Times New Roman" w:eastAsia="Times New Roman" w:hAnsi="Times New Roman" w:cs="Times New Roman"/>
          <w:sz w:val="28"/>
          <w:szCs w:val="28"/>
        </w:rPr>
        <w:t>Všechna pracoviště měla svou školní jídelnu, kromě nového pracoviště Podhrad, kde byly ve školní kuchyni připravovány pouze přesnídávky a odpolední svačiny. Obědy byly dováženy vlastním automobilem z jídelny MŠ Na Skalce.</w:t>
      </w:r>
    </w:p>
    <w:p w14:paraId="685F3A01" w14:textId="77777777" w:rsidR="006C1BBA" w:rsidRPr="006C1BBA" w:rsidRDefault="006C1BBA" w:rsidP="006C1BBA">
      <w:pPr>
        <w:shd w:val="clear" w:color="auto" w:fill="FFFFFF"/>
        <w:spacing w:after="0" w:line="240" w:lineRule="auto"/>
        <w:jc w:val="both"/>
        <w:rPr>
          <w:rFonts w:ascii="Times New Roman" w:eastAsia="Times New Roman" w:hAnsi="Times New Roman" w:cs="Times New Roman"/>
          <w:sz w:val="28"/>
          <w:szCs w:val="28"/>
        </w:rPr>
      </w:pPr>
      <w:r w:rsidRPr="006C1BBA">
        <w:rPr>
          <w:rFonts w:ascii="Times New Roman" w:eastAsia="Times New Roman" w:hAnsi="Times New Roman" w:cs="Times New Roman"/>
          <w:sz w:val="28"/>
          <w:szCs w:val="28"/>
        </w:rPr>
        <w:t>V MŠ Na Rybníčku byla zřízena jedna speciální třída určená pro vzdělávání dětí se závažnými vadami řeči. V nové MŠ Podhrad byly nejmladší děti vzdělávány ve třídě samostatně zřízené pro děti dvouleté s podporou chůvy hrazené ze šablon OP JAK.</w:t>
      </w:r>
    </w:p>
    <w:p w14:paraId="284119FF" w14:textId="77777777" w:rsidR="006C1BBA" w:rsidRPr="006C1BBA" w:rsidRDefault="006C1BBA" w:rsidP="006C1BBA">
      <w:pPr>
        <w:shd w:val="clear" w:color="auto" w:fill="FFFFFF"/>
        <w:spacing w:after="0" w:line="240" w:lineRule="auto"/>
        <w:jc w:val="both"/>
        <w:rPr>
          <w:rFonts w:ascii="Times New Roman" w:eastAsia="Times New Roman" w:hAnsi="Times New Roman" w:cs="Times New Roman"/>
          <w:sz w:val="28"/>
          <w:szCs w:val="28"/>
        </w:rPr>
      </w:pPr>
      <w:r w:rsidRPr="006C1BBA">
        <w:rPr>
          <w:rFonts w:ascii="Times New Roman" w:eastAsia="Times New Roman" w:hAnsi="Times New Roman" w:cs="Times New Roman"/>
          <w:sz w:val="28"/>
          <w:szCs w:val="28"/>
        </w:rPr>
        <w:t>Do školní kuchyně jídelny Na Skalce byl zakoupen nový konvektomat pro zdravé a energeticky méně náročné vaření, v zahradě školky byla dokončena poslední 3. etapa výstavby chodníků. Pro potřeby dovážení stravy a správu budov škola pořídila vlastní automobil.</w:t>
      </w:r>
    </w:p>
    <w:p w14:paraId="648F2493" w14:textId="77777777" w:rsidR="006C1BBA" w:rsidRPr="006C1BBA" w:rsidRDefault="006C1BBA" w:rsidP="006C1BBA">
      <w:pPr>
        <w:shd w:val="clear" w:color="auto" w:fill="FFFFFF"/>
        <w:spacing w:after="0" w:line="240" w:lineRule="auto"/>
        <w:jc w:val="both"/>
        <w:rPr>
          <w:rFonts w:ascii="Times New Roman" w:eastAsia="Times New Roman" w:hAnsi="Times New Roman" w:cs="Times New Roman"/>
          <w:sz w:val="28"/>
          <w:szCs w:val="28"/>
        </w:rPr>
      </w:pPr>
      <w:r w:rsidRPr="006C1BBA">
        <w:rPr>
          <w:rFonts w:ascii="Times New Roman" w:eastAsia="Times New Roman" w:hAnsi="Times New Roman" w:cs="Times New Roman"/>
          <w:sz w:val="28"/>
          <w:szCs w:val="28"/>
        </w:rPr>
        <w:t>Na pracovišti MŠ Smetanova byl zrealizován projekt „MŠ Humpolec – rozvoj environmentálního vzdělávání a výchovy“, podpořený v rámci 5. výzvy NPŽP. V rámci projektu byly do školní zahrady pořízeny přírodní edukativní prvky: tabule, mobiliář (stoly, lavice), vyvýšené záhony, obloukové pracovní stoly z akátového dřeva, badatelské sady a zahradnické nářadí. Byla odstraněna část nevyhovujících povrchů, založen trávník a květnatá louka. Realizace projektu zlepšila podmínky pro efektivní využívání celého prostoru zahrady MŠ, posílila rozvoj EVVO. Nový potenciál přírodní zahrady podporuje venkovní vzdělávání založené na pozorování, zkoumání, bádání a napomáhá dětem získat vlastní zkušenosti s přírodou a její ochranou, pěstitelstvím, zdravým životním stylem, prohlubuje jejich estetické vnímání a poskytuje dětem příležitost vybudovat si kladný vztah k přírodě.</w:t>
      </w:r>
    </w:p>
    <w:p w14:paraId="473C2A42" w14:textId="666002C8" w:rsidR="008264FB" w:rsidRDefault="008264FB" w:rsidP="00E477FB">
      <w:pPr>
        <w:shd w:val="clear" w:color="auto" w:fill="FFFFFF"/>
        <w:spacing w:after="0" w:line="240" w:lineRule="auto"/>
        <w:jc w:val="both"/>
        <w:rPr>
          <w:rFonts w:ascii="Times New Roman" w:eastAsia="Times New Roman" w:hAnsi="Times New Roman" w:cs="Times New Roman"/>
          <w:sz w:val="28"/>
          <w:szCs w:val="28"/>
        </w:rPr>
      </w:pPr>
    </w:p>
    <w:p w14:paraId="0C5793FE" w14:textId="39905F2C" w:rsidR="00AC3254" w:rsidRDefault="00AC3254" w:rsidP="00E477FB">
      <w:pPr>
        <w:shd w:val="clear" w:color="auto" w:fill="FFFFFF"/>
        <w:spacing w:after="0" w:line="240" w:lineRule="auto"/>
        <w:jc w:val="both"/>
        <w:rPr>
          <w:rFonts w:ascii="Times New Roman" w:eastAsia="Times New Roman" w:hAnsi="Times New Roman" w:cs="Times New Roman"/>
          <w:sz w:val="28"/>
          <w:szCs w:val="28"/>
        </w:rPr>
      </w:pPr>
    </w:p>
    <w:p w14:paraId="729FFEB6" w14:textId="0168DF83" w:rsidR="004B67C7" w:rsidRDefault="004B67C7" w:rsidP="00E477FB">
      <w:pPr>
        <w:shd w:val="clear" w:color="auto" w:fill="FFFFFF"/>
        <w:spacing w:after="0" w:line="240" w:lineRule="auto"/>
        <w:jc w:val="both"/>
        <w:rPr>
          <w:rFonts w:ascii="Times New Roman" w:eastAsia="Times New Roman" w:hAnsi="Times New Roman" w:cs="Times New Roman"/>
          <w:sz w:val="28"/>
          <w:szCs w:val="28"/>
        </w:rPr>
      </w:pPr>
    </w:p>
    <w:p w14:paraId="2F53573E" w14:textId="1F1005DA" w:rsidR="004B67C7" w:rsidRDefault="004B67C7" w:rsidP="00E477FB">
      <w:pPr>
        <w:shd w:val="clear" w:color="auto" w:fill="FFFFFF"/>
        <w:spacing w:after="0" w:line="240" w:lineRule="auto"/>
        <w:jc w:val="both"/>
        <w:rPr>
          <w:rFonts w:ascii="Times New Roman" w:eastAsia="Times New Roman" w:hAnsi="Times New Roman" w:cs="Times New Roman"/>
          <w:sz w:val="28"/>
          <w:szCs w:val="28"/>
        </w:rPr>
      </w:pPr>
    </w:p>
    <w:p w14:paraId="44BD48C6" w14:textId="7AB1539F" w:rsidR="004B67C7" w:rsidRDefault="004B67C7" w:rsidP="00E477FB">
      <w:pPr>
        <w:shd w:val="clear" w:color="auto" w:fill="FFFFFF"/>
        <w:spacing w:after="0" w:line="240" w:lineRule="auto"/>
        <w:jc w:val="both"/>
        <w:rPr>
          <w:rFonts w:ascii="Times New Roman" w:eastAsia="Times New Roman" w:hAnsi="Times New Roman" w:cs="Times New Roman"/>
          <w:sz w:val="28"/>
          <w:szCs w:val="28"/>
        </w:rPr>
      </w:pPr>
    </w:p>
    <w:p w14:paraId="7FE1FFC2" w14:textId="109A712A" w:rsidR="004B67C7" w:rsidRDefault="004B67C7" w:rsidP="00E477FB">
      <w:pPr>
        <w:shd w:val="clear" w:color="auto" w:fill="FFFFFF"/>
        <w:spacing w:after="0" w:line="240" w:lineRule="auto"/>
        <w:jc w:val="both"/>
        <w:rPr>
          <w:rFonts w:ascii="Times New Roman" w:eastAsia="Times New Roman" w:hAnsi="Times New Roman" w:cs="Times New Roman"/>
          <w:sz w:val="28"/>
          <w:szCs w:val="28"/>
        </w:rPr>
      </w:pPr>
    </w:p>
    <w:p w14:paraId="0FF42510" w14:textId="25D23ACF" w:rsidR="004B67C7" w:rsidRDefault="004B67C7" w:rsidP="00E477FB">
      <w:pPr>
        <w:shd w:val="clear" w:color="auto" w:fill="FFFFFF"/>
        <w:spacing w:after="0" w:line="240" w:lineRule="auto"/>
        <w:jc w:val="both"/>
        <w:rPr>
          <w:rFonts w:ascii="Times New Roman" w:eastAsia="Times New Roman" w:hAnsi="Times New Roman" w:cs="Times New Roman"/>
          <w:sz w:val="28"/>
          <w:szCs w:val="28"/>
        </w:rPr>
      </w:pPr>
    </w:p>
    <w:p w14:paraId="0D26E1E8" w14:textId="0D4677D7" w:rsidR="004B67C7" w:rsidRDefault="004B67C7" w:rsidP="00E477FB">
      <w:pPr>
        <w:shd w:val="clear" w:color="auto" w:fill="FFFFFF"/>
        <w:spacing w:after="0" w:line="240" w:lineRule="auto"/>
        <w:jc w:val="both"/>
        <w:rPr>
          <w:rFonts w:ascii="Times New Roman" w:eastAsia="Times New Roman" w:hAnsi="Times New Roman" w:cs="Times New Roman"/>
          <w:sz w:val="28"/>
          <w:szCs w:val="28"/>
        </w:rPr>
      </w:pPr>
    </w:p>
    <w:p w14:paraId="63702D79" w14:textId="5DBE372A" w:rsidR="004B67C7" w:rsidRDefault="004B67C7" w:rsidP="00E477FB">
      <w:pPr>
        <w:shd w:val="clear" w:color="auto" w:fill="FFFFFF"/>
        <w:spacing w:after="0" w:line="240" w:lineRule="auto"/>
        <w:jc w:val="both"/>
        <w:rPr>
          <w:rFonts w:ascii="Times New Roman" w:eastAsia="Times New Roman" w:hAnsi="Times New Roman" w:cs="Times New Roman"/>
          <w:sz w:val="28"/>
          <w:szCs w:val="28"/>
        </w:rPr>
      </w:pPr>
    </w:p>
    <w:p w14:paraId="6557274A" w14:textId="77777777" w:rsidR="004B67C7" w:rsidRPr="00DC77FD" w:rsidRDefault="004B67C7" w:rsidP="00E477FB">
      <w:pPr>
        <w:shd w:val="clear" w:color="auto" w:fill="FFFFFF"/>
        <w:spacing w:after="0" w:line="240" w:lineRule="auto"/>
        <w:jc w:val="both"/>
        <w:rPr>
          <w:rFonts w:ascii="Times New Roman" w:eastAsia="Times New Roman" w:hAnsi="Times New Roman" w:cs="Times New Roman"/>
          <w:sz w:val="28"/>
          <w:szCs w:val="28"/>
        </w:rPr>
      </w:pPr>
    </w:p>
    <w:p w14:paraId="5744593D" w14:textId="5E5CE80B" w:rsidR="00AC3254" w:rsidRDefault="00AC3254" w:rsidP="00E477FB">
      <w:pPr>
        <w:spacing w:after="0" w:line="240" w:lineRule="auto"/>
        <w:jc w:val="both"/>
        <w:rPr>
          <w:rFonts w:ascii="Times New Roman" w:eastAsia="Times New Roman" w:hAnsi="Times New Roman" w:cs="Times New Roman"/>
          <w:sz w:val="40"/>
          <w:szCs w:val="40"/>
        </w:rPr>
      </w:pPr>
    </w:p>
    <w:p w14:paraId="191C6565" w14:textId="77777777" w:rsidR="008264FB" w:rsidRPr="00DC77FD" w:rsidRDefault="008264FB" w:rsidP="004B67C7">
      <w:pPr>
        <w:pStyle w:val="Nadpis2"/>
        <w:jc w:val="center"/>
      </w:pPr>
      <w:bookmarkStart w:id="26" w:name="_Toc167571360"/>
      <w:r w:rsidRPr="00DC77FD">
        <w:lastRenderedPageBreak/>
        <w:t>Základní škola Humpolec, Hálkova 591, okres Pelhřimov</w:t>
      </w:r>
      <w:bookmarkEnd w:id="26"/>
    </w:p>
    <w:p w14:paraId="71886113" w14:textId="0D13F45D" w:rsidR="00FA1AC7" w:rsidRDefault="00FA1AC7" w:rsidP="00FA1AC7">
      <w:pPr>
        <w:pStyle w:val="Nadpis2"/>
        <w:jc w:val="center"/>
      </w:pPr>
      <w:bookmarkStart w:id="27" w:name="_Toc136339643"/>
    </w:p>
    <w:p w14:paraId="06D91C7A" w14:textId="72736C09" w:rsidR="004B67C7" w:rsidRPr="004B67C7" w:rsidRDefault="004B67C7" w:rsidP="004B67C7">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4B67C7">
        <w:rPr>
          <w:rFonts w:ascii="Times New Roman" w:eastAsia="Times New Roman" w:hAnsi="Times New Roman" w:cs="Times New Roman"/>
          <w:sz w:val="28"/>
          <w:szCs w:val="28"/>
        </w:rPr>
        <w:t>V roce 2023 byl ředitelem školy Mgr. To</w:t>
      </w:r>
      <w:r w:rsidR="00FA723B">
        <w:rPr>
          <w:rFonts w:ascii="Times New Roman" w:eastAsia="Times New Roman" w:hAnsi="Times New Roman" w:cs="Times New Roman"/>
          <w:sz w:val="28"/>
          <w:szCs w:val="28"/>
        </w:rPr>
        <w:t xml:space="preserve">máš Jůzl. Funkcí zástupkyně </w:t>
      </w:r>
      <w:r w:rsidR="00FA723B" w:rsidRPr="00FA723B">
        <w:rPr>
          <w:rFonts w:ascii="Times New Roman" w:eastAsia="Times New Roman" w:hAnsi="Times New Roman" w:cs="Times New Roman"/>
          <w:sz w:val="28"/>
          <w:szCs w:val="28"/>
        </w:rPr>
        <w:t>pro 1.</w:t>
      </w:r>
      <w:r w:rsidR="001F6FC5">
        <w:rPr>
          <w:rFonts w:ascii="Times New Roman" w:eastAsia="Times New Roman" w:hAnsi="Times New Roman" w:cs="Times New Roman"/>
          <w:sz w:val="28"/>
          <w:szCs w:val="28"/>
        </w:rPr>
        <w:t xml:space="preserve"> </w:t>
      </w:r>
      <w:r w:rsidRPr="00FA723B">
        <w:rPr>
          <w:rFonts w:ascii="Times New Roman" w:eastAsia="Times New Roman" w:hAnsi="Times New Roman" w:cs="Times New Roman"/>
          <w:sz w:val="28"/>
          <w:szCs w:val="28"/>
        </w:rPr>
        <w:t>stupeň zastávala</w:t>
      </w:r>
      <w:r w:rsidRPr="004B67C7">
        <w:rPr>
          <w:rFonts w:ascii="Times New Roman" w:eastAsia="Times New Roman" w:hAnsi="Times New Roman" w:cs="Times New Roman"/>
          <w:sz w:val="28"/>
          <w:szCs w:val="28"/>
        </w:rPr>
        <w:t xml:space="preserve"> Mgr. Jana Maršíková, zástupkyní pro 2. s</w:t>
      </w:r>
      <w:r w:rsidR="00421463">
        <w:rPr>
          <w:rFonts w:ascii="Times New Roman" w:eastAsia="Times New Roman" w:hAnsi="Times New Roman" w:cs="Times New Roman"/>
          <w:sz w:val="28"/>
          <w:szCs w:val="28"/>
        </w:rPr>
        <w:t xml:space="preserve">tupeň byla Mgr. Jana Kutišová. </w:t>
      </w:r>
      <w:r w:rsidRPr="004B67C7">
        <w:rPr>
          <w:rFonts w:ascii="Times New Roman" w:eastAsia="Times New Roman" w:hAnsi="Times New Roman" w:cs="Times New Roman"/>
          <w:sz w:val="28"/>
          <w:szCs w:val="28"/>
        </w:rPr>
        <w:t xml:space="preserve">Ve škole pracovalo 108 zaměstnanců. Studovalo zde 875 žáků. V přípravné třídě bylo 14 žáků. Součástí školy byly tři třídy praktické a jedna třída speciální na odloučeném pracovišti ZŠ Husova, školní jídelna s kapacitou 900 jídel a školní družina s kapacitou 340 žáků. </w:t>
      </w:r>
    </w:p>
    <w:p w14:paraId="52262D44" w14:textId="3BC70EED" w:rsidR="004B67C7" w:rsidRPr="004B67C7" w:rsidRDefault="004B67C7" w:rsidP="004B67C7">
      <w:pPr>
        <w:widowControl w:val="0"/>
        <w:spacing w:after="0" w:line="240" w:lineRule="auto"/>
        <w:jc w:val="both"/>
        <w:rPr>
          <w:rFonts w:ascii="Times New Roman" w:eastAsia="Times New Roman" w:hAnsi="Times New Roman" w:cs="Times New Roman"/>
          <w:sz w:val="28"/>
          <w:szCs w:val="28"/>
        </w:rPr>
      </w:pPr>
      <w:r w:rsidRPr="004B67C7">
        <w:rPr>
          <w:rFonts w:ascii="Times New Roman" w:eastAsia="Times New Roman" w:hAnsi="Times New Roman" w:cs="Times New Roman"/>
          <w:sz w:val="28"/>
          <w:szCs w:val="28"/>
        </w:rPr>
        <w:t>ZŠ Hálkova byla aktivním realizátorem řady různých vzdělávacích projektů a programů, jež sloužily k zefektivnění práce i výuky žáků. Ministerstvo školství</w:t>
      </w:r>
      <w:r w:rsidR="00336917">
        <w:rPr>
          <w:rFonts w:ascii="Times New Roman" w:eastAsia="Times New Roman" w:hAnsi="Times New Roman" w:cs="Times New Roman"/>
          <w:sz w:val="28"/>
          <w:szCs w:val="28"/>
        </w:rPr>
        <w:t>,</w:t>
      </w:r>
      <w:r w:rsidRPr="004B67C7">
        <w:rPr>
          <w:rFonts w:ascii="Times New Roman" w:eastAsia="Times New Roman" w:hAnsi="Times New Roman" w:cs="Times New Roman"/>
          <w:sz w:val="28"/>
          <w:szCs w:val="28"/>
        </w:rPr>
        <w:t xml:space="preserve"> mládeže a tělovýchovy v tomto roce vyhlásilo Operační program „Jan Amos Komenský“, který škole přinesl více než 4,1 miliónů korun. S jeho realizací projektu škola začala již o letních prázdninách. Tento program prostřednictvím různých aktivit, tzv. šablon, přispívá k zajištění rovného přístupu ke kvalitnímu vzdělávání pro všechny žáky.</w:t>
      </w:r>
      <w:r w:rsidR="001F6FC5">
        <w:rPr>
          <w:rFonts w:ascii="Times New Roman" w:eastAsia="Times New Roman" w:hAnsi="Times New Roman" w:cs="Times New Roman"/>
          <w:sz w:val="28"/>
          <w:szCs w:val="28"/>
        </w:rPr>
        <w:t xml:space="preserve"> </w:t>
      </w:r>
      <w:r w:rsidRPr="004B67C7">
        <w:rPr>
          <w:rFonts w:ascii="Times New Roman" w:eastAsia="Times New Roman" w:hAnsi="Times New Roman" w:cs="Times New Roman"/>
          <w:sz w:val="28"/>
          <w:szCs w:val="28"/>
        </w:rPr>
        <w:t>Dále byla škola zapojena v projektu „Pomáháme školám k</w:t>
      </w:r>
      <w:r w:rsidR="00204DA6">
        <w:rPr>
          <w:rFonts w:ascii="Times New Roman" w:eastAsia="Times New Roman" w:hAnsi="Times New Roman" w:cs="Times New Roman"/>
          <w:sz w:val="28"/>
          <w:szCs w:val="28"/>
        </w:rPr>
        <w:t> </w:t>
      </w:r>
      <w:r w:rsidRPr="004B67C7">
        <w:rPr>
          <w:rFonts w:ascii="Times New Roman" w:eastAsia="Times New Roman" w:hAnsi="Times New Roman" w:cs="Times New Roman"/>
          <w:sz w:val="28"/>
          <w:szCs w:val="28"/>
        </w:rPr>
        <w:t>úspěchu</w:t>
      </w:r>
      <w:r w:rsidR="00204DA6">
        <w:rPr>
          <w:rFonts w:ascii="Times New Roman" w:eastAsia="Times New Roman" w:hAnsi="Times New Roman" w:cs="Times New Roman"/>
          <w:sz w:val="28"/>
          <w:szCs w:val="28"/>
        </w:rPr>
        <w:t>“</w:t>
      </w:r>
      <w:r w:rsidRPr="004B67C7">
        <w:rPr>
          <w:rFonts w:ascii="Times New Roman" w:eastAsia="Times New Roman" w:hAnsi="Times New Roman" w:cs="Times New Roman"/>
          <w:sz w:val="28"/>
          <w:szCs w:val="28"/>
        </w:rPr>
        <w:t>, který mimo jiné podporoval vzájemné učení pedagogů. Ve čtvrtek 7. prosince se na ZŠ Hálkova sešlo 45 učitelů převážně z kraje Vysočina na takzvané Otevřené škole. Návštěvníci měli možnost strávit dvě vyučovací hodiny ve výuce různých tříd na prvním i druhém stupni, ve třídě P3 a v přípravné třídě.</w:t>
      </w:r>
      <w:r w:rsidR="001F6FC5">
        <w:rPr>
          <w:rFonts w:ascii="Times New Roman" w:eastAsia="Times New Roman" w:hAnsi="Times New Roman" w:cs="Times New Roman"/>
          <w:sz w:val="28"/>
          <w:szCs w:val="28"/>
        </w:rPr>
        <w:t xml:space="preserve"> </w:t>
      </w:r>
      <w:r w:rsidRPr="004B67C7">
        <w:rPr>
          <w:rFonts w:ascii="Times New Roman" w:eastAsia="Times New Roman" w:hAnsi="Times New Roman" w:cs="Times New Roman"/>
          <w:sz w:val="28"/>
          <w:szCs w:val="28"/>
        </w:rPr>
        <w:t xml:space="preserve">V rámci odpoledního programu si hostující učitelé mohli vybrat práci s umělou inteligencí v ChatGTP, vyrobit si vlastníma rukama vázičku nebo sovičku ve školní dílně, seznámit se s fungováním projektu Participace na naší škole a prohlédnout si školu v doprovodu pana ředitele. </w:t>
      </w:r>
    </w:p>
    <w:p w14:paraId="1DA36558" w14:textId="5E9468C5" w:rsidR="004B67C7" w:rsidRPr="004B67C7" w:rsidRDefault="004B67C7" w:rsidP="004B67C7">
      <w:pPr>
        <w:widowControl w:val="0"/>
        <w:spacing w:after="0" w:line="240" w:lineRule="auto"/>
        <w:jc w:val="both"/>
        <w:rPr>
          <w:rFonts w:ascii="Times New Roman" w:eastAsia="Times New Roman" w:hAnsi="Times New Roman" w:cs="Times New Roman"/>
          <w:sz w:val="28"/>
          <w:szCs w:val="28"/>
        </w:rPr>
      </w:pPr>
      <w:r w:rsidRPr="004B67C7">
        <w:rPr>
          <w:rFonts w:ascii="Times New Roman" w:eastAsia="Times New Roman" w:hAnsi="Times New Roman" w:cs="Times New Roman"/>
          <w:sz w:val="28"/>
          <w:szCs w:val="28"/>
        </w:rPr>
        <w:t>V průběhu roku se tzv. generativní umělá inteligence (AI) stávala stále významnější součástí společnosti a často diskutovaným tématem. S tímto vědomí</w:t>
      </w:r>
      <w:r w:rsidR="00204DA6">
        <w:rPr>
          <w:rFonts w:ascii="Times New Roman" w:eastAsia="Times New Roman" w:hAnsi="Times New Roman" w:cs="Times New Roman"/>
          <w:sz w:val="28"/>
          <w:szCs w:val="28"/>
        </w:rPr>
        <w:t>m</w:t>
      </w:r>
      <w:r w:rsidRPr="004B67C7">
        <w:rPr>
          <w:rFonts w:ascii="Times New Roman" w:eastAsia="Times New Roman" w:hAnsi="Times New Roman" w:cs="Times New Roman"/>
          <w:sz w:val="28"/>
          <w:szCs w:val="28"/>
        </w:rPr>
        <w:t xml:space="preserve"> se i škola začala připravovat na používání těchto inovativních nástrojů.</w:t>
      </w:r>
    </w:p>
    <w:p w14:paraId="20739A11" w14:textId="5D4A6D16" w:rsidR="004B67C7" w:rsidRDefault="004B67C7" w:rsidP="004B67C7">
      <w:pPr>
        <w:widowControl w:val="0"/>
        <w:spacing w:after="0" w:line="240" w:lineRule="auto"/>
        <w:jc w:val="both"/>
        <w:rPr>
          <w:rFonts w:ascii="Times New Roman" w:eastAsia="Times New Roman" w:hAnsi="Times New Roman" w:cs="Times New Roman"/>
          <w:sz w:val="28"/>
          <w:szCs w:val="28"/>
        </w:rPr>
      </w:pPr>
      <w:r w:rsidRPr="004B67C7">
        <w:rPr>
          <w:rFonts w:ascii="Times New Roman" w:eastAsia="Times New Roman" w:hAnsi="Times New Roman" w:cs="Times New Roman"/>
          <w:sz w:val="28"/>
          <w:szCs w:val="28"/>
        </w:rPr>
        <w:t>Organizace se zapojila do projektu střediska ekologické výchovy Chaloupky u Třebíče s názvem Školní les. Město Humpolec pro tento účel poskytlo vhodný čerstvě vykácený pozemek, na kterém bude s přičiněním žáků ZŠ Hálkova</w:t>
      </w:r>
      <w:r w:rsidR="001F6FC5">
        <w:rPr>
          <w:rFonts w:ascii="Times New Roman" w:eastAsia="Times New Roman" w:hAnsi="Times New Roman" w:cs="Times New Roman"/>
          <w:sz w:val="28"/>
          <w:szCs w:val="28"/>
        </w:rPr>
        <w:t xml:space="preserve"> </w:t>
      </w:r>
      <w:r w:rsidR="00A747E6">
        <w:rPr>
          <w:rFonts w:ascii="Times New Roman" w:eastAsia="Times New Roman" w:hAnsi="Times New Roman" w:cs="Times New Roman"/>
          <w:sz w:val="28"/>
          <w:szCs w:val="28"/>
        </w:rPr>
        <w:t>vyrůstat nový </w:t>
      </w:r>
      <w:r w:rsidRPr="004B67C7">
        <w:rPr>
          <w:rFonts w:ascii="Times New Roman" w:eastAsia="Times New Roman" w:hAnsi="Times New Roman" w:cs="Times New Roman"/>
          <w:sz w:val="28"/>
          <w:szCs w:val="28"/>
        </w:rPr>
        <w:t>les.</w:t>
      </w:r>
      <w:r w:rsidR="001F6FC5">
        <w:rPr>
          <w:rFonts w:ascii="Times New Roman" w:eastAsia="Times New Roman" w:hAnsi="Times New Roman" w:cs="Times New Roman"/>
          <w:sz w:val="28"/>
          <w:szCs w:val="28"/>
        </w:rPr>
        <w:t xml:space="preserve"> </w:t>
      </w:r>
      <w:r w:rsidRPr="004B67C7">
        <w:rPr>
          <w:rFonts w:ascii="Times New Roman" w:eastAsia="Times New Roman" w:hAnsi="Times New Roman" w:cs="Times New Roman"/>
          <w:sz w:val="28"/>
          <w:szCs w:val="28"/>
        </w:rPr>
        <w:t xml:space="preserve">Úspěchu dosáhla škola v soutěži „Hledáme nejlepšího mladého chemika České republiky“ v kategorii Chemický projekt, které se zúčastnilo přes 190 škol z pěti krajů. Projekt školy, který se nazýval </w:t>
      </w:r>
      <w:r w:rsidR="00C74143">
        <w:rPr>
          <w:rFonts w:ascii="Times New Roman" w:eastAsia="Times New Roman" w:hAnsi="Times New Roman" w:cs="Times New Roman"/>
          <w:sz w:val="28"/>
          <w:szCs w:val="28"/>
        </w:rPr>
        <w:t>„</w:t>
      </w:r>
      <w:r w:rsidRPr="004B67C7">
        <w:rPr>
          <w:rFonts w:ascii="Times New Roman" w:eastAsia="Times New Roman" w:hAnsi="Times New Roman" w:cs="Times New Roman"/>
          <w:sz w:val="28"/>
          <w:szCs w:val="28"/>
        </w:rPr>
        <w:t>Alternativní a nekonečné zdroje energie, péče a lásky</w:t>
      </w:r>
      <w:r w:rsidR="00C74143">
        <w:rPr>
          <w:rFonts w:ascii="Times New Roman" w:eastAsia="Times New Roman" w:hAnsi="Times New Roman" w:cs="Times New Roman"/>
          <w:sz w:val="28"/>
          <w:szCs w:val="28"/>
        </w:rPr>
        <w:t>“</w:t>
      </w:r>
      <w:r w:rsidRPr="004B67C7">
        <w:rPr>
          <w:rFonts w:ascii="Times New Roman" w:eastAsia="Times New Roman" w:hAnsi="Times New Roman" w:cs="Times New Roman"/>
          <w:sz w:val="28"/>
          <w:szCs w:val="28"/>
        </w:rPr>
        <w:t>, získal bronzový pohár.</w:t>
      </w:r>
    </w:p>
    <w:p w14:paraId="5A75E407" w14:textId="77777777" w:rsidR="00B332C6" w:rsidRDefault="00B332C6" w:rsidP="004B67C7">
      <w:pPr>
        <w:widowControl w:val="0"/>
        <w:spacing w:after="0" w:line="240" w:lineRule="auto"/>
        <w:jc w:val="both"/>
        <w:rPr>
          <w:rFonts w:ascii="Times New Roman" w:eastAsia="Times New Roman" w:hAnsi="Times New Roman" w:cs="Times New Roman"/>
          <w:sz w:val="28"/>
          <w:szCs w:val="28"/>
        </w:rPr>
      </w:pPr>
    </w:p>
    <w:p w14:paraId="77B9D042" w14:textId="77777777" w:rsidR="00B332C6" w:rsidRDefault="00B332C6" w:rsidP="004B67C7">
      <w:pPr>
        <w:widowControl w:val="0"/>
        <w:spacing w:after="0" w:line="240" w:lineRule="auto"/>
        <w:jc w:val="both"/>
        <w:rPr>
          <w:rFonts w:ascii="Times New Roman" w:eastAsia="Times New Roman" w:hAnsi="Times New Roman" w:cs="Times New Roman"/>
          <w:sz w:val="28"/>
          <w:szCs w:val="28"/>
        </w:rPr>
      </w:pPr>
    </w:p>
    <w:p w14:paraId="2E776D83" w14:textId="77777777" w:rsidR="00B332C6" w:rsidRDefault="00B332C6" w:rsidP="004B67C7">
      <w:pPr>
        <w:widowControl w:val="0"/>
        <w:spacing w:after="0" w:line="240" w:lineRule="auto"/>
        <w:jc w:val="both"/>
        <w:rPr>
          <w:rFonts w:ascii="Times New Roman" w:eastAsia="Times New Roman" w:hAnsi="Times New Roman" w:cs="Times New Roman"/>
          <w:sz w:val="28"/>
          <w:szCs w:val="28"/>
        </w:rPr>
      </w:pPr>
    </w:p>
    <w:p w14:paraId="36B1060B" w14:textId="77777777" w:rsidR="00B332C6" w:rsidRDefault="00B332C6" w:rsidP="004B67C7">
      <w:pPr>
        <w:widowControl w:val="0"/>
        <w:spacing w:after="0" w:line="240" w:lineRule="auto"/>
        <w:jc w:val="both"/>
        <w:rPr>
          <w:rFonts w:ascii="Times New Roman" w:eastAsia="Times New Roman" w:hAnsi="Times New Roman" w:cs="Times New Roman"/>
          <w:sz w:val="28"/>
          <w:szCs w:val="28"/>
        </w:rPr>
      </w:pPr>
    </w:p>
    <w:p w14:paraId="4041AA77" w14:textId="77777777" w:rsidR="00B332C6" w:rsidRPr="004B67C7" w:rsidRDefault="00B332C6" w:rsidP="004B67C7">
      <w:pPr>
        <w:widowControl w:val="0"/>
        <w:spacing w:after="0" w:line="240" w:lineRule="auto"/>
        <w:jc w:val="both"/>
        <w:rPr>
          <w:rFonts w:ascii="Times New Roman" w:eastAsia="Times New Roman" w:hAnsi="Times New Roman" w:cs="Times New Roman"/>
          <w:sz w:val="28"/>
          <w:szCs w:val="28"/>
        </w:rPr>
      </w:pPr>
    </w:p>
    <w:p w14:paraId="0DEA4164" w14:textId="77777777" w:rsidR="004B67C7" w:rsidRPr="004B67C7" w:rsidRDefault="004B67C7" w:rsidP="004B67C7">
      <w:pPr>
        <w:spacing w:after="0" w:line="240" w:lineRule="auto"/>
        <w:jc w:val="both"/>
        <w:rPr>
          <w:rFonts w:ascii="Times New Roman" w:eastAsia="Times New Roman" w:hAnsi="Times New Roman" w:cs="Times New Roman"/>
          <w:sz w:val="28"/>
          <w:szCs w:val="28"/>
        </w:rPr>
      </w:pPr>
    </w:p>
    <w:p w14:paraId="3450BCBA" w14:textId="0FC5A54F" w:rsidR="004B67C7" w:rsidRPr="004B67C7" w:rsidRDefault="004B67C7" w:rsidP="004B67C7">
      <w:pPr>
        <w:spacing w:after="0" w:line="240" w:lineRule="auto"/>
        <w:jc w:val="both"/>
        <w:rPr>
          <w:rFonts w:ascii="Times New Roman" w:eastAsia="Times New Roman" w:hAnsi="Times New Roman" w:cs="Times New Roman"/>
          <w:b/>
          <w:sz w:val="28"/>
          <w:szCs w:val="28"/>
        </w:rPr>
      </w:pPr>
      <w:r w:rsidRPr="004B67C7">
        <w:rPr>
          <w:rFonts w:ascii="Times New Roman" w:eastAsia="Times New Roman" w:hAnsi="Times New Roman" w:cs="Times New Roman"/>
          <w:b/>
          <w:sz w:val="28"/>
          <w:szCs w:val="28"/>
        </w:rPr>
        <w:lastRenderedPageBreak/>
        <w:t>Odloučené pracoviště ZŠ Hálkova – ulice Husova</w:t>
      </w:r>
    </w:p>
    <w:p w14:paraId="1864EC16" w14:textId="77777777" w:rsidR="004B67C7" w:rsidRPr="004B67C7" w:rsidRDefault="004B67C7" w:rsidP="004B67C7">
      <w:pPr>
        <w:spacing w:after="0" w:line="240" w:lineRule="auto"/>
        <w:jc w:val="both"/>
        <w:rPr>
          <w:rFonts w:ascii="Times New Roman" w:eastAsia="Times New Roman" w:hAnsi="Times New Roman" w:cs="Times New Roman"/>
          <w:sz w:val="28"/>
          <w:szCs w:val="28"/>
        </w:rPr>
      </w:pPr>
    </w:p>
    <w:p w14:paraId="72C1CA87" w14:textId="0069F897" w:rsidR="004B67C7" w:rsidRPr="004B67C7" w:rsidRDefault="004B67C7" w:rsidP="004B67C7">
      <w:pPr>
        <w:spacing w:after="0" w:line="240" w:lineRule="auto"/>
        <w:jc w:val="both"/>
        <w:rPr>
          <w:rFonts w:ascii="Times New Roman" w:eastAsia="Times New Roman" w:hAnsi="Times New Roman" w:cs="Times New Roman"/>
          <w:sz w:val="28"/>
          <w:szCs w:val="28"/>
        </w:rPr>
      </w:pPr>
      <w:r w:rsidRPr="004B67C7">
        <w:rPr>
          <w:rFonts w:ascii="Times New Roman" w:eastAsia="Times New Roman" w:hAnsi="Times New Roman" w:cs="Times New Roman"/>
          <w:sz w:val="28"/>
          <w:szCs w:val="28"/>
        </w:rPr>
        <w:t>Od září 2023 škola rozšířila počet praktických tříd pro žáky s </w:t>
      </w:r>
      <w:r w:rsidR="003E00C9">
        <w:rPr>
          <w:rFonts w:ascii="Times New Roman" w:eastAsia="Times New Roman" w:hAnsi="Times New Roman" w:cs="Times New Roman"/>
          <w:sz w:val="28"/>
          <w:szCs w:val="28"/>
        </w:rPr>
        <w:t>lehkým mentálním postižením na tři</w:t>
      </w:r>
      <w:r w:rsidRPr="004B67C7">
        <w:rPr>
          <w:rFonts w:ascii="Times New Roman" w:eastAsia="Times New Roman" w:hAnsi="Times New Roman" w:cs="Times New Roman"/>
          <w:sz w:val="28"/>
          <w:szCs w:val="28"/>
        </w:rPr>
        <w:t>. Dvě z nich byly určené pro žáky 1. stupně, zbývající navštěvovali žáci od 6. do 9. ročníku. Jedna třída byla určena pro žáky se středně těžkým mentálním postižením. V tomto roce byla nově zřízena také dvě oddělení školní družiny. Žáci s postižením se vzdělávali ve třídách, které měly relaxační koutky, hojně využívali názorné pomůcky a režim výuky sledoval jejich potřeby. Žáci byli také zapojeni do čtenářských dílen při projektu „Pomáháme školám k úspěchu“, v rámci moderní výuky byla zrenovována a zcela nově vybavena počítačová učebna.</w:t>
      </w:r>
    </w:p>
    <w:p w14:paraId="0F838246" w14:textId="44759A3F" w:rsidR="004B67C7" w:rsidRDefault="004B67C7" w:rsidP="004B67C7">
      <w:pPr>
        <w:spacing w:after="0" w:line="240" w:lineRule="auto"/>
        <w:jc w:val="both"/>
        <w:rPr>
          <w:rFonts w:ascii="Times New Roman" w:eastAsia="Times New Roman" w:hAnsi="Times New Roman" w:cs="Times New Roman"/>
          <w:sz w:val="28"/>
          <w:szCs w:val="28"/>
        </w:rPr>
      </w:pPr>
    </w:p>
    <w:p w14:paraId="6EAB40C5" w14:textId="77777777" w:rsidR="004B67C7" w:rsidRPr="004B67C7" w:rsidRDefault="004B67C7" w:rsidP="004B67C7">
      <w:pPr>
        <w:spacing w:after="0" w:line="240" w:lineRule="auto"/>
        <w:jc w:val="both"/>
        <w:rPr>
          <w:rFonts w:ascii="Times New Roman" w:eastAsia="Times New Roman" w:hAnsi="Times New Roman" w:cs="Times New Roman"/>
          <w:sz w:val="28"/>
          <w:szCs w:val="28"/>
        </w:rPr>
      </w:pPr>
    </w:p>
    <w:p w14:paraId="43297A31" w14:textId="77777777" w:rsidR="004B67C7" w:rsidRPr="004B67C7" w:rsidRDefault="004B67C7" w:rsidP="004B67C7">
      <w:pPr>
        <w:spacing w:after="0" w:line="240" w:lineRule="auto"/>
        <w:jc w:val="both"/>
        <w:rPr>
          <w:rFonts w:ascii="Times New Roman" w:eastAsia="Times New Roman" w:hAnsi="Times New Roman" w:cs="Times New Roman"/>
          <w:b/>
          <w:sz w:val="28"/>
          <w:szCs w:val="28"/>
        </w:rPr>
      </w:pPr>
      <w:r w:rsidRPr="004B67C7">
        <w:rPr>
          <w:rFonts w:ascii="Times New Roman" w:eastAsia="Times New Roman" w:hAnsi="Times New Roman" w:cs="Times New Roman"/>
          <w:b/>
          <w:sz w:val="28"/>
          <w:szCs w:val="28"/>
        </w:rPr>
        <w:t>Školní poradenské pracoviště</w:t>
      </w:r>
    </w:p>
    <w:p w14:paraId="29417D93" w14:textId="77777777" w:rsidR="004B67C7" w:rsidRPr="004B67C7" w:rsidRDefault="004B67C7" w:rsidP="004B67C7">
      <w:pPr>
        <w:spacing w:after="0" w:line="240" w:lineRule="auto"/>
        <w:jc w:val="both"/>
        <w:rPr>
          <w:rFonts w:ascii="Times New Roman" w:eastAsia="Times New Roman" w:hAnsi="Times New Roman" w:cs="Times New Roman"/>
          <w:sz w:val="28"/>
          <w:szCs w:val="28"/>
        </w:rPr>
      </w:pPr>
    </w:p>
    <w:p w14:paraId="507B26BA" w14:textId="220A4748" w:rsidR="004B67C7" w:rsidRPr="004B67C7" w:rsidRDefault="004B67C7" w:rsidP="00B332C6">
      <w:pPr>
        <w:spacing w:after="0" w:line="240" w:lineRule="auto"/>
        <w:jc w:val="both"/>
        <w:rPr>
          <w:rFonts w:ascii="Times New Roman" w:eastAsia="Times New Roman" w:hAnsi="Times New Roman" w:cs="Times New Roman"/>
          <w:sz w:val="28"/>
          <w:szCs w:val="28"/>
        </w:rPr>
      </w:pPr>
      <w:r w:rsidRPr="004B67C7">
        <w:rPr>
          <w:rFonts w:ascii="Times New Roman" w:eastAsia="Times New Roman" w:hAnsi="Times New Roman" w:cs="Times New Roman"/>
          <w:sz w:val="28"/>
          <w:szCs w:val="28"/>
        </w:rPr>
        <w:t>Od září byl tým školního poradenského pracoviště díky projektu OP JAK personálně posílen. Kromě výchovného poradce a metodiků prevence byl jeho součástí také školní psycholog, speciální pedagog, kariérový poradce a sociální pedagog.</w:t>
      </w:r>
      <w:r w:rsidR="001F6FC5">
        <w:rPr>
          <w:rFonts w:ascii="Times New Roman" w:eastAsia="Times New Roman" w:hAnsi="Times New Roman" w:cs="Times New Roman"/>
          <w:sz w:val="28"/>
          <w:szCs w:val="28"/>
        </w:rPr>
        <w:t xml:space="preserve"> </w:t>
      </w:r>
      <w:r w:rsidRPr="004B67C7">
        <w:rPr>
          <w:rFonts w:ascii="Times New Roman" w:eastAsia="Times New Roman" w:hAnsi="Times New Roman" w:cs="Times New Roman"/>
          <w:sz w:val="28"/>
          <w:szCs w:val="28"/>
        </w:rPr>
        <w:t xml:space="preserve">Nejen žáci a učitelé, ale také rodiče se mohli obrátit na služby poradenského pracoviště a najít oporu při hledání řešení palčivých situací. </w:t>
      </w:r>
    </w:p>
    <w:p w14:paraId="1F897B7F" w14:textId="77777777" w:rsidR="004B67C7" w:rsidRPr="00B332C6" w:rsidRDefault="004B67C7" w:rsidP="00B332C6">
      <w:pPr>
        <w:spacing w:after="0" w:line="240" w:lineRule="auto"/>
        <w:rPr>
          <w:sz w:val="40"/>
          <w:szCs w:val="40"/>
        </w:rPr>
      </w:pPr>
    </w:p>
    <w:p w14:paraId="519246BC" w14:textId="77777777" w:rsidR="004B67C7" w:rsidRPr="00B332C6" w:rsidRDefault="004B67C7" w:rsidP="00B332C6">
      <w:pPr>
        <w:spacing w:after="0" w:line="240" w:lineRule="auto"/>
        <w:rPr>
          <w:sz w:val="40"/>
          <w:szCs w:val="40"/>
        </w:rPr>
      </w:pPr>
    </w:p>
    <w:p w14:paraId="000000F4" w14:textId="15B59100" w:rsidR="00EB1261" w:rsidRPr="00DC77FD" w:rsidRDefault="00405927" w:rsidP="00B332C6">
      <w:pPr>
        <w:pStyle w:val="Nadpis2"/>
        <w:spacing w:before="0" w:line="240" w:lineRule="auto"/>
        <w:jc w:val="center"/>
      </w:pPr>
      <w:bookmarkStart w:id="28" w:name="_Toc167571361"/>
      <w:r w:rsidRPr="00DC77FD">
        <w:t>Základní škola Humpolec, Hradská 894,</w:t>
      </w:r>
      <w:bookmarkEnd w:id="27"/>
      <w:bookmarkEnd w:id="28"/>
    </w:p>
    <w:p w14:paraId="000000F5" w14:textId="77777777" w:rsidR="00EB1261" w:rsidRPr="00DC77FD" w:rsidRDefault="00405927" w:rsidP="00B332C6">
      <w:pPr>
        <w:pStyle w:val="Nadpis2"/>
        <w:spacing w:before="0" w:line="240" w:lineRule="auto"/>
        <w:jc w:val="center"/>
      </w:pPr>
      <w:bookmarkStart w:id="29" w:name="_Toc136339644"/>
      <w:bookmarkStart w:id="30" w:name="_Toc137819858"/>
      <w:bookmarkStart w:id="31" w:name="_Toc166576452"/>
      <w:bookmarkStart w:id="32" w:name="_Toc166576622"/>
      <w:bookmarkStart w:id="33" w:name="_Toc166743716"/>
      <w:bookmarkStart w:id="34" w:name="_Toc167571362"/>
      <w:r w:rsidRPr="00DC77FD">
        <w:t>okres Pelhřimov</w:t>
      </w:r>
      <w:bookmarkEnd w:id="29"/>
      <w:bookmarkEnd w:id="30"/>
      <w:bookmarkEnd w:id="31"/>
      <w:bookmarkEnd w:id="32"/>
      <w:bookmarkEnd w:id="33"/>
      <w:bookmarkEnd w:id="34"/>
    </w:p>
    <w:p w14:paraId="000000F6" w14:textId="77777777" w:rsidR="00EB1261" w:rsidRDefault="00EB1261" w:rsidP="00B332C6">
      <w:pPr>
        <w:spacing w:after="0" w:line="240" w:lineRule="auto"/>
        <w:jc w:val="center"/>
        <w:rPr>
          <w:rFonts w:ascii="Times New Roman" w:eastAsia="Times New Roman" w:hAnsi="Times New Roman" w:cs="Times New Roman"/>
          <w:sz w:val="40"/>
          <w:szCs w:val="40"/>
        </w:rPr>
      </w:pPr>
    </w:p>
    <w:p w14:paraId="402787E1" w14:textId="78E88DC3" w:rsidR="003117B8" w:rsidRPr="003117B8" w:rsidRDefault="003117B8" w:rsidP="00B332C6">
      <w:pPr>
        <w:spacing w:after="0" w:line="240" w:lineRule="auto"/>
        <w:rPr>
          <w:rFonts w:ascii="Times New Roman" w:eastAsia="Times New Roman" w:hAnsi="Times New Roman" w:cs="Times New Roman"/>
          <w:sz w:val="28"/>
          <w:szCs w:val="28"/>
        </w:rPr>
      </w:pPr>
      <w:bookmarkStart w:id="35" w:name="_vngnrmk5fmck" w:colFirst="0" w:colLast="0"/>
      <w:bookmarkEnd w:id="35"/>
      <w:r w:rsidRPr="003117B8">
        <w:rPr>
          <w:rFonts w:ascii="Times New Roman" w:eastAsia="Times New Roman" w:hAnsi="Times New Roman" w:cs="Times New Roman"/>
          <w:sz w:val="28"/>
          <w:szCs w:val="28"/>
        </w:rPr>
        <w:t xml:space="preserve">V roce 2023 byl ředitelem školy PhDr. Vlastimil Fiala, jeho zástupkyní Mgr. Lucie Brabcová. Součástí </w:t>
      </w:r>
      <w:r w:rsidR="00B332C6">
        <w:rPr>
          <w:rFonts w:ascii="Times New Roman" w:eastAsia="Times New Roman" w:hAnsi="Times New Roman" w:cs="Times New Roman"/>
          <w:sz w:val="28"/>
          <w:szCs w:val="28"/>
        </w:rPr>
        <w:t xml:space="preserve">organizace byla školní družina </w:t>
      </w:r>
      <w:r w:rsidR="000B57C9">
        <w:rPr>
          <w:rFonts w:ascii="Times New Roman" w:eastAsia="Times New Roman" w:hAnsi="Times New Roman" w:cs="Times New Roman"/>
          <w:sz w:val="28"/>
          <w:szCs w:val="28"/>
        </w:rPr>
        <w:t xml:space="preserve">a školní jídelna. </w:t>
      </w:r>
      <w:r w:rsidRPr="003117B8">
        <w:rPr>
          <w:rFonts w:ascii="Times New Roman" w:eastAsia="Times New Roman" w:hAnsi="Times New Roman" w:cs="Times New Roman"/>
          <w:sz w:val="28"/>
          <w:szCs w:val="28"/>
        </w:rPr>
        <w:t xml:space="preserve">Pracovalo zde celkem 60 zaměstnanců. Na škole studovalo 472 žáků. </w:t>
      </w:r>
    </w:p>
    <w:p w14:paraId="6A36413F" w14:textId="1506A00D" w:rsidR="009B339C" w:rsidRPr="003117B8" w:rsidRDefault="009B339C" w:rsidP="003117B8">
      <w:pPr>
        <w:spacing w:after="0" w:line="240" w:lineRule="auto"/>
        <w:jc w:val="both"/>
        <w:rPr>
          <w:rFonts w:ascii="Times New Roman" w:eastAsia="Times New Roman" w:hAnsi="Times New Roman" w:cs="Times New Roman"/>
          <w:sz w:val="28"/>
          <w:szCs w:val="28"/>
        </w:rPr>
      </w:pPr>
      <w:r w:rsidRPr="003117B8">
        <w:rPr>
          <w:rFonts w:ascii="Times New Roman" w:eastAsia="Times New Roman" w:hAnsi="Times New Roman" w:cs="Times New Roman"/>
          <w:sz w:val="28"/>
          <w:szCs w:val="28"/>
        </w:rPr>
        <w:t>Škola se</w:t>
      </w:r>
      <w:r w:rsidR="003117B8" w:rsidRPr="003117B8">
        <w:rPr>
          <w:rFonts w:ascii="Times New Roman" w:eastAsia="Times New Roman" w:hAnsi="Times New Roman" w:cs="Times New Roman"/>
          <w:sz w:val="28"/>
          <w:szCs w:val="28"/>
        </w:rPr>
        <w:t xml:space="preserve"> v roce 2023</w:t>
      </w:r>
      <w:r w:rsidRPr="003117B8">
        <w:rPr>
          <w:rFonts w:ascii="Times New Roman" w:eastAsia="Times New Roman" w:hAnsi="Times New Roman" w:cs="Times New Roman"/>
          <w:sz w:val="28"/>
          <w:szCs w:val="28"/>
        </w:rPr>
        <w:t xml:space="preserve"> zapojila do řady rozvojových programů a projektů s cílem přispět k rozvoji školy a podpořit výchovně vzdělávací proces. Prvním z nich byl rozvojový program MŠMT – Doučování, jehož hlavním cílem byla prevence školní neúspěšnosti a negativní dopady distančního vzdělávání. V podobě individuálního či skupinového doučování bylo podpořeno téměř 100 žáků. Doučování realizovali vyučující všeobecně vzdělávacích předmětů a asistentky pedagoga. Významnou aktivitou byla Podpora vzdělávání cizinců v českém jazyce s metodickou pomocí společnosti F point a NPI.</w:t>
      </w:r>
      <w:r w:rsidR="001F6FC5">
        <w:rPr>
          <w:rFonts w:ascii="Times New Roman" w:eastAsia="Times New Roman" w:hAnsi="Times New Roman" w:cs="Times New Roman"/>
          <w:sz w:val="28"/>
          <w:szCs w:val="28"/>
        </w:rPr>
        <w:t xml:space="preserve"> </w:t>
      </w:r>
      <w:r w:rsidRPr="003117B8">
        <w:rPr>
          <w:rFonts w:ascii="Times New Roman" w:eastAsia="Times New Roman" w:hAnsi="Times New Roman" w:cs="Times New Roman"/>
          <w:sz w:val="28"/>
          <w:szCs w:val="28"/>
        </w:rPr>
        <w:t>Již opakujícím se projektem byla Prevence digitální propasti. Z prostředků projektu byly pořízeny notebooky pro sociálně slabé žáky. Škola zahájila dvouletý projekt Šablony OP JAK. V tomto projektu byly podpořeny následující oblasti:</w:t>
      </w:r>
      <w:r w:rsidR="003117B8" w:rsidRPr="003117B8">
        <w:rPr>
          <w:rFonts w:ascii="Times New Roman" w:eastAsia="Times New Roman" w:hAnsi="Times New Roman" w:cs="Times New Roman"/>
          <w:sz w:val="28"/>
          <w:szCs w:val="28"/>
        </w:rPr>
        <w:t xml:space="preserve"> p</w:t>
      </w:r>
      <w:r w:rsidR="003117B8">
        <w:rPr>
          <w:rFonts w:ascii="Times New Roman" w:eastAsia="Times New Roman" w:hAnsi="Times New Roman" w:cs="Times New Roman"/>
          <w:sz w:val="28"/>
          <w:szCs w:val="28"/>
        </w:rPr>
        <w:t>ersonální oblast (</w:t>
      </w:r>
      <w:r w:rsidRPr="003117B8">
        <w:rPr>
          <w:rFonts w:ascii="Times New Roman" w:eastAsia="Times New Roman" w:hAnsi="Times New Roman" w:cs="Times New Roman"/>
          <w:sz w:val="28"/>
          <w:szCs w:val="28"/>
        </w:rPr>
        <w:t>školní asistent, školní psycholog</w:t>
      </w:r>
      <w:r w:rsidR="003117B8">
        <w:rPr>
          <w:rFonts w:ascii="Times New Roman" w:eastAsia="Times New Roman" w:hAnsi="Times New Roman" w:cs="Times New Roman"/>
          <w:sz w:val="28"/>
          <w:szCs w:val="28"/>
        </w:rPr>
        <w:t>),</w:t>
      </w:r>
      <w:r w:rsidR="003117B8" w:rsidRPr="003117B8">
        <w:rPr>
          <w:rFonts w:ascii="Times New Roman" w:eastAsia="Times New Roman" w:hAnsi="Times New Roman" w:cs="Times New Roman"/>
          <w:sz w:val="28"/>
          <w:szCs w:val="28"/>
        </w:rPr>
        <w:t xml:space="preserve"> i</w:t>
      </w:r>
      <w:r w:rsidRPr="003117B8">
        <w:rPr>
          <w:rFonts w:ascii="Times New Roman" w:eastAsia="Times New Roman" w:hAnsi="Times New Roman" w:cs="Times New Roman"/>
          <w:sz w:val="28"/>
          <w:szCs w:val="28"/>
        </w:rPr>
        <w:t>novativní vzdělávání žáků v</w:t>
      </w:r>
      <w:r w:rsidR="003117B8" w:rsidRPr="003117B8">
        <w:rPr>
          <w:rFonts w:ascii="Times New Roman" w:eastAsia="Times New Roman" w:hAnsi="Times New Roman" w:cs="Times New Roman"/>
          <w:sz w:val="28"/>
          <w:szCs w:val="28"/>
        </w:rPr>
        <w:t> </w:t>
      </w:r>
      <w:r w:rsidRPr="003117B8">
        <w:rPr>
          <w:rFonts w:ascii="Times New Roman" w:eastAsia="Times New Roman" w:hAnsi="Times New Roman" w:cs="Times New Roman"/>
          <w:sz w:val="28"/>
          <w:szCs w:val="28"/>
        </w:rPr>
        <w:t>ZŠ</w:t>
      </w:r>
      <w:r w:rsidR="003117B8" w:rsidRPr="003117B8">
        <w:rPr>
          <w:rFonts w:ascii="Times New Roman" w:eastAsia="Times New Roman" w:hAnsi="Times New Roman" w:cs="Times New Roman"/>
          <w:sz w:val="28"/>
          <w:szCs w:val="28"/>
        </w:rPr>
        <w:t>, odborně zaměřená tematická</w:t>
      </w:r>
      <w:r w:rsidRPr="003117B8">
        <w:rPr>
          <w:rFonts w:ascii="Times New Roman" w:eastAsia="Times New Roman" w:hAnsi="Times New Roman" w:cs="Times New Roman"/>
          <w:sz w:val="28"/>
          <w:szCs w:val="28"/>
        </w:rPr>
        <w:t xml:space="preserve"> a komunitní setkání</w:t>
      </w:r>
      <w:r w:rsidR="003117B8" w:rsidRPr="003117B8">
        <w:rPr>
          <w:rFonts w:ascii="Times New Roman" w:eastAsia="Times New Roman" w:hAnsi="Times New Roman" w:cs="Times New Roman"/>
          <w:sz w:val="28"/>
          <w:szCs w:val="28"/>
        </w:rPr>
        <w:t xml:space="preserve">, </w:t>
      </w:r>
      <w:r w:rsidR="003117B8">
        <w:rPr>
          <w:rFonts w:ascii="Times New Roman" w:eastAsia="Times New Roman" w:hAnsi="Times New Roman" w:cs="Times New Roman"/>
          <w:sz w:val="28"/>
          <w:szCs w:val="28"/>
        </w:rPr>
        <w:t>i</w:t>
      </w:r>
      <w:r w:rsidR="003117B8" w:rsidRPr="003117B8">
        <w:rPr>
          <w:rFonts w:ascii="Times New Roman" w:eastAsia="Times New Roman" w:hAnsi="Times New Roman" w:cs="Times New Roman"/>
          <w:sz w:val="28"/>
          <w:szCs w:val="28"/>
        </w:rPr>
        <w:t xml:space="preserve">novativní vzdělávání žáků ve školní </w:t>
      </w:r>
      <w:r w:rsidR="003117B8" w:rsidRPr="003117B8">
        <w:rPr>
          <w:rFonts w:ascii="Times New Roman" w:eastAsia="Times New Roman" w:hAnsi="Times New Roman" w:cs="Times New Roman"/>
          <w:sz w:val="28"/>
          <w:szCs w:val="28"/>
        </w:rPr>
        <w:lastRenderedPageBreak/>
        <w:t xml:space="preserve">družině. </w:t>
      </w:r>
      <w:r w:rsidRPr="003117B8">
        <w:rPr>
          <w:rFonts w:ascii="Times New Roman" w:eastAsia="Times New Roman" w:hAnsi="Times New Roman" w:cs="Times New Roman"/>
          <w:sz w:val="28"/>
          <w:szCs w:val="28"/>
        </w:rPr>
        <w:t>Škola uspěla s projektem v programu ERASMUS+ určené</w:t>
      </w:r>
      <w:r w:rsidR="00217E22">
        <w:rPr>
          <w:rFonts w:ascii="Times New Roman" w:eastAsia="Times New Roman" w:hAnsi="Times New Roman" w:cs="Times New Roman"/>
          <w:sz w:val="28"/>
          <w:szCs w:val="28"/>
        </w:rPr>
        <w:t>m</w:t>
      </w:r>
      <w:r w:rsidRPr="003117B8">
        <w:rPr>
          <w:rFonts w:ascii="Times New Roman" w:eastAsia="Times New Roman" w:hAnsi="Times New Roman" w:cs="Times New Roman"/>
          <w:sz w:val="28"/>
          <w:szCs w:val="28"/>
        </w:rPr>
        <w:t xml:space="preserve"> ke studijním pobytům pedagogických pracovníků školy v zahraničí.</w:t>
      </w:r>
      <w:r w:rsidR="001F6FC5">
        <w:rPr>
          <w:rFonts w:ascii="Times New Roman" w:eastAsia="Times New Roman" w:hAnsi="Times New Roman" w:cs="Times New Roman"/>
          <w:sz w:val="28"/>
          <w:szCs w:val="28"/>
        </w:rPr>
        <w:t xml:space="preserve"> </w:t>
      </w:r>
      <w:r w:rsidRPr="003117B8">
        <w:rPr>
          <w:rFonts w:ascii="Times New Roman" w:eastAsia="Times New Roman" w:hAnsi="Times New Roman" w:cs="Times New Roman"/>
          <w:sz w:val="28"/>
          <w:szCs w:val="28"/>
        </w:rPr>
        <w:t xml:space="preserve">Kromě výše uvedených aktivit se škola zapojila do sportovní nabídky Českého atletického svazu nebo České golfové asociace, spolupracovala s oddílem ledního hokeje v Humpolci při výuce bruslení žáků 2. tříd, realizovala výuku plavání a lyžařské kurzy. Pro žáky 8. a 3. tříd zajistila vzdělávání v oblasti první pomoci, všechny třídy školy se zúčastnily programů primární prevence. Velice hodnotnou akcí byla Noc vědců určená pro širokou veřejnost. Příležitosti využilo více než 600 účastníků. Významnou úlohu sehrál projekt zřizovatele s názvem Participace. Škola dostala prostředky na realizaci nápadů skupin žáků na zlepšení prostředí školy. </w:t>
      </w:r>
    </w:p>
    <w:p w14:paraId="38797B31" w14:textId="7927BC64" w:rsidR="009B339C" w:rsidRPr="003117B8" w:rsidRDefault="003117B8" w:rsidP="003117B8">
      <w:pPr>
        <w:spacing w:after="0" w:line="240" w:lineRule="auto"/>
        <w:jc w:val="both"/>
        <w:rPr>
          <w:rFonts w:ascii="Times New Roman" w:eastAsia="Times New Roman" w:hAnsi="Times New Roman" w:cs="Times New Roman"/>
          <w:sz w:val="28"/>
          <w:szCs w:val="28"/>
        </w:rPr>
      </w:pPr>
      <w:r w:rsidRPr="003117B8">
        <w:rPr>
          <w:rFonts w:ascii="Times New Roman" w:eastAsia="Times New Roman" w:hAnsi="Times New Roman" w:cs="Times New Roman"/>
          <w:sz w:val="28"/>
          <w:szCs w:val="28"/>
        </w:rPr>
        <w:t xml:space="preserve">Škola v roce 2023 </w:t>
      </w:r>
      <w:r w:rsidR="009B339C" w:rsidRPr="003117B8">
        <w:rPr>
          <w:rFonts w:ascii="Times New Roman" w:eastAsia="Times New Roman" w:hAnsi="Times New Roman" w:cs="Times New Roman"/>
          <w:sz w:val="28"/>
          <w:szCs w:val="28"/>
        </w:rPr>
        <w:t xml:space="preserve">významně změnila interiér </w:t>
      </w:r>
      <w:r w:rsidRPr="003117B8">
        <w:rPr>
          <w:rFonts w:ascii="Times New Roman" w:eastAsia="Times New Roman" w:hAnsi="Times New Roman" w:cs="Times New Roman"/>
          <w:sz w:val="28"/>
          <w:szCs w:val="28"/>
        </w:rPr>
        <w:t xml:space="preserve">budovy </w:t>
      </w:r>
      <w:r w:rsidR="009B339C" w:rsidRPr="003117B8">
        <w:rPr>
          <w:rFonts w:ascii="Times New Roman" w:eastAsia="Times New Roman" w:hAnsi="Times New Roman" w:cs="Times New Roman"/>
          <w:sz w:val="28"/>
          <w:szCs w:val="28"/>
        </w:rPr>
        <w:t>u vstupu a v prvním nadzemním podlaží. Byl rekonstruován elektrorozvaděč v objektu školní kuchyně a opravena střecha nad školní družinou. Dále došlo k rozsáhlé opravě v kanceláři vedoucí školní jídelny.</w:t>
      </w:r>
    </w:p>
    <w:p w14:paraId="2777DEEB" w14:textId="77777777" w:rsidR="009B339C" w:rsidRPr="00B332C6" w:rsidRDefault="009B339C" w:rsidP="003117B8">
      <w:pPr>
        <w:pStyle w:val="Odstavecseseznamem"/>
        <w:spacing w:after="0" w:line="240" w:lineRule="auto"/>
        <w:rPr>
          <w:rFonts w:ascii="Times New Roman" w:eastAsia="Times New Roman" w:hAnsi="Times New Roman"/>
          <w:sz w:val="40"/>
          <w:szCs w:val="40"/>
          <w:lang w:eastAsia="cs-CZ"/>
        </w:rPr>
      </w:pPr>
    </w:p>
    <w:p w14:paraId="64D2C010" w14:textId="78D070EC" w:rsidR="00405927" w:rsidRDefault="00405927" w:rsidP="00E477FB">
      <w:pPr>
        <w:spacing w:after="0" w:line="240" w:lineRule="auto"/>
        <w:jc w:val="both"/>
        <w:rPr>
          <w:rFonts w:ascii="Times New Roman" w:eastAsia="Times New Roman" w:hAnsi="Times New Roman" w:cs="Times New Roman"/>
          <w:sz w:val="40"/>
          <w:szCs w:val="40"/>
        </w:rPr>
      </w:pPr>
      <w:bookmarkStart w:id="36" w:name="_l0rpmk69iiae" w:colFirst="0" w:colLast="0"/>
      <w:bookmarkEnd w:id="36"/>
    </w:p>
    <w:p w14:paraId="00000107" w14:textId="09F6243F" w:rsidR="00EB1261" w:rsidRPr="00DC77FD" w:rsidRDefault="008264FB" w:rsidP="006C1BBA">
      <w:pPr>
        <w:pStyle w:val="Nadpis2"/>
        <w:jc w:val="center"/>
      </w:pPr>
      <w:bookmarkStart w:id="37" w:name="_Toc136339646"/>
      <w:bookmarkStart w:id="38" w:name="_Toc167571363"/>
      <w:r>
        <w:t xml:space="preserve">Gymnázium dr. A. Hrdličky, </w:t>
      </w:r>
      <w:r w:rsidR="00405927" w:rsidRPr="00DC77FD">
        <w:t>Humpo</w:t>
      </w:r>
      <w:bookmarkEnd w:id="37"/>
      <w:r w:rsidR="00AC3254">
        <w:t xml:space="preserve">lec, </w:t>
      </w:r>
      <w:r>
        <w:t>Komenského 147</w:t>
      </w:r>
      <w:bookmarkEnd w:id="38"/>
    </w:p>
    <w:p w14:paraId="6788D49C" w14:textId="77777777" w:rsidR="00DA6FAF" w:rsidRDefault="00DA6FAF" w:rsidP="00E477FB">
      <w:pPr>
        <w:jc w:val="both"/>
        <w:rPr>
          <w:rFonts w:cs="Times New Roman"/>
          <w:sz w:val="24"/>
          <w:szCs w:val="24"/>
        </w:rPr>
      </w:pPr>
    </w:p>
    <w:p w14:paraId="5C68C33E" w14:textId="70813C0F" w:rsidR="00DA6FAF" w:rsidRDefault="00DA6FAF" w:rsidP="00E477FB">
      <w:pPr>
        <w:spacing w:after="0"/>
        <w:jc w:val="both"/>
        <w:rPr>
          <w:rFonts w:ascii="Times New Roman" w:eastAsia="Times New Roman" w:hAnsi="Times New Roman" w:cs="Times New Roman"/>
          <w:sz w:val="28"/>
          <w:szCs w:val="28"/>
        </w:rPr>
      </w:pPr>
      <w:r w:rsidRPr="00DA6FAF">
        <w:rPr>
          <w:rFonts w:ascii="Times New Roman" w:eastAsia="Times New Roman" w:hAnsi="Times New Roman" w:cs="Times New Roman"/>
          <w:sz w:val="28"/>
          <w:szCs w:val="28"/>
        </w:rPr>
        <w:t>Funkci ředitele školy zastával Mgr. Jiří Dalík, jeho zástupk</w:t>
      </w:r>
      <w:r w:rsidR="00FA1AC7">
        <w:rPr>
          <w:rFonts w:ascii="Times New Roman" w:eastAsia="Times New Roman" w:hAnsi="Times New Roman" w:cs="Times New Roman"/>
          <w:sz w:val="28"/>
          <w:szCs w:val="28"/>
        </w:rPr>
        <w:t>yní byla</w:t>
      </w:r>
      <w:r w:rsidR="00FA1AC7">
        <w:rPr>
          <w:rFonts w:ascii="Times New Roman" w:eastAsia="Times New Roman" w:hAnsi="Times New Roman" w:cs="Times New Roman"/>
          <w:sz w:val="28"/>
          <w:szCs w:val="28"/>
        </w:rPr>
        <w:br/>
        <w:t xml:space="preserve">Mgr. Kamila Zachová. </w:t>
      </w:r>
      <w:r w:rsidRPr="00DA6FAF">
        <w:rPr>
          <w:rFonts w:ascii="Times New Roman" w:eastAsia="Times New Roman" w:hAnsi="Times New Roman" w:cs="Times New Roman"/>
          <w:sz w:val="28"/>
          <w:szCs w:val="28"/>
        </w:rPr>
        <w:t xml:space="preserve">K 1. lednu r. 2023 studovalo na Gymnáziu dr. A. Hrdličky v Humpolci 331 žáků. Pedagogickou činnost zajišťovalo 31 vyučujících, o chod školy se staralo devět provozních zaměstnanců. </w:t>
      </w:r>
    </w:p>
    <w:p w14:paraId="0BAB3B91" w14:textId="1507843D" w:rsidR="00DA6FAF" w:rsidRPr="00DA6FAF" w:rsidRDefault="00DA6FAF" w:rsidP="00E477FB">
      <w:pPr>
        <w:spacing w:after="0"/>
        <w:jc w:val="both"/>
        <w:rPr>
          <w:rFonts w:ascii="Times New Roman" w:eastAsia="Times New Roman" w:hAnsi="Times New Roman" w:cs="Times New Roman"/>
          <w:sz w:val="28"/>
          <w:szCs w:val="28"/>
        </w:rPr>
      </w:pPr>
      <w:r w:rsidRPr="00DA6FAF">
        <w:rPr>
          <w:rFonts w:ascii="Times New Roman" w:eastAsia="Times New Roman" w:hAnsi="Times New Roman" w:cs="Times New Roman"/>
          <w:sz w:val="28"/>
          <w:szCs w:val="28"/>
        </w:rPr>
        <w:t xml:space="preserve">V individuálních vědomostních soutěžích stojí za zmínku úspěchy terciánky Magdaleny Křížové, která v celorepublikovém kole soutěže Pangea obsadila 8. místo, v celorepublikovém kole soutěže Jáma lvová 7. místo a stala se vítězkou soutěže o nejvšestrannějšího studenta Města Humpolec-Mládí Humpolec. Septimán Adam Říha se umístil na 9. místě v celorepublikovém kole soutěže ve francouzské konverzaci. Žákům školy se dařilo i ve sportovních soutěžích. Septimáni Filip Nousek, Jakub Paclík a Helena Grubauerová obsadili 8. místo v celorepublikovém kole soutěže Máš na to, kterou organizovala Policie ČR. Žákyně třídy tercie Sofie Bártová obdržela cenu Talent Vysočiny v oblasti sportu za mimořádné úspěchy v atletice. </w:t>
      </w:r>
    </w:p>
    <w:p w14:paraId="2D3383F8" w14:textId="3BC938D3" w:rsidR="00DA6FAF" w:rsidRPr="00DA6FAF" w:rsidRDefault="00DA6FAF" w:rsidP="00E477FB">
      <w:pPr>
        <w:pStyle w:val="Normlnweb"/>
        <w:shd w:val="clear" w:color="auto" w:fill="FFFFFF"/>
        <w:spacing w:before="0" w:beforeAutospacing="0" w:after="0" w:afterAutospacing="0"/>
        <w:jc w:val="both"/>
        <w:rPr>
          <w:sz w:val="28"/>
          <w:szCs w:val="28"/>
        </w:rPr>
      </w:pPr>
      <w:r w:rsidRPr="00DA6FAF">
        <w:rPr>
          <w:sz w:val="28"/>
          <w:szCs w:val="28"/>
        </w:rPr>
        <w:t xml:space="preserve">V roce 2023 byl ukončen projekt IKAP II Učíme se ze života pro život a v lednu téhož roku byla zahájena realizace projektu Šablony JAK, v jehož rámci byla realizována celá řada vzdělávacích akcí pro pedagogy a projektový den pro žáky školy. Za mimořádnou akci lze považovat nácvik a realizaci školního divadelního představení na námět pohádky Tři bratři, do něhož bylo zapojeno </w:t>
      </w:r>
      <w:r w:rsidRPr="00DA6FAF">
        <w:rPr>
          <w:sz w:val="28"/>
          <w:szCs w:val="28"/>
        </w:rPr>
        <w:lastRenderedPageBreak/>
        <w:t>více než 100 aktérů z řad žáků i vyučujících. Za zmínku také stojí týdenní poznávací zájezd do Francie a dvoudenní exkurze do Polska s návštěvou Krakova a Osvětimi.</w:t>
      </w:r>
    </w:p>
    <w:p w14:paraId="433C4BF9" w14:textId="51C27F73" w:rsidR="00DA6FAF" w:rsidRPr="00DA6FAF" w:rsidRDefault="00DA6FAF" w:rsidP="00E477FB">
      <w:pPr>
        <w:spacing w:after="0" w:line="240" w:lineRule="auto"/>
        <w:jc w:val="both"/>
        <w:textAlignment w:val="baseline"/>
        <w:rPr>
          <w:rFonts w:ascii="Times New Roman" w:eastAsia="Times New Roman" w:hAnsi="Times New Roman" w:cs="Times New Roman"/>
          <w:sz w:val="28"/>
          <w:szCs w:val="28"/>
        </w:rPr>
      </w:pPr>
      <w:r w:rsidRPr="00DA6FAF">
        <w:rPr>
          <w:rFonts w:ascii="Times New Roman" w:eastAsia="Times New Roman" w:hAnsi="Times New Roman" w:cs="Times New Roman"/>
          <w:sz w:val="28"/>
          <w:szCs w:val="28"/>
        </w:rPr>
        <w:t xml:space="preserve">Největší objem finančních prostředků věnovala škola na celkovou rekonstrukci tělocvičny a gymnastického sálu, která se spojila s výměnou střechy nad částí nové budovy školy. V souvislosti s těmito pracemi byla vybudována i nová podkrovní jazyková učebna. Stavební práce byly prováděny od dubna do konce října stavební firmou Agos Pelhřimov v celkové hodnotě přesahující 9 000 000 Kč. Ve spolupráci s firmou </w:t>
      </w:r>
      <w:r w:rsidR="00B332C6">
        <w:rPr>
          <w:rFonts w:ascii="Times New Roman" w:eastAsia="Times New Roman" w:hAnsi="Times New Roman" w:cs="Times New Roman"/>
          <w:sz w:val="28"/>
          <w:szCs w:val="28"/>
        </w:rPr>
        <w:t xml:space="preserve">Status Humpolec byla provedena </w:t>
      </w:r>
      <w:r w:rsidRPr="00DA6FAF">
        <w:rPr>
          <w:rFonts w:ascii="Times New Roman" w:eastAsia="Times New Roman" w:hAnsi="Times New Roman" w:cs="Times New Roman"/>
          <w:sz w:val="28"/>
          <w:szCs w:val="28"/>
        </w:rPr>
        <w:t>oprava vstupního prostoru školy, průčelí nové budovy a plotových zdí vedoucích do ulice Komenského za více než 500 000 Kč. Finanční podporu Města Humpolec v rámci projektu „Pébéčko“ v celkové výši 100 000 Kč škola využila k nákupu nového vybavení pro hodiny tělesné výchovy.</w:t>
      </w:r>
    </w:p>
    <w:p w14:paraId="7B3B6459" w14:textId="77777777" w:rsidR="00DA6FAF" w:rsidRDefault="00DA6FAF" w:rsidP="00E477FB">
      <w:pPr>
        <w:spacing w:after="0" w:line="240" w:lineRule="auto"/>
        <w:jc w:val="both"/>
        <w:textAlignment w:val="baseline"/>
        <w:rPr>
          <w:rFonts w:ascii="inherit" w:eastAsia="Times New Roman" w:hAnsi="inherit" w:cs="Open Sans"/>
          <w:color w:val="666666"/>
        </w:rPr>
      </w:pPr>
    </w:p>
    <w:p w14:paraId="3085A2D1" w14:textId="77777777" w:rsidR="00DA6FAF" w:rsidRDefault="00DA6FAF" w:rsidP="00E477FB">
      <w:pPr>
        <w:spacing w:after="0" w:line="240" w:lineRule="auto"/>
        <w:jc w:val="both"/>
        <w:textAlignment w:val="baseline"/>
        <w:rPr>
          <w:rFonts w:ascii="inherit" w:eastAsia="Times New Roman" w:hAnsi="inherit" w:cs="Open Sans"/>
          <w:color w:val="666666"/>
        </w:rPr>
      </w:pPr>
    </w:p>
    <w:p w14:paraId="00000108" w14:textId="77777777" w:rsidR="00EB1261" w:rsidRDefault="00EB1261" w:rsidP="00E477FB">
      <w:pPr>
        <w:spacing w:after="0" w:line="240" w:lineRule="auto"/>
        <w:jc w:val="both"/>
        <w:rPr>
          <w:rFonts w:ascii="Times New Roman" w:eastAsia="Times New Roman" w:hAnsi="Times New Roman" w:cs="Times New Roman"/>
          <w:sz w:val="40"/>
          <w:szCs w:val="40"/>
        </w:rPr>
      </w:pPr>
    </w:p>
    <w:p w14:paraId="1E61AA69" w14:textId="77777777" w:rsidR="00AC3254" w:rsidRDefault="00AC3254" w:rsidP="00E477FB">
      <w:pPr>
        <w:spacing w:after="0" w:line="240" w:lineRule="auto"/>
        <w:jc w:val="both"/>
        <w:rPr>
          <w:rFonts w:ascii="Times New Roman" w:eastAsia="Times New Roman" w:hAnsi="Times New Roman" w:cs="Times New Roman"/>
          <w:sz w:val="40"/>
          <w:szCs w:val="40"/>
        </w:rPr>
      </w:pPr>
    </w:p>
    <w:p w14:paraId="00000110" w14:textId="77777777" w:rsidR="00EB1261" w:rsidRPr="00DC77FD" w:rsidRDefault="00405927" w:rsidP="000C5A08">
      <w:pPr>
        <w:pStyle w:val="Nadpis2"/>
        <w:jc w:val="center"/>
      </w:pPr>
      <w:bookmarkStart w:id="39" w:name="_Toc136339647"/>
      <w:bookmarkStart w:id="40" w:name="_Toc167571364"/>
      <w:r w:rsidRPr="00DC77FD">
        <w:t>Střední škola informatiky a cestovního ruchu SČMSD Humpolec, s.r.o.</w:t>
      </w:r>
      <w:bookmarkEnd w:id="39"/>
      <w:bookmarkEnd w:id="40"/>
    </w:p>
    <w:p w14:paraId="00000111" w14:textId="77777777" w:rsidR="00EB1261" w:rsidRPr="000C5A08" w:rsidRDefault="00EB1261" w:rsidP="000C5A08">
      <w:pPr>
        <w:spacing w:after="0" w:line="240" w:lineRule="auto"/>
        <w:jc w:val="both"/>
        <w:rPr>
          <w:rFonts w:ascii="Times New Roman" w:eastAsia="Times New Roman" w:hAnsi="Times New Roman" w:cs="Times New Roman"/>
          <w:sz w:val="28"/>
          <w:szCs w:val="28"/>
        </w:rPr>
      </w:pPr>
    </w:p>
    <w:p w14:paraId="7F6903C2" w14:textId="1828A55F" w:rsidR="000C5A08" w:rsidRPr="000C5A08" w:rsidRDefault="00681375" w:rsidP="000C5A08">
      <w:pPr>
        <w:spacing w:after="0"/>
        <w:jc w:val="both"/>
        <w:rPr>
          <w:rFonts w:ascii="Times New Roman" w:eastAsia="Times New Roman" w:hAnsi="Times New Roman" w:cs="Times New Roman"/>
          <w:sz w:val="28"/>
          <w:szCs w:val="28"/>
        </w:rPr>
      </w:pPr>
      <w:r w:rsidRPr="000C5A08">
        <w:rPr>
          <w:rFonts w:ascii="Times New Roman" w:eastAsia="Times New Roman" w:hAnsi="Times New Roman" w:cs="Times New Roman"/>
          <w:sz w:val="28"/>
          <w:szCs w:val="28"/>
        </w:rPr>
        <w:t>Ředitelkou školy byla v roce 2023 Ing. Olga Krankusová, zástupkyní Mgr. Lenka Lutnerová. Organizace měla 32 zaměstnanců. Studovalo zde celkem 450 žáků. Ti měli možnost navštěvovat jak učební obory (Mechanik digitálních sítí, Reprodukční grafik, Kuchař</w:t>
      </w:r>
      <w:r w:rsidR="00F252FF">
        <w:rPr>
          <w:rFonts w:ascii="Times New Roman" w:eastAsia="Times New Roman" w:hAnsi="Times New Roman" w:cs="Times New Roman"/>
          <w:sz w:val="28"/>
          <w:szCs w:val="28"/>
        </w:rPr>
        <w:t xml:space="preserve"> –</w:t>
      </w:r>
      <w:r w:rsidRPr="000C5A08">
        <w:rPr>
          <w:rFonts w:ascii="Times New Roman" w:eastAsia="Times New Roman" w:hAnsi="Times New Roman" w:cs="Times New Roman"/>
          <w:sz w:val="28"/>
          <w:szCs w:val="28"/>
        </w:rPr>
        <w:t xml:space="preserve"> číšník)</w:t>
      </w:r>
      <w:r w:rsidR="00F252FF">
        <w:rPr>
          <w:rFonts w:ascii="Times New Roman" w:eastAsia="Times New Roman" w:hAnsi="Times New Roman" w:cs="Times New Roman"/>
          <w:sz w:val="28"/>
          <w:szCs w:val="28"/>
        </w:rPr>
        <w:t>,</w:t>
      </w:r>
      <w:r w:rsidRPr="000C5A08">
        <w:rPr>
          <w:rFonts w:ascii="Times New Roman" w:eastAsia="Times New Roman" w:hAnsi="Times New Roman" w:cs="Times New Roman"/>
          <w:sz w:val="28"/>
          <w:szCs w:val="28"/>
        </w:rPr>
        <w:t xml:space="preserve"> tak obory maturitní (Informační technologie, Obchodník – </w:t>
      </w:r>
      <w:r w:rsidR="000C5A08" w:rsidRPr="000C5A08">
        <w:rPr>
          <w:rFonts w:ascii="Times New Roman" w:eastAsia="Times New Roman" w:hAnsi="Times New Roman" w:cs="Times New Roman"/>
          <w:sz w:val="28"/>
          <w:szCs w:val="28"/>
        </w:rPr>
        <w:t>specialista na cestovní ruch, Předškolní a mimoškolní pedagogika – dálkové studium pro dospělé).</w:t>
      </w:r>
    </w:p>
    <w:p w14:paraId="35499580" w14:textId="341F011F" w:rsidR="000C5A08" w:rsidRPr="000C5A08" w:rsidRDefault="000C5A08" w:rsidP="000C5A08">
      <w:pPr>
        <w:pStyle w:val="Normlnweb"/>
        <w:spacing w:before="0" w:beforeAutospacing="0" w:after="0" w:afterAutospacing="0"/>
        <w:jc w:val="both"/>
        <w:rPr>
          <w:sz w:val="28"/>
          <w:szCs w:val="28"/>
        </w:rPr>
      </w:pPr>
      <w:r w:rsidRPr="000C5A08">
        <w:rPr>
          <w:sz w:val="28"/>
          <w:szCs w:val="28"/>
        </w:rPr>
        <w:t xml:space="preserve">Organizace byla akreditovanou školou pro program mobility ERASMUS+. Absolventi měli během svého studia možnost získat certifikát </w:t>
      </w:r>
      <w:hyperlink r:id="rId8" w:history="1">
        <w:r w:rsidRPr="000C5A08">
          <w:rPr>
            <w:sz w:val="28"/>
            <w:szCs w:val="28"/>
          </w:rPr>
          <w:t>ECDL</w:t>
        </w:r>
      </w:hyperlink>
      <w:r w:rsidRPr="000C5A08">
        <w:rPr>
          <w:sz w:val="28"/>
          <w:szCs w:val="28"/>
        </w:rPr>
        <w:t>, který jim pak mohl pomoci při uplatnění na trhu práce.</w:t>
      </w:r>
    </w:p>
    <w:p w14:paraId="78B729C6" w14:textId="6077AD1F" w:rsidR="00681375" w:rsidRPr="000C5A08" w:rsidRDefault="000C5A08" w:rsidP="000C5A08">
      <w:pPr>
        <w:pStyle w:val="Normlnweb"/>
        <w:spacing w:before="0" w:beforeAutospacing="0" w:after="0" w:afterAutospacing="0"/>
        <w:jc w:val="both"/>
        <w:rPr>
          <w:sz w:val="28"/>
          <w:szCs w:val="28"/>
        </w:rPr>
      </w:pPr>
      <w:r w:rsidRPr="000C5A08">
        <w:rPr>
          <w:sz w:val="28"/>
          <w:szCs w:val="28"/>
        </w:rPr>
        <w:t xml:space="preserve">V roce 2023 uspořádala škola řadu akcí, např. </w:t>
      </w:r>
      <w:r w:rsidR="00681375" w:rsidRPr="000C5A08">
        <w:rPr>
          <w:sz w:val="28"/>
          <w:szCs w:val="28"/>
        </w:rPr>
        <w:t>Den otevřených dveří</w:t>
      </w:r>
      <w:r w:rsidRPr="000C5A08">
        <w:rPr>
          <w:sz w:val="28"/>
          <w:szCs w:val="28"/>
        </w:rPr>
        <w:t xml:space="preserve">, </w:t>
      </w:r>
      <w:r w:rsidR="00681375" w:rsidRPr="000C5A08">
        <w:rPr>
          <w:sz w:val="28"/>
          <w:szCs w:val="28"/>
        </w:rPr>
        <w:t>Den pro veřejnost</w:t>
      </w:r>
      <w:r w:rsidRPr="000C5A08">
        <w:rPr>
          <w:sz w:val="28"/>
          <w:szCs w:val="28"/>
        </w:rPr>
        <w:t xml:space="preserve">, </w:t>
      </w:r>
      <w:r w:rsidR="00681375" w:rsidRPr="000C5A08">
        <w:rPr>
          <w:sz w:val="28"/>
          <w:szCs w:val="28"/>
        </w:rPr>
        <w:t>Čarodějnický den</w:t>
      </w:r>
      <w:r w:rsidRPr="000C5A08">
        <w:rPr>
          <w:sz w:val="28"/>
          <w:szCs w:val="28"/>
        </w:rPr>
        <w:t xml:space="preserve">, </w:t>
      </w:r>
      <w:r w:rsidR="00681375" w:rsidRPr="000C5A08">
        <w:rPr>
          <w:sz w:val="28"/>
          <w:szCs w:val="28"/>
        </w:rPr>
        <w:t>Ha</w:t>
      </w:r>
      <w:r>
        <w:rPr>
          <w:sz w:val="28"/>
          <w:szCs w:val="28"/>
        </w:rPr>
        <w:t>l</w:t>
      </w:r>
      <w:r w:rsidR="00681375" w:rsidRPr="000C5A08">
        <w:rPr>
          <w:sz w:val="28"/>
          <w:szCs w:val="28"/>
        </w:rPr>
        <w:t>loween</w:t>
      </w:r>
      <w:r w:rsidRPr="000C5A08">
        <w:rPr>
          <w:sz w:val="28"/>
          <w:szCs w:val="28"/>
        </w:rPr>
        <w:t xml:space="preserve">, Literární kavárnu. Studenti zajištovali také komentované prohlídky Humpolce, přednášky pro seniory či připravovali rauty a občerstvení na různé akce. </w:t>
      </w:r>
    </w:p>
    <w:p w14:paraId="425FEF9E" w14:textId="77777777" w:rsidR="00681375" w:rsidRPr="000C5A08" w:rsidRDefault="00681375" w:rsidP="000C5A08">
      <w:pPr>
        <w:spacing w:after="0"/>
        <w:rPr>
          <w:rFonts w:ascii="Times New Roman" w:eastAsia="Times New Roman" w:hAnsi="Times New Roman" w:cs="Times New Roman"/>
          <w:sz w:val="28"/>
          <w:szCs w:val="28"/>
        </w:rPr>
      </w:pPr>
    </w:p>
    <w:p w14:paraId="5E44F73B" w14:textId="77777777" w:rsidR="00681375" w:rsidRDefault="00681375" w:rsidP="00681375">
      <w:pPr>
        <w:pStyle w:val="Prosttext"/>
      </w:pPr>
    </w:p>
    <w:p w14:paraId="2DA03B9D" w14:textId="77777777" w:rsidR="00B332C6" w:rsidRDefault="00B332C6" w:rsidP="00681375">
      <w:pPr>
        <w:pStyle w:val="Prosttext"/>
      </w:pPr>
    </w:p>
    <w:p w14:paraId="771BD1E5" w14:textId="77777777" w:rsidR="00B332C6" w:rsidRDefault="00B332C6" w:rsidP="00681375">
      <w:pPr>
        <w:pStyle w:val="Prosttext"/>
      </w:pPr>
    </w:p>
    <w:p w14:paraId="00000115" w14:textId="77777777" w:rsidR="00EB1261" w:rsidRDefault="00EB1261" w:rsidP="00E477FB">
      <w:pPr>
        <w:spacing w:after="0" w:line="240" w:lineRule="auto"/>
        <w:jc w:val="both"/>
        <w:rPr>
          <w:sz w:val="40"/>
          <w:szCs w:val="40"/>
        </w:rPr>
      </w:pPr>
    </w:p>
    <w:p w14:paraId="00000116" w14:textId="5704E748" w:rsidR="00EB1261" w:rsidRDefault="00405927" w:rsidP="000C5A08">
      <w:pPr>
        <w:pStyle w:val="Nadpis2"/>
        <w:jc w:val="center"/>
      </w:pPr>
      <w:bookmarkStart w:id="41" w:name="_Toc136339648"/>
      <w:bookmarkStart w:id="42" w:name="_Toc167571365"/>
      <w:r w:rsidRPr="00DC77FD">
        <w:lastRenderedPageBreak/>
        <w:t>Česká zemědělská akademie v Humpolci, střední škola</w:t>
      </w:r>
      <w:bookmarkEnd w:id="41"/>
      <w:bookmarkEnd w:id="42"/>
    </w:p>
    <w:p w14:paraId="72298CBA" w14:textId="62C907CC" w:rsidR="00681375" w:rsidRDefault="00681375" w:rsidP="00681375"/>
    <w:p w14:paraId="3528B8FD" w14:textId="71E4018F" w:rsidR="00681375" w:rsidRPr="00681375" w:rsidRDefault="00681375" w:rsidP="00681375">
      <w:pPr>
        <w:pStyle w:val="Prosttext"/>
        <w:jc w:val="both"/>
        <w:rPr>
          <w:rFonts w:ascii="Times New Roman" w:eastAsia="Times New Roman" w:hAnsi="Times New Roman" w:cs="Times New Roman"/>
          <w:sz w:val="28"/>
          <w:szCs w:val="28"/>
          <w:lang w:eastAsia="cs-CZ"/>
        </w:rPr>
      </w:pPr>
      <w:r w:rsidRPr="00681375">
        <w:rPr>
          <w:rFonts w:ascii="Times New Roman" w:eastAsia="Times New Roman" w:hAnsi="Times New Roman" w:cs="Times New Roman"/>
          <w:sz w:val="28"/>
          <w:szCs w:val="28"/>
          <w:lang w:eastAsia="cs-CZ"/>
        </w:rPr>
        <w:t>Ředitelem školy byl v roce 2023 Mgr. Otakar Březina.</w:t>
      </w:r>
      <w:r w:rsidR="001F6FC5">
        <w:rPr>
          <w:rFonts w:ascii="Times New Roman" w:eastAsia="Times New Roman" w:hAnsi="Times New Roman" w:cs="Times New Roman"/>
          <w:sz w:val="28"/>
          <w:szCs w:val="28"/>
          <w:lang w:eastAsia="cs-CZ"/>
        </w:rPr>
        <w:t xml:space="preserve"> </w:t>
      </w:r>
      <w:r w:rsidRPr="00681375">
        <w:rPr>
          <w:rFonts w:ascii="Times New Roman" w:eastAsia="Times New Roman" w:hAnsi="Times New Roman" w:cs="Times New Roman"/>
          <w:sz w:val="28"/>
          <w:szCs w:val="28"/>
          <w:lang w:eastAsia="cs-CZ"/>
        </w:rPr>
        <w:t>Pracovalo zde celkem 70 pedagogických pracovníků a 34 nepedagogických pracovníků.</w:t>
      </w:r>
      <w:r w:rsidR="001F6FC5">
        <w:rPr>
          <w:rFonts w:ascii="Times New Roman" w:eastAsia="Times New Roman" w:hAnsi="Times New Roman" w:cs="Times New Roman"/>
          <w:sz w:val="28"/>
          <w:szCs w:val="28"/>
          <w:lang w:eastAsia="cs-CZ"/>
        </w:rPr>
        <w:t xml:space="preserve"> </w:t>
      </w:r>
      <w:r w:rsidRPr="00681375">
        <w:rPr>
          <w:rFonts w:ascii="Times New Roman" w:eastAsia="Times New Roman" w:hAnsi="Times New Roman" w:cs="Times New Roman"/>
          <w:sz w:val="28"/>
          <w:szCs w:val="28"/>
          <w:lang w:eastAsia="cs-CZ"/>
        </w:rPr>
        <w:t>Školská rada měla celkem devět členů.</w:t>
      </w:r>
      <w:r w:rsidR="001F6FC5">
        <w:rPr>
          <w:rFonts w:ascii="Times New Roman" w:eastAsia="Times New Roman" w:hAnsi="Times New Roman" w:cs="Times New Roman"/>
          <w:sz w:val="28"/>
          <w:szCs w:val="28"/>
          <w:lang w:eastAsia="cs-CZ"/>
        </w:rPr>
        <w:t xml:space="preserve"> </w:t>
      </w:r>
      <w:r w:rsidRPr="00681375">
        <w:rPr>
          <w:rFonts w:ascii="Times New Roman" w:eastAsia="Times New Roman" w:hAnsi="Times New Roman" w:cs="Times New Roman"/>
          <w:sz w:val="28"/>
          <w:szCs w:val="28"/>
          <w:lang w:eastAsia="cs-CZ"/>
        </w:rPr>
        <w:t>Škola měla dvě odloučená</w:t>
      </w:r>
      <w:r>
        <w:rPr>
          <w:rFonts w:ascii="Times New Roman" w:eastAsia="Times New Roman" w:hAnsi="Times New Roman" w:cs="Times New Roman"/>
          <w:sz w:val="28"/>
          <w:szCs w:val="28"/>
          <w:lang w:eastAsia="cs-CZ"/>
        </w:rPr>
        <w:t xml:space="preserve"> </w:t>
      </w:r>
      <w:r w:rsidRPr="00681375">
        <w:rPr>
          <w:rFonts w:ascii="Times New Roman" w:eastAsia="Times New Roman" w:hAnsi="Times New Roman" w:cs="Times New Roman"/>
          <w:sz w:val="28"/>
          <w:szCs w:val="28"/>
          <w:lang w:eastAsia="cs-CZ"/>
        </w:rPr>
        <w:t>pracoviště: Humpolec, Nádražní 386; Světlá nad Sázavou, Zámecká 33. Ing. Jiří Hoskovec zastával funkci vedoucího pracoviště ve Světlé nad Sázavou. Pracoviště ve Školní ulici v Humpolci navštěvovalo 333 žáků, pracoviště v Nádražní ulici 71 žáků a ve Světlé nad Sázavou studovalo celkem 75 žáků.</w:t>
      </w:r>
      <w:r w:rsidR="001F6FC5">
        <w:rPr>
          <w:rFonts w:ascii="Times New Roman" w:eastAsia="Times New Roman" w:hAnsi="Times New Roman" w:cs="Times New Roman"/>
          <w:sz w:val="28"/>
          <w:szCs w:val="28"/>
          <w:lang w:eastAsia="cs-CZ"/>
        </w:rPr>
        <w:t xml:space="preserve"> </w:t>
      </w:r>
      <w:r w:rsidRPr="00681375">
        <w:rPr>
          <w:rFonts w:ascii="Times New Roman" w:eastAsia="Times New Roman" w:hAnsi="Times New Roman" w:cs="Times New Roman"/>
          <w:sz w:val="28"/>
          <w:szCs w:val="28"/>
          <w:lang w:eastAsia="cs-CZ"/>
        </w:rPr>
        <w:t>Součástí organizace byl Domov mládeže a školní jídelna, hala pro praktickou výuku a domovy mládeže.</w:t>
      </w:r>
    </w:p>
    <w:p w14:paraId="764D93BB" w14:textId="673D46E8" w:rsidR="00681375" w:rsidRPr="00681375" w:rsidRDefault="00681375" w:rsidP="00681375">
      <w:pPr>
        <w:pStyle w:val="Prosttext"/>
        <w:jc w:val="both"/>
        <w:rPr>
          <w:rFonts w:ascii="Times New Roman" w:eastAsia="Times New Roman" w:hAnsi="Times New Roman" w:cs="Times New Roman"/>
          <w:sz w:val="28"/>
          <w:szCs w:val="28"/>
          <w:lang w:eastAsia="cs-CZ"/>
        </w:rPr>
      </w:pPr>
      <w:r w:rsidRPr="00681375">
        <w:rPr>
          <w:rFonts w:ascii="Times New Roman" w:eastAsia="Times New Roman" w:hAnsi="Times New Roman" w:cs="Times New Roman"/>
          <w:sz w:val="28"/>
          <w:szCs w:val="28"/>
          <w:lang w:eastAsia="cs-CZ"/>
        </w:rPr>
        <w:t>Škola nabízela tyto obory: Mechanik opravář motorových vozidel, Instalatér, Tesař, Agropodnikání, Chovatelství, Mechanizace a služby, Zemědělec – Farmář, Jezdec a chovatel koní, Opravář zemědělských strojů.</w:t>
      </w:r>
    </w:p>
    <w:p w14:paraId="19295443" w14:textId="77777777" w:rsidR="00681375" w:rsidRPr="00681375" w:rsidRDefault="00681375" w:rsidP="00681375">
      <w:pPr>
        <w:pStyle w:val="Prosttext"/>
        <w:jc w:val="both"/>
        <w:rPr>
          <w:rFonts w:ascii="Times New Roman" w:eastAsia="Times New Roman" w:hAnsi="Times New Roman" w:cs="Times New Roman"/>
          <w:sz w:val="28"/>
          <w:szCs w:val="28"/>
          <w:lang w:eastAsia="cs-CZ"/>
        </w:rPr>
      </w:pPr>
      <w:r w:rsidRPr="00681375">
        <w:rPr>
          <w:rFonts w:ascii="Times New Roman" w:eastAsia="Times New Roman" w:hAnsi="Times New Roman" w:cs="Times New Roman"/>
          <w:sz w:val="28"/>
          <w:szCs w:val="28"/>
          <w:lang w:eastAsia="cs-CZ"/>
        </w:rPr>
        <w:t>Škola byla členem Agrární komory a Asociace vzdělávacích zařízení pro rozvoj venkovského prostoru. Organizace měla akreditaci k provádění kurzů Obecných zemědělských činností. Škola spolupracovala s cechem Instalatérů ČR a cechem klempířů a pokrývačů a tesařů. Více jak 40 let je cvičnou školou pro pedagogickou praxi Institutu poradenství a vzdělávání ČZU v Praze.</w:t>
      </w:r>
    </w:p>
    <w:p w14:paraId="294FA578" w14:textId="48191EF1" w:rsidR="001A79A3" w:rsidRDefault="00681375" w:rsidP="00B332C6">
      <w:pPr>
        <w:pStyle w:val="Prosttext"/>
        <w:jc w:val="both"/>
        <w:rPr>
          <w:rFonts w:ascii="Times New Roman" w:eastAsia="Times New Roman" w:hAnsi="Times New Roman" w:cs="Times New Roman"/>
          <w:sz w:val="28"/>
          <w:szCs w:val="28"/>
          <w:lang w:eastAsia="cs-CZ"/>
        </w:rPr>
      </w:pPr>
      <w:r w:rsidRPr="00681375">
        <w:rPr>
          <w:rFonts w:ascii="Times New Roman" w:eastAsia="Times New Roman" w:hAnsi="Times New Roman" w:cs="Times New Roman"/>
          <w:sz w:val="28"/>
          <w:szCs w:val="28"/>
          <w:lang w:eastAsia="cs-CZ"/>
        </w:rPr>
        <w:t xml:space="preserve">V roce 2023 škola uspořádala Den otevřených dveří, Jízdu zručnosti Světlá nad Sázavou, Den botanické zahrady, Den zemědělské akademie a soutěž </w:t>
      </w:r>
      <w:r w:rsidR="00FA723B" w:rsidRPr="00FA723B">
        <w:rPr>
          <w:rFonts w:ascii="Times New Roman" w:eastAsia="Times New Roman" w:hAnsi="Times New Roman" w:cs="Times New Roman"/>
          <w:sz w:val="28"/>
          <w:szCs w:val="28"/>
          <w:lang w:eastAsia="cs-CZ"/>
        </w:rPr>
        <w:t>O </w:t>
      </w:r>
      <w:r w:rsidRPr="00FA723B">
        <w:rPr>
          <w:rFonts w:ascii="Times New Roman" w:eastAsia="Times New Roman" w:hAnsi="Times New Roman" w:cs="Times New Roman"/>
          <w:sz w:val="28"/>
          <w:szCs w:val="28"/>
          <w:lang w:eastAsia="cs-CZ"/>
        </w:rPr>
        <w:t>bramborový květ.</w:t>
      </w:r>
    </w:p>
    <w:p w14:paraId="7CB04EDE" w14:textId="77777777" w:rsidR="00B332C6" w:rsidRDefault="00B332C6" w:rsidP="00B332C6">
      <w:pPr>
        <w:pStyle w:val="Prosttext"/>
        <w:jc w:val="both"/>
        <w:rPr>
          <w:sz w:val="40"/>
          <w:szCs w:val="40"/>
        </w:rPr>
      </w:pPr>
    </w:p>
    <w:p w14:paraId="31825267" w14:textId="77777777" w:rsidR="00B332C6" w:rsidRPr="00B332C6" w:rsidRDefault="00B332C6" w:rsidP="00B332C6">
      <w:pPr>
        <w:pStyle w:val="Prosttext"/>
        <w:jc w:val="both"/>
        <w:rPr>
          <w:sz w:val="40"/>
          <w:szCs w:val="40"/>
        </w:rPr>
      </w:pPr>
    </w:p>
    <w:p w14:paraId="00000125" w14:textId="74B5BA72" w:rsidR="00EB1261" w:rsidRPr="00DC77FD" w:rsidRDefault="00405927" w:rsidP="000C5A08">
      <w:pPr>
        <w:pStyle w:val="Nadpis2"/>
        <w:jc w:val="center"/>
      </w:pPr>
      <w:bookmarkStart w:id="43" w:name="_Toc136339650"/>
      <w:bookmarkStart w:id="44" w:name="_Toc167571366"/>
      <w:r w:rsidRPr="00DC77FD">
        <w:t>Dětský domov</w:t>
      </w:r>
      <w:r w:rsidR="008264FB">
        <w:t>,</w:t>
      </w:r>
      <w:r w:rsidRPr="00DC77FD">
        <w:t xml:space="preserve"> Humpolec</w:t>
      </w:r>
      <w:bookmarkEnd w:id="43"/>
      <w:r w:rsidR="008264FB">
        <w:t>, Libická 928</w:t>
      </w:r>
      <w:bookmarkEnd w:id="44"/>
    </w:p>
    <w:p w14:paraId="4F3EAC75" w14:textId="601FD699" w:rsidR="00405927" w:rsidRDefault="00405927" w:rsidP="00E477FB">
      <w:pPr>
        <w:spacing w:after="0" w:line="240" w:lineRule="auto"/>
        <w:jc w:val="both"/>
        <w:rPr>
          <w:sz w:val="40"/>
          <w:szCs w:val="40"/>
        </w:rPr>
      </w:pPr>
    </w:p>
    <w:p w14:paraId="4A7B8833" w14:textId="1FD01A5D" w:rsidR="001A79A3" w:rsidRPr="001A79A3" w:rsidRDefault="001A79A3" w:rsidP="00E477FB">
      <w:pPr>
        <w:spacing w:after="0" w:line="240" w:lineRule="auto"/>
        <w:jc w:val="both"/>
        <w:rPr>
          <w:rFonts w:ascii="Times New Roman" w:hAnsi="Times New Roman" w:cs="Times New Roman"/>
          <w:sz w:val="28"/>
          <w:szCs w:val="28"/>
        </w:rPr>
      </w:pPr>
      <w:r w:rsidRPr="001A79A3">
        <w:rPr>
          <w:rFonts w:ascii="Times New Roman" w:hAnsi="Times New Roman" w:cs="Times New Roman"/>
          <w:sz w:val="28"/>
          <w:szCs w:val="28"/>
        </w:rPr>
        <w:t>Ředitelem domova byl v roce 20</w:t>
      </w:r>
      <w:r w:rsidR="003E00C9">
        <w:rPr>
          <w:rFonts w:ascii="Times New Roman" w:hAnsi="Times New Roman" w:cs="Times New Roman"/>
          <w:sz w:val="28"/>
          <w:szCs w:val="28"/>
        </w:rPr>
        <w:t xml:space="preserve">23 Ing. Pavel Matoušek, zástupkyní </w:t>
      </w:r>
      <w:r w:rsidRPr="001A79A3">
        <w:rPr>
          <w:rFonts w:ascii="Times New Roman" w:hAnsi="Times New Roman" w:cs="Times New Roman"/>
          <w:sz w:val="28"/>
          <w:szCs w:val="28"/>
        </w:rPr>
        <w:t>ředitele Olga Kotlíková a funkci vedoucí vychovatelky zastávala Bc. Lucie Kičinová.</w:t>
      </w:r>
      <w:r w:rsidR="001F6FC5">
        <w:rPr>
          <w:rFonts w:ascii="Times New Roman" w:hAnsi="Times New Roman" w:cs="Times New Roman"/>
          <w:sz w:val="28"/>
          <w:szCs w:val="28"/>
        </w:rPr>
        <w:t xml:space="preserve"> </w:t>
      </w:r>
      <w:r w:rsidRPr="001A79A3">
        <w:rPr>
          <w:rFonts w:ascii="Times New Roman" w:hAnsi="Times New Roman" w:cs="Times New Roman"/>
          <w:sz w:val="28"/>
          <w:szCs w:val="28"/>
        </w:rPr>
        <w:t xml:space="preserve">V zařízení pracovalo 24 zaměstnanců - 14 pedagogických pracovníků, šest provozních zaměstnanců, hospodářka, administrativní pracovnice, sociální a ekonomické pracovnice. Počet dětí během roku bývá pohyblivý, kapacita zařízení byla stále 32 dětí ve čtyřech rodinných skupinách. Ke dni 31. 12. 2023 byl stav 29 dětí ve věku od 3 </w:t>
      </w:r>
      <w:r w:rsidR="008F0A03">
        <w:rPr>
          <w:rFonts w:ascii="Times New Roman" w:hAnsi="Times New Roman" w:cs="Times New Roman"/>
          <w:sz w:val="28"/>
          <w:szCs w:val="28"/>
        </w:rPr>
        <w:t xml:space="preserve">do </w:t>
      </w:r>
      <w:r w:rsidRPr="001A79A3">
        <w:rPr>
          <w:rFonts w:ascii="Times New Roman" w:hAnsi="Times New Roman" w:cs="Times New Roman"/>
          <w:sz w:val="28"/>
          <w:szCs w:val="28"/>
        </w:rPr>
        <w:t>21 let.</w:t>
      </w:r>
      <w:r w:rsidR="001F6FC5">
        <w:rPr>
          <w:rFonts w:ascii="Times New Roman" w:hAnsi="Times New Roman" w:cs="Times New Roman"/>
          <w:sz w:val="28"/>
          <w:szCs w:val="28"/>
        </w:rPr>
        <w:t xml:space="preserve"> </w:t>
      </w:r>
    </w:p>
    <w:p w14:paraId="0024EA44" w14:textId="0D90296C" w:rsidR="001A79A3" w:rsidRPr="001A79A3" w:rsidRDefault="001A79A3" w:rsidP="00E477FB">
      <w:pPr>
        <w:spacing w:after="0" w:line="240" w:lineRule="auto"/>
        <w:jc w:val="both"/>
        <w:rPr>
          <w:rFonts w:ascii="Times New Roman" w:hAnsi="Times New Roman" w:cs="Times New Roman"/>
          <w:sz w:val="28"/>
          <w:szCs w:val="28"/>
        </w:rPr>
      </w:pPr>
      <w:r w:rsidRPr="001A79A3">
        <w:rPr>
          <w:rFonts w:ascii="Times New Roman" w:hAnsi="Times New Roman" w:cs="Times New Roman"/>
          <w:sz w:val="28"/>
          <w:szCs w:val="28"/>
        </w:rPr>
        <w:t>Každá rodinná skupina měla k dispozici vlastní byt, který se skládal ze čtyř ložnic pro děti, koupelny a z obývacího pokoje spojeného s kuchyňkou. V areálu domova jsou dvě velká hřiště, koutek pro menší děti s prolézačkami, posilovací stroje a také zahrada.</w:t>
      </w:r>
    </w:p>
    <w:p w14:paraId="233BEF19" w14:textId="77777777" w:rsidR="001A79A3" w:rsidRPr="001A79A3" w:rsidRDefault="001A79A3" w:rsidP="00E477FB">
      <w:pPr>
        <w:spacing w:after="0" w:line="240" w:lineRule="auto"/>
        <w:jc w:val="both"/>
        <w:rPr>
          <w:rFonts w:ascii="Times New Roman" w:hAnsi="Times New Roman" w:cs="Times New Roman"/>
          <w:sz w:val="28"/>
          <w:szCs w:val="28"/>
        </w:rPr>
      </w:pPr>
      <w:r w:rsidRPr="001A79A3">
        <w:rPr>
          <w:rFonts w:ascii="Times New Roman" w:hAnsi="Times New Roman" w:cs="Times New Roman"/>
          <w:sz w:val="28"/>
          <w:szCs w:val="28"/>
        </w:rPr>
        <w:lastRenderedPageBreak/>
        <w:t xml:space="preserve">Všestranný rozvoj osobností dětí, snaha o jejich samostatnost, péči o zdraví a zodpovědný přístup k životu jsou úkoly pro každodenní práci. Pracovníci domova děti podporují, motivují a individuálně řeší problémy, které děti mají. </w:t>
      </w:r>
    </w:p>
    <w:p w14:paraId="4D5054FE" w14:textId="7FAF53B0" w:rsidR="001A79A3" w:rsidRPr="001A79A3" w:rsidRDefault="001A79A3" w:rsidP="00E477FB">
      <w:pPr>
        <w:spacing w:after="0" w:line="240" w:lineRule="auto"/>
        <w:jc w:val="both"/>
        <w:rPr>
          <w:rFonts w:ascii="Times New Roman" w:hAnsi="Times New Roman" w:cs="Times New Roman"/>
          <w:sz w:val="28"/>
          <w:szCs w:val="28"/>
        </w:rPr>
      </w:pPr>
      <w:r w:rsidRPr="001A79A3">
        <w:rPr>
          <w:rFonts w:ascii="Times New Roman" w:hAnsi="Times New Roman" w:cs="Times New Roman"/>
          <w:sz w:val="28"/>
          <w:szCs w:val="28"/>
        </w:rPr>
        <w:t xml:space="preserve">Činnost a aktivity domova byly různorodé. Kromě základní úlohy, kterou je výchova a vzdělávání dětí s cílem </w:t>
      </w:r>
      <w:r w:rsidR="003E00C9">
        <w:rPr>
          <w:rFonts w:ascii="Times New Roman" w:hAnsi="Times New Roman" w:cs="Times New Roman"/>
          <w:sz w:val="28"/>
          <w:szCs w:val="28"/>
        </w:rPr>
        <w:t>v co</w:t>
      </w:r>
      <w:r w:rsidRPr="001A79A3">
        <w:rPr>
          <w:rFonts w:ascii="Times New Roman" w:hAnsi="Times New Roman" w:cs="Times New Roman"/>
          <w:sz w:val="28"/>
          <w:szCs w:val="28"/>
        </w:rPr>
        <w:t> největší míře nahradit rodinu, respektovat individuality dětí, aby p</w:t>
      </w:r>
      <w:r w:rsidR="00B332C6">
        <w:rPr>
          <w:rFonts w:ascii="Times New Roman" w:hAnsi="Times New Roman" w:cs="Times New Roman"/>
          <w:sz w:val="28"/>
          <w:szCs w:val="28"/>
        </w:rPr>
        <w:t xml:space="preserve">rožily své dětství spokojeně a </w:t>
      </w:r>
      <w:r w:rsidRPr="001A79A3">
        <w:rPr>
          <w:rFonts w:ascii="Times New Roman" w:hAnsi="Times New Roman" w:cs="Times New Roman"/>
          <w:sz w:val="28"/>
          <w:szCs w:val="28"/>
        </w:rPr>
        <w:t xml:space="preserve">s maximální možnou podporou kontaktů s biologickými rodiči, </w:t>
      </w:r>
      <w:r w:rsidR="00DC1941">
        <w:rPr>
          <w:rFonts w:ascii="Times New Roman" w:hAnsi="Times New Roman" w:cs="Times New Roman"/>
          <w:sz w:val="28"/>
          <w:szCs w:val="28"/>
        </w:rPr>
        <w:t xml:space="preserve">se </w:t>
      </w:r>
      <w:r w:rsidRPr="001A79A3">
        <w:rPr>
          <w:rFonts w:ascii="Times New Roman" w:hAnsi="Times New Roman" w:cs="Times New Roman"/>
          <w:sz w:val="28"/>
          <w:szCs w:val="28"/>
        </w:rPr>
        <w:t>domov zúčastňoval různých vzděláv</w:t>
      </w:r>
      <w:r w:rsidR="00B332C6">
        <w:rPr>
          <w:rFonts w:ascii="Times New Roman" w:hAnsi="Times New Roman" w:cs="Times New Roman"/>
          <w:sz w:val="28"/>
          <w:szCs w:val="28"/>
        </w:rPr>
        <w:t xml:space="preserve">acích, kulturních, sportovních </w:t>
      </w:r>
      <w:r w:rsidRPr="001A79A3">
        <w:rPr>
          <w:rFonts w:ascii="Times New Roman" w:hAnsi="Times New Roman" w:cs="Times New Roman"/>
          <w:sz w:val="28"/>
          <w:szCs w:val="28"/>
        </w:rPr>
        <w:t>akcí, turistických výletů, přednášek, soutěží, oslav a zájezdů</w:t>
      </w:r>
      <w:r w:rsidR="008F0A03">
        <w:rPr>
          <w:rFonts w:ascii="Times New Roman" w:hAnsi="Times New Roman" w:cs="Times New Roman"/>
          <w:sz w:val="28"/>
          <w:szCs w:val="28"/>
        </w:rPr>
        <w:t xml:space="preserve"> a </w:t>
      </w:r>
      <w:r w:rsidR="00DC1941">
        <w:rPr>
          <w:rFonts w:ascii="Times New Roman" w:hAnsi="Times New Roman" w:cs="Times New Roman"/>
          <w:sz w:val="28"/>
          <w:szCs w:val="28"/>
        </w:rPr>
        <w:t>také pořádal vlastní akce.</w:t>
      </w:r>
    </w:p>
    <w:p w14:paraId="18BB82D4" w14:textId="22E25AD7" w:rsidR="00FA723B" w:rsidRDefault="001A79A3" w:rsidP="00E477FB">
      <w:pPr>
        <w:spacing w:after="0" w:line="240" w:lineRule="auto"/>
        <w:jc w:val="both"/>
        <w:rPr>
          <w:rFonts w:ascii="Times New Roman" w:hAnsi="Times New Roman" w:cs="Times New Roman"/>
          <w:sz w:val="28"/>
          <w:szCs w:val="28"/>
        </w:rPr>
      </w:pPr>
      <w:r w:rsidRPr="001A79A3">
        <w:rPr>
          <w:rFonts w:ascii="Times New Roman" w:hAnsi="Times New Roman" w:cs="Times New Roman"/>
          <w:sz w:val="28"/>
          <w:szCs w:val="28"/>
        </w:rPr>
        <w:t xml:space="preserve">Od podzimu do jara využíval domov tělocvičnu Gymnázia </w:t>
      </w:r>
      <w:r w:rsidR="00750C42">
        <w:rPr>
          <w:rFonts w:ascii="Times New Roman" w:hAnsi="Times New Roman" w:cs="Times New Roman"/>
          <w:sz w:val="28"/>
          <w:szCs w:val="28"/>
        </w:rPr>
        <w:t>d</w:t>
      </w:r>
      <w:r w:rsidRPr="001A79A3">
        <w:rPr>
          <w:rFonts w:ascii="Times New Roman" w:hAnsi="Times New Roman" w:cs="Times New Roman"/>
          <w:sz w:val="28"/>
          <w:szCs w:val="28"/>
        </w:rPr>
        <w:t>r. A. Hrdličky v Humpolci, která nabízela kromě míčových he</w:t>
      </w:r>
      <w:r w:rsidR="00FA723B">
        <w:rPr>
          <w:rFonts w:ascii="Times New Roman" w:hAnsi="Times New Roman" w:cs="Times New Roman"/>
          <w:sz w:val="28"/>
          <w:szCs w:val="28"/>
        </w:rPr>
        <w:t>r i možnosti cvičení na nářadí. </w:t>
      </w:r>
    </w:p>
    <w:p w14:paraId="1DD9845E" w14:textId="4C1FCBDF" w:rsidR="001A79A3" w:rsidRPr="001A79A3" w:rsidRDefault="00FA723B" w:rsidP="00E477FB">
      <w:pPr>
        <w:spacing w:after="0" w:line="240" w:lineRule="auto"/>
        <w:jc w:val="both"/>
        <w:rPr>
          <w:rFonts w:ascii="Times New Roman" w:hAnsi="Times New Roman" w:cs="Times New Roman"/>
          <w:sz w:val="28"/>
          <w:szCs w:val="28"/>
        </w:rPr>
      </w:pPr>
      <w:r w:rsidRPr="00FA723B">
        <w:rPr>
          <w:rFonts w:ascii="Times New Roman" w:hAnsi="Times New Roman" w:cs="Times New Roman"/>
          <w:sz w:val="28"/>
          <w:szCs w:val="28"/>
        </w:rPr>
        <w:t xml:space="preserve">V </w:t>
      </w:r>
      <w:r w:rsidR="001A79A3" w:rsidRPr="00FA723B">
        <w:rPr>
          <w:rFonts w:ascii="Times New Roman" w:hAnsi="Times New Roman" w:cs="Times New Roman"/>
          <w:sz w:val="28"/>
          <w:szCs w:val="28"/>
        </w:rPr>
        <w:t>letních měsících děti pobývaly</w:t>
      </w:r>
      <w:r w:rsidR="001A79A3" w:rsidRPr="001A79A3">
        <w:rPr>
          <w:rFonts w:ascii="Times New Roman" w:hAnsi="Times New Roman" w:cs="Times New Roman"/>
          <w:sz w:val="28"/>
          <w:szCs w:val="28"/>
        </w:rPr>
        <w:t xml:space="preserve"> na chalupě domova </w:t>
      </w:r>
      <w:r w:rsidR="00B332C6">
        <w:rPr>
          <w:rFonts w:ascii="Times New Roman" w:hAnsi="Times New Roman" w:cs="Times New Roman"/>
          <w:sz w:val="28"/>
          <w:szCs w:val="28"/>
        </w:rPr>
        <w:t>v Křepinách, byly na Lipně</w:t>
      </w:r>
      <w:r w:rsidR="001F6FC5">
        <w:rPr>
          <w:rFonts w:ascii="Times New Roman" w:hAnsi="Times New Roman" w:cs="Times New Roman"/>
          <w:sz w:val="28"/>
          <w:szCs w:val="28"/>
        </w:rPr>
        <w:t xml:space="preserve"> </w:t>
      </w:r>
      <w:r w:rsidR="00B332C6">
        <w:rPr>
          <w:rFonts w:ascii="Times New Roman" w:hAnsi="Times New Roman" w:cs="Times New Roman"/>
          <w:sz w:val="28"/>
          <w:szCs w:val="28"/>
        </w:rPr>
        <w:t xml:space="preserve">a v </w:t>
      </w:r>
      <w:r w:rsidR="001A79A3" w:rsidRPr="001A79A3">
        <w:rPr>
          <w:rFonts w:ascii="Times New Roman" w:hAnsi="Times New Roman" w:cs="Times New Roman"/>
          <w:sz w:val="28"/>
          <w:szCs w:val="28"/>
        </w:rPr>
        <w:t xml:space="preserve">České Kanadě na Zvůli, věnovaly se turistice a cykloturistice. </w:t>
      </w:r>
      <w:r w:rsidRPr="00FA723B">
        <w:rPr>
          <w:rFonts w:ascii="Times New Roman" w:hAnsi="Times New Roman" w:cs="Times New Roman"/>
          <w:sz w:val="28"/>
          <w:szCs w:val="28"/>
        </w:rPr>
        <w:t>V </w:t>
      </w:r>
      <w:r w:rsidR="001A79A3" w:rsidRPr="00FA723B">
        <w:rPr>
          <w:rFonts w:ascii="Times New Roman" w:hAnsi="Times New Roman" w:cs="Times New Roman"/>
          <w:sz w:val="28"/>
          <w:szCs w:val="28"/>
        </w:rPr>
        <w:t xml:space="preserve">zimních </w:t>
      </w:r>
      <w:r w:rsidR="00A00AEE">
        <w:rPr>
          <w:rFonts w:ascii="Times New Roman" w:hAnsi="Times New Roman" w:cs="Times New Roman"/>
          <w:sz w:val="28"/>
          <w:szCs w:val="28"/>
        </w:rPr>
        <w:t xml:space="preserve">měsících </w:t>
      </w:r>
      <w:r w:rsidR="001A79A3" w:rsidRPr="00FA723B">
        <w:rPr>
          <w:rFonts w:ascii="Times New Roman" w:hAnsi="Times New Roman" w:cs="Times New Roman"/>
          <w:sz w:val="28"/>
          <w:szCs w:val="28"/>
        </w:rPr>
        <w:t>domov organizoval zájezdy do Krkonoš, kde děti běžkovaly a sjezdovaly na</w:t>
      </w:r>
      <w:r w:rsidR="001A79A3" w:rsidRPr="001A79A3">
        <w:rPr>
          <w:rFonts w:ascii="Times New Roman" w:hAnsi="Times New Roman" w:cs="Times New Roman"/>
          <w:sz w:val="28"/>
          <w:szCs w:val="28"/>
        </w:rPr>
        <w:t xml:space="preserve"> lyžích. Mladší bobovaly a sáňkovaly.</w:t>
      </w:r>
    </w:p>
    <w:p w14:paraId="3CB7D9CC" w14:textId="77777777" w:rsidR="001A79A3" w:rsidRPr="001A79A3" w:rsidRDefault="001A79A3" w:rsidP="00E477FB">
      <w:pPr>
        <w:spacing w:after="0" w:line="240" w:lineRule="auto"/>
        <w:jc w:val="both"/>
        <w:rPr>
          <w:rFonts w:ascii="Times New Roman" w:hAnsi="Times New Roman" w:cs="Times New Roman"/>
          <w:sz w:val="28"/>
          <w:szCs w:val="28"/>
        </w:rPr>
      </w:pPr>
      <w:r w:rsidRPr="001A79A3">
        <w:rPr>
          <w:rFonts w:ascii="Times New Roman" w:hAnsi="Times New Roman" w:cs="Times New Roman"/>
          <w:sz w:val="28"/>
          <w:szCs w:val="28"/>
        </w:rPr>
        <w:t xml:space="preserve">Celoročně domov spolupracoval s různými nadacemi, díky sponzorským darům různých firem měly děti štědré vánoční dárky, sportovní vybavení i příspěvky na výlety a rekreace. </w:t>
      </w:r>
    </w:p>
    <w:p w14:paraId="742B442B" w14:textId="0EFD306F" w:rsidR="001A79A3" w:rsidRPr="001A79A3" w:rsidRDefault="001A79A3" w:rsidP="00E477FB">
      <w:pPr>
        <w:spacing w:after="0" w:line="240" w:lineRule="auto"/>
        <w:jc w:val="both"/>
        <w:rPr>
          <w:rFonts w:ascii="Times New Roman" w:hAnsi="Times New Roman" w:cs="Times New Roman"/>
          <w:sz w:val="28"/>
          <w:szCs w:val="28"/>
        </w:rPr>
      </w:pPr>
      <w:r w:rsidRPr="001A79A3">
        <w:rPr>
          <w:rFonts w:ascii="Times New Roman" w:hAnsi="Times New Roman" w:cs="Times New Roman"/>
          <w:sz w:val="28"/>
          <w:szCs w:val="28"/>
        </w:rPr>
        <w:t>V rámci dramat</w:t>
      </w:r>
      <w:r w:rsidR="00B332C6">
        <w:rPr>
          <w:rFonts w:ascii="Times New Roman" w:hAnsi="Times New Roman" w:cs="Times New Roman"/>
          <w:sz w:val="28"/>
          <w:szCs w:val="28"/>
        </w:rPr>
        <w:t xml:space="preserve">ického kroužku se některé děti s </w:t>
      </w:r>
      <w:r w:rsidRPr="001A79A3">
        <w:rPr>
          <w:rFonts w:ascii="Times New Roman" w:hAnsi="Times New Roman" w:cs="Times New Roman"/>
          <w:sz w:val="28"/>
          <w:szCs w:val="28"/>
        </w:rPr>
        <w:t>úspěchem účastnily Přehlídky dětských domovů ve Včelné, na podzim pracovníci zařízen</w:t>
      </w:r>
      <w:r w:rsidR="00A00AEE">
        <w:rPr>
          <w:rFonts w:ascii="Times New Roman" w:hAnsi="Times New Roman" w:cs="Times New Roman"/>
          <w:sz w:val="28"/>
          <w:szCs w:val="28"/>
        </w:rPr>
        <w:t>í</w:t>
      </w:r>
      <w:r w:rsidRPr="001A79A3">
        <w:rPr>
          <w:rFonts w:ascii="Times New Roman" w:hAnsi="Times New Roman" w:cs="Times New Roman"/>
          <w:sz w:val="28"/>
          <w:szCs w:val="28"/>
        </w:rPr>
        <w:t xml:space="preserve"> uspořádali díky finanční podpoře firmy ACO Přibyslav akci „Pečení selete“ na zahradě domova.</w:t>
      </w:r>
    </w:p>
    <w:p w14:paraId="3AE31664" w14:textId="10038399" w:rsidR="001A79A3" w:rsidRPr="001A79A3" w:rsidRDefault="001A79A3" w:rsidP="00E477FB">
      <w:pPr>
        <w:spacing w:after="0" w:line="240" w:lineRule="auto"/>
        <w:jc w:val="both"/>
        <w:rPr>
          <w:rFonts w:ascii="Times New Roman" w:hAnsi="Times New Roman" w:cs="Times New Roman"/>
          <w:sz w:val="28"/>
          <w:szCs w:val="28"/>
        </w:rPr>
      </w:pPr>
      <w:r w:rsidRPr="001A79A3">
        <w:rPr>
          <w:rFonts w:ascii="Times New Roman" w:hAnsi="Times New Roman" w:cs="Times New Roman"/>
          <w:sz w:val="28"/>
          <w:szCs w:val="28"/>
        </w:rPr>
        <w:t>Velice zajímavá byla v tomto roce spolupráce s autory výstavy s názvem „Nic není problém“. Autoři tvořící společně jednu kresbu David</w:t>
      </w:r>
      <w:r w:rsidR="001F6FC5">
        <w:rPr>
          <w:rFonts w:ascii="Times New Roman" w:hAnsi="Times New Roman" w:cs="Times New Roman"/>
          <w:sz w:val="28"/>
          <w:szCs w:val="28"/>
        </w:rPr>
        <w:t xml:space="preserve"> </w:t>
      </w:r>
      <w:r w:rsidRPr="003E00C9">
        <w:rPr>
          <w:rFonts w:ascii="Times New Roman" w:hAnsi="Times New Roman" w:cs="Times New Roman"/>
          <w:iCs/>
          <w:sz w:val="28"/>
          <w:szCs w:val="28"/>
        </w:rPr>
        <w:t>Böhm, Vladimír 518 a Jiří Franta</w:t>
      </w:r>
      <w:r w:rsidRPr="001A79A3">
        <w:rPr>
          <w:rFonts w:ascii="Times New Roman" w:hAnsi="Times New Roman" w:cs="Times New Roman"/>
          <w:sz w:val="28"/>
          <w:szCs w:val="28"/>
        </w:rPr>
        <w:t xml:space="preserve"> se inspirovali zajímavostmi, odkazy v Humpolci a okolí, které následně přenesli na plátno.</w:t>
      </w:r>
      <w:r w:rsidR="001F6FC5">
        <w:rPr>
          <w:rFonts w:ascii="Times New Roman" w:hAnsi="Times New Roman" w:cs="Times New Roman"/>
          <w:sz w:val="28"/>
          <w:szCs w:val="28"/>
        </w:rPr>
        <w:t xml:space="preserve"> </w:t>
      </w:r>
      <w:r w:rsidRPr="001A79A3">
        <w:rPr>
          <w:rFonts w:ascii="Times New Roman" w:hAnsi="Times New Roman" w:cs="Times New Roman"/>
          <w:sz w:val="28"/>
          <w:szCs w:val="28"/>
        </w:rPr>
        <w:t>Vzniklo celkem 16 kreseb vystavených v kulturním prostoru 8smička, dvě kresby se nacházejí v prostorách našeho dětského domova.</w:t>
      </w:r>
    </w:p>
    <w:p w14:paraId="00000133" w14:textId="23FADAED" w:rsidR="00EB1261" w:rsidRDefault="00EB1261" w:rsidP="00E477FB">
      <w:pPr>
        <w:spacing w:after="0" w:line="240" w:lineRule="auto"/>
        <w:jc w:val="both"/>
        <w:rPr>
          <w:sz w:val="40"/>
          <w:szCs w:val="40"/>
        </w:rPr>
      </w:pPr>
    </w:p>
    <w:p w14:paraId="420EA689" w14:textId="77777777" w:rsidR="00B332C6" w:rsidRDefault="00B332C6" w:rsidP="00E477FB">
      <w:pPr>
        <w:spacing w:after="0" w:line="240" w:lineRule="auto"/>
        <w:jc w:val="both"/>
        <w:rPr>
          <w:sz w:val="40"/>
          <w:szCs w:val="40"/>
        </w:rPr>
      </w:pPr>
    </w:p>
    <w:p w14:paraId="00000134" w14:textId="0F162DA1" w:rsidR="00EB1261" w:rsidRPr="00DC77FD" w:rsidRDefault="008264FB" w:rsidP="000C5A08">
      <w:pPr>
        <w:pStyle w:val="Nadpis2"/>
        <w:jc w:val="center"/>
      </w:pPr>
      <w:bookmarkStart w:id="45" w:name="_Toc136339651"/>
      <w:bookmarkStart w:id="46" w:name="_Toc167571367"/>
      <w:r>
        <w:t xml:space="preserve">Základní umělecká škola </w:t>
      </w:r>
      <w:r w:rsidR="00405927" w:rsidRPr="00DC77FD">
        <w:t>Gustava Mahlera Humpolec</w:t>
      </w:r>
      <w:bookmarkEnd w:id="45"/>
      <w:r>
        <w:t>, Školní 701</w:t>
      </w:r>
      <w:bookmarkEnd w:id="46"/>
    </w:p>
    <w:p w14:paraId="00000135" w14:textId="13022AF6" w:rsidR="00EB1261" w:rsidRDefault="00EB1261" w:rsidP="00E477FB">
      <w:pPr>
        <w:spacing w:after="0" w:line="240" w:lineRule="auto"/>
        <w:jc w:val="both"/>
        <w:rPr>
          <w:rFonts w:ascii="Times New Roman" w:hAnsi="Times New Roman" w:cs="Times New Roman"/>
          <w:sz w:val="28"/>
          <w:szCs w:val="28"/>
        </w:rPr>
      </w:pPr>
    </w:p>
    <w:p w14:paraId="5536EBF1" w14:textId="77777777" w:rsidR="009C62D2" w:rsidRPr="009C62D2" w:rsidRDefault="009C62D2" w:rsidP="00E477FB">
      <w:pPr>
        <w:spacing w:after="0" w:line="240" w:lineRule="auto"/>
        <w:jc w:val="both"/>
        <w:rPr>
          <w:rFonts w:ascii="Times New Roman" w:hAnsi="Times New Roman" w:cs="Times New Roman"/>
          <w:sz w:val="28"/>
          <w:szCs w:val="28"/>
        </w:rPr>
      </w:pPr>
    </w:p>
    <w:p w14:paraId="6117E64C" w14:textId="77777777" w:rsidR="000B57C9" w:rsidRPr="009C62D2" w:rsidRDefault="000B57C9" w:rsidP="000B57C9">
      <w:pPr>
        <w:spacing w:after="0" w:line="240" w:lineRule="auto"/>
        <w:jc w:val="both"/>
        <w:rPr>
          <w:rFonts w:ascii="Times New Roman" w:hAnsi="Times New Roman" w:cs="Times New Roman"/>
          <w:sz w:val="28"/>
          <w:szCs w:val="28"/>
        </w:rPr>
      </w:pPr>
      <w:r w:rsidRPr="009C62D2">
        <w:rPr>
          <w:rFonts w:ascii="Times New Roman" w:hAnsi="Times New Roman" w:cs="Times New Roman"/>
          <w:sz w:val="28"/>
          <w:szCs w:val="28"/>
        </w:rPr>
        <w:t>Základní umělecká škola zajišťuje výchovu a vzdělávání v oblasti umění. Cílem vzdělávání je rozvinout přirozený talent žáka pod odborným vedením.</w:t>
      </w:r>
      <w:r>
        <w:rPr>
          <w:rFonts w:ascii="Times New Roman" w:hAnsi="Times New Roman" w:cs="Times New Roman"/>
          <w:sz w:val="28"/>
          <w:szCs w:val="28"/>
        </w:rPr>
        <w:t xml:space="preserve"> Vzdělávání probíhalo</w:t>
      </w:r>
      <w:r w:rsidRPr="009C62D2">
        <w:rPr>
          <w:rFonts w:ascii="Times New Roman" w:hAnsi="Times New Roman" w:cs="Times New Roman"/>
          <w:sz w:val="28"/>
          <w:szCs w:val="28"/>
        </w:rPr>
        <w:t xml:space="preserve"> v souladu s platným Školním vzdělávacím programem ve čtyřech oborech: Hudební, Výtvarný, Taneční, Literárně dramatický.</w:t>
      </w:r>
    </w:p>
    <w:p w14:paraId="0B26576E" w14:textId="178F5137" w:rsidR="000B57C9" w:rsidRDefault="000B57C9" w:rsidP="000B57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Ředitelem školy byl Josef Jirků</w:t>
      </w:r>
      <w:bookmarkStart w:id="47" w:name="_GoBack"/>
      <w:bookmarkEnd w:id="47"/>
      <w:r>
        <w:rPr>
          <w:rFonts w:ascii="Times New Roman" w:hAnsi="Times New Roman" w:cs="Times New Roman"/>
          <w:sz w:val="28"/>
          <w:szCs w:val="28"/>
        </w:rPr>
        <w:t xml:space="preserve">. </w:t>
      </w:r>
      <w:r w:rsidRPr="009C62D2">
        <w:rPr>
          <w:rFonts w:ascii="Times New Roman" w:hAnsi="Times New Roman" w:cs="Times New Roman"/>
          <w:sz w:val="28"/>
          <w:szCs w:val="28"/>
        </w:rPr>
        <w:t>V</w:t>
      </w:r>
      <w:r>
        <w:rPr>
          <w:rFonts w:ascii="Times New Roman" w:hAnsi="Times New Roman" w:cs="Times New Roman"/>
          <w:sz w:val="28"/>
          <w:szCs w:val="28"/>
        </w:rPr>
        <w:t xml:space="preserve"> umělecké škole</w:t>
      </w:r>
      <w:r w:rsidRPr="009C62D2">
        <w:rPr>
          <w:rFonts w:ascii="Times New Roman" w:hAnsi="Times New Roman" w:cs="Times New Roman"/>
          <w:sz w:val="28"/>
          <w:szCs w:val="28"/>
        </w:rPr>
        <w:t xml:space="preserve"> </w:t>
      </w:r>
      <w:r>
        <w:rPr>
          <w:rFonts w:ascii="Times New Roman" w:hAnsi="Times New Roman" w:cs="Times New Roman"/>
          <w:sz w:val="28"/>
          <w:szCs w:val="28"/>
        </w:rPr>
        <w:t>pracovalo na počátku roku 2023 celkem 25 učitelů a čtyři</w:t>
      </w:r>
      <w:r w:rsidRPr="009C62D2">
        <w:rPr>
          <w:rFonts w:ascii="Times New Roman" w:hAnsi="Times New Roman" w:cs="Times New Roman"/>
          <w:sz w:val="28"/>
          <w:szCs w:val="28"/>
        </w:rPr>
        <w:t xml:space="preserve"> provozní zaměstnanci</w:t>
      </w:r>
      <w:r>
        <w:rPr>
          <w:rFonts w:ascii="Times New Roman" w:hAnsi="Times New Roman" w:cs="Times New Roman"/>
          <w:sz w:val="28"/>
          <w:szCs w:val="28"/>
        </w:rPr>
        <w:t xml:space="preserve">. V tomto roce škola </w:t>
      </w:r>
      <w:r w:rsidRPr="009C62D2">
        <w:rPr>
          <w:rFonts w:ascii="Times New Roman" w:hAnsi="Times New Roman" w:cs="Times New Roman"/>
          <w:sz w:val="28"/>
          <w:szCs w:val="28"/>
        </w:rPr>
        <w:t>uskutečnila přes 110</w:t>
      </w:r>
      <w:r>
        <w:rPr>
          <w:rFonts w:ascii="Times New Roman" w:hAnsi="Times New Roman" w:cs="Times New Roman"/>
          <w:sz w:val="28"/>
          <w:szCs w:val="28"/>
        </w:rPr>
        <w:t xml:space="preserve"> prezentací</w:t>
      </w:r>
      <w:r w:rsidR="000035CC">
        <w:rPr>
          <w:rFonts w:ascii="Times New Roman" w:hAnsi="Times New Roman" w:cs="Times New Roman"/>
          <w:sz w:val="28"/>
          <w:szCs w:val="28"/>
        </w:rPr>
        <w:t xml:space="preserve"> </w:t>
      </w:r>
      <w:r>
        <w:rPr>
          <w:rFonts w:ascii="Times New Roman" w:hAnsi="Times New Roman" w:cs="Times New Roman"/>
          <w:sz w:val="28"/>
          <w:szCs w:val="28"/>
        </w:rPr>
        <w:t>/</w:t>
      </w:r>
      <w:r w:rsidR="000035CC">
        <w:rPr>
          <w:rFonts w:ascii="Times New Roman" w:hAnsi="Times New Roman" w:cs="Times New Roman"/>
          <w:sz w:val="28"/>
          <w:szCs w:val="28"/>
        </w:rPr>
        <w:t xml:space="preserve"> </w:t>
      </w:r>
      <w:r>
        <w:rPr>
          <w:rFonts w:ascii="Times New Roman" w:hAnsi="Times New Roman" w:cs="Times New Roman"/>
          <w:sz w:val="28"/>
          <w:szCs w:val="28"/>
        </w:rPr>
        <w:t xml:space="preserve">třídních vystoupení, veřejné koncerty, koncerty </w:t>
      </w:r>
    </w:p>
    <w:p w14:paraId="58F4C856" w14:textId="686BFE29" w:rsidR="000B57C9" w:rsidRDefault="000B57C9" w:rsidP="000B57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absolventů, </w:t>
      </w:r>
      <w:r w:rsidR="005265FA">
        <w:rPr>
          <w:rFonts w:ascii="Times New Roman" w:hAnsi="Times New Roman" w:cs="Times New Roman"/>
          <w:sz w:val="28"/>
          <w:szCs w:val="28"/>
        </w:rPr>
        <w:t>d</w:t>
      </w:r>
      <w:r>
        <w:rPr>
          <w:rFonts w:ascii="Times New Roman" w:hAnsi="Times New Roman" w:cs="Times New Roman"/>
          <w:sz w:val="28"/>
          <w:szCs w:val="28"/>
        </w:rPr>
        <w:t xml:space="preserve">ny otevřených dveří, vystoupení DO a komorního smyčcového </w:t>
      </w:r>
    </w:p>
    <w:p w14:paraId="41B67FFB" w14:textId="77777777" w:rsidR="000B57C9" w:rsidRDefault="000B57C9" w:rsidP="000B57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orchestru, prezentace prací žáků výtvarného oboru, včetně vystoupení dalších</w:t>
      </w:r>
    </w:p>
    <w:p w14:paraId="115899E0" w14:textId="5AC00437" w:rsidR="000B57C9" w:rsidRDefault="000B57C9" w:rsidP="000B57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kolektivních oborů /TO, LDO/.</w:t>
      </w:r>
    </w:p>
    <w:p w14:paraId="3620C8DC" w14:textId="546286A0" w:rsidR="000B57C9" w:rsidRDefault="000B57C9" w:rsidP="000B57C9">
      <w:pPr>
        <w:pStyle w:val="Bezmezer"/>
        <w:jc w:val="both"/>
        <w:rPr>
          <w:rFonts w:ascii="Times New Roman" w:eastAsia="Calibri" w:hAnsi="Times New Roman" w:cs="Times New Roman"/>
          <w:sz w:val="28"/>
          <w:szCs w:val="28"/>
          <w:lang w:eastAsia="cs-CZ"/>
        </w:rPr>
      </w:pPr>
      <w:r w:rsidRPr="009C62D2">
        <w:rPr>
          <w:rFonts w:ascii="Times New Roman" w:eastAsia="Calibri" w:hAnsi="Times New Roman" w:cs="Times New Roman"/>
          <w:sz w:val="28"/>
          <w:szCs w:val="28"/>
          <w:lang w:eastAsia="cs-CZ"/>
        </w:rPr>
        <w:t>Mezi</w:t>
      </w:r>
      <w:r>
        <w:rPr>
          <w:rFonts w:ascii="Times New Roman" w:eastAsia="Calibri" w:hAnsi="Times New Roman" w:cs="Times New Roman"/>
          <w:sz w:val="28"/>
          <w:szCs w:val="28"/>
          <w:lang w:eastAsia="cs-CZ"/>
        </w:rPr>
        <w:t xml:space="preserve"> zajímavé a náročné projekty </w:t>
      </w:r>
      <w:r w:rsidRPr="009C62D2">
        <w:rPr>
          <w:rFonts w:ascii="Times New Roman" w:eastAsia="Calibri" w:hAnsi="Times New Roman" w:cs="Times New Roman"/>
          <w:sz w:val="28"/>
          <w:szCs w:val="28"/>
          <w:lang w:eastAsia="cs-CZ"/>
        </w:rPr>
        <w:t>patřil koncert s názvem „Není škola jako škola aneb bavíme se uměním“</w:t>
      </w:r>
      <w:r>
        <w:rPr>
          <w:rFonts w:ascii="Times New Roman" w:eastAsia="Calibri" w:hAnsi="Times New Roman" w:cs="Times New Roman"/>
          <w:sz w:val="28"/>
          <w:szCs w:val="28"/>
          <w:lang w:eastAsia="cs-CZ"/>
        </w:rPr>
        <w:t>,</w:t>
      </w:r>
      <w:r w:rsidRPr="009C62D2">
        <w:rPr>
          <w:rFonts w:ascii="Times New Roman" w:eastAsia="Calibri" w:hAnsi="Times New Roman" w:cs="Times New Roman"/>
          <w:sz w:val="28"/>
          <w:szCs w:val="28"/>
          <w:lang w:eastAsia="cs-CZ"/>
        </w:rPr>
        <w:t xml:space="preserve"> koncert posluchačů konzervatoří – bývalých žáků ZUŠ</w:t>
      </w:r>
      <w:r>
        <w:rPr>
          <w:rFonts w:ascii="Times New Roman" w:eastAsia="Calibri" w:hAnsi="Times New Roman" w:cs="Times New Roman"/>
          <w:sz w:val="28"/>
          <w:szCs w:val="28"/>
          <w:lang w:eastAsia="cs-CZ"/>
        </w:rPr>
        <w:t xml:space="preserve"> a</w:t>
      </w:r>
      <w:r w:rsidRPr="009C62D2">
        <w:rPr>
          <w:rFonts w:ascii="Times New Roman" w:eastAsia="Calibri" w:hAnsi="Times New Roman" w:cs="Times New Roman"/>
          <w:sz w:val="28"/>
          <w:szCs w:val="28"/>
          <w:lang w:eastAsia="cs-CZ"/>
        </w:rPr>
        <w:t xml:space="preserve"> současných </w:t>
      </w:r>
      <w:r>
        <w:rPr>
          <w:rFonts w:ascii="Times New Roman" w:eastAsia="Calibri" w:hAnsi="Times New Roman" w:cs="Times New Roman"/>
          <w:sz w:val="28"/>
          <w:szCs w:val="28"/>
          <w:lang w:eastAsia="cs-CZ"/>
        </w:rPr>
        <w:t xml:space="preserve">i </w:t>
      </w:r>
      <w:r w:rsidRPr="009C62D2">
        <w:rPr>
          <w:rFonts w:ascii="Times New Roman" w:eastAsia="Calibri" w:hAnsi="Times New Roman" w:cs="Times New Roman"/>
          <w:sz w:val="28"/>
          <w:szCs w:val="28"/>
          <w:lang w:eastAsia="cs-CZ"/>
        </w:rPr>
        <w:t>budoucích učitelů ZUŠ</w:t>
      </w:r>
      <w:r>
        <w:rPr>
          <w:rFonts w:ascii="Times New Roman" w:eastAsia="Calibri" w:hAnsi="Times New Roman" w:cs="Times New Roman"/>
          <w:sz w:val="28"/>
          <w:szCs w:val="28"/>
          <w:lang w:eastAsia="cs-CZ"/>
        </w:rPr>
        <w:t>, společný koncert pěveckých tříd v programu pohádkových, filmových a muzikálových melodií.</w:t>
      </w:r>
      <w:r w:rsidR="001F6FC5">
        <w:rPr>
          <w:rFonts w:ascii="Times New Roman" w:eastAsia="Calibri" w:hAnsi="Times New Roman" w:cs="Times New Roman"/>
          <w:sz w:val="28"/>
          <w:szCs w:val="28"/>
          <w:lang w:eastAsia="cs-CZ"/>
        </w:rPr>
        <w:t xml:space="preserve"> </w:t>
      </w:r>
      <w:r w:rsidRPr="009C62D2">
        <w:rPr>
          <w:rFonts w:ascii="Times New Roman" w:eastAsia="Calibri" w:hAnsi="Times New Roman" w:cs="Times New Roman"/>
          <w:sz w:val="28"/>
          <w:szCs w:val="28"/>
          <w:lang w:eastAsia="cs-CZ"/>
        </w:rPr>
        <w:t>Za výtvarný obor</w:t>
      </w:r>
      <w:r>
        <w:rPr>
          <w:rFonts w:ascii="Times New Roman" w:eastAsia="Calibri" w:hAnsi="Times New Roman" w:cs="Times New Roman"/>
          <w:sz w:val="28"/>
          <w:szCs w:val="28"/>
          <w:lang w:eastAsia="cs-CZ"/>
        </w:rPr>
        <w:t xml:space="preserve"> byl proveden</w:t>
      </w:r>
      <w:r w:rsidRPr="009C62D2">
        <w:rPr>
          <w:rFonts w:ascii="Times New Roman" w:eastAsia="Calibri" w:hAnsi="Times New Roman" w:cs="Times New Roman"/>
          <w:sz w:val="28"/>
          <w:szCs w:val="28"/>
          <w:lang w:eastAsia="cs-CZ"/>
        </w:rPr>
        <w:t xml:space="preserve"> proj</w:t>
      </w:r>
      <w:r>
        <w:rPr>
          <w:rFonts w:ascii="Times New Roman" w:eastAsia="Calibri" w:hAnsi="Times New Roman" w:cs="Times New Roman"/>
          <w:sz w:val="28"/>
          <w:szCs w:val="28"/>
          <w:lang w:eastAsia="cs-CZ"/>
        </w:rPr>
        <w:t>ekt „ROK aneb inspirace časem.“</w:t>
      </w:r>
      <w:r w:rsidR="001F6FC5">
        <w:rPr>
          <w:rFonts w:ascii="Times New Roman" w:eastAsia="Calibri" w:hAnsi="Times New Roman" w:cs="Times New Roman"/>
          <w:sz w:val="28"/>
          <w:szCs w:val="28"/>
          <w:lang w:eastAsia="cs-CZ"/>
        </w:rPr>
        <w:t xml:space="preserve"> </w:t>
      </w:r>
      <w:r>
        <w:rPr>
          <w:rFonts w:ascii="Times New Roman" w:eastAsia="Calibri" w:hAnsi="Times New Roman" w:cs="Times New Roman"/>
          <w:sz w:val="28"/>
          <w:szCs w:val="28"/>
          <w:lang w:eastAsia="cs-CZ"/>
        </w:rPr>
        <w:t>Velmi dobrá je i dlouhodobá spolupráce se společností MAHLER 2000.</w:t>
      </w:r>
      <w:r w:rsidR="001F6FC5">
        <w:rPr>
          <w:rFonts w:ascii="Times New Roman" w:eastAsia="Calibri" w:hAnsi="Times New Roman" w:cs="Times New Roman"/>
          <w:sz w:val="28"/>
          <w:szCs w:val="28"/>
          <w:lang w:eastAsia="cs-CZ"/>
        </w:rPr>
        <w:t xml:space="preserve"> </w:t>
      </w:r>
    </w:p>
    <w:p w14:paraId="22C66EC0" w14:textId="23EB35C9" w:rsidR="000B57C9" w:rsidRDefault="000B57C9" w:rsidP="000B57C9">
      <w:pPr>
        <w:pStyle w:val="Bezmezer"/>
        <w:jc w:val="both"/>
        <w:rPr>
          <w:rFonts w:ascii="Times New Roman" w:eastAsia="Calibri" w:hAnsi="Times New Roman" w:cs="Times New Roman"/>
          <w:sz w:val="28"/>
          <w:szCs w:val="28"/>
          <w:lang w:eastAsia="cs-CZ"/>
        </w:rPr>
      </w:pPr>
      <w:r w:rsidRPr="009C62D2">
        <w:rPr>
          <w:rFonts w:ascii="Times New Roman" w:eastAsia="Calibri" w:hAnsi="Times New Roman" w:cs="Times New Roman"/>
          <w:sz w:val="28"/>
          <w:szCs w:val="28"/>
          <w:lang w:eastAsia="cs-CZ"/>
        </w:rPr>
        <w:t>Skvělých výsledků d</w:t>
      </w:r>
      <w:r>
        <w:rPr>
          <w:rFonts w:ascii="Times New Roman" w:eastAsia="Calibri" w:hAnsi="Times New Roman" w:cs="Times New Roman"/>
          <w:sz w:val="28"/>
          <w:szCs w:val="28"/>
          <w:lang w:eastAsia="cs-CZ"/>
        </w:rPr>
        <w:t>osáhli žáci i v soutěžích ZUŠ.</w:t>
      </w:r>
      <w:r w:rsidR="001F6FC5">
        <w:rPr>
          <w:rFonts w:ascii="Times New Roman" w:eastAsia="Calibri" w:hAnsi="Times New Roman" w:cs="Times New Roman"/>
          <w:sz w:val="28"/>
          <w:szCs w:val="28"/>
          <w:lang w:eastAsia="cs-CZ"/>
        </w:rPr>
        <w:t xml:space="preserve"> </w:t>
      </w:r>
      <w:r w:rsidR="005265FA">
        <w:rPr>
          <w:rFonts w:ascii="Times New Roman" w:eastAsia="Calibri" w:hAnsi="Times New Roman" w:cs="Times New Roman"/>
          <w:sz w:val="28"/>
          <w:szCs w:val="28"/>
          <w:lang w:eastAsia="cs-CZ"/>
        </w:rPr>
        <w:t>Trio</w:t>
      </w:r>
      <w:r w:rsidRPr="009C62D2">
        <w:rPr>
          <w:rFonts w:ascii="Times New Roman" w:eastAsia="Calibri" w:hAnsi="Times New Roman" w:cs="Times New Roman"/>
          <w:sz w:val="28"/>
          <w:szCs w:val="28"/>
          <w:lang w:eastAsia="cs-CZ"/>
        </w:rPr>
        <w:t xml:space="preserve"> a </w:t>
      </w:r>
      <w:r w:rsidR="005265FA">
        <w:rPr>
          <w:rFonts w:ascii="Times New Roman" w:eastAsia="Calibri" w:hAnsi="Times New Roman" w:cs="Times New Roman"/>
          <w:sz w:val="28"/>
          <w:szCs w:val="28"/>
          <w:lang w:eastAsia="cs-CZ"/>
        </w:rPr>
        <w:t xml:space="preserve">duo </w:t>
      </w:r>
      <w:r w:rsidRPr="009C62D2">
        <w:rPr>
          <w:rFonts w:ascii="Times New Roman" w:eastAsia="Calibri" w:hAnsi="Times New Roman" w:cs="Times New Roman"/>
          <w:sz w:val="28"/>
          <w:szCs w:val="28"/>
          <w:lang w:eastAsia="cs-CZ"/>
        </w:rPr>
        <w:t>fléten ze třídy paní učitelky Sankotové obs</w:t>
      </w:r>
      <w:r>
        <w:rPr>
          <w:rFonts w:ascii="Times New Roman" w:eastAsia="Calibri" w:hAnsi="Times New Roman" w:cs="Times New Roman"/>
          <w:sz w:val="28"/>
          <w:szCs w:val="28"/>
          <w:lang w:eastAsia="cs-CZ"/>
        </w:rPr>
        <w:t xml:space="preserve">adilo v okresním kole 1. místo. </w:t>
      </w:r>
      <w:r w:rsidRPr="009C62D2">
        <w:rPr>
          <w:rFonts w:ascii="Times New Roman" w:eastAsia="Calibri" w:hAnsi="Times New Roman" w:cs="Times New Roman"/>
          <w:sz w:val="28"/>
          <w:szCs w:val="28"/>
          <w:lang w:eastAsia="cs-CZ"/>
        </w:rPr>
        <w:t>Žesťové kvarteto (Buňata, Zachová, David, Říha) ze třídy O. K</w:t>
      </w:r>
      <w:r>
        <w:rPr>
          <w:rFonts w:ascii="Times New Roman" w:eastAsia="Calibri" w:hAnsi="Times New Roman" w:cs="Times New Roman"/>
          <w:sz w:val="28"/>
          <w:szCs w:val="28"/>
          <w:lang w:eastAsia="cs-CZ"/>
        </w:rPr>
        <w:t>olčavy obsadilo v okresním kole</w:t>
      </w:r>
      <w:r w:rsidR="001F6FC5">
        <w:rPr>
          <w:rFonts w:ascii="Times New Roman" w:eastAsia="Calibri" w:hAnsi="Times New Roman" w:cs="Times New Roman"/>
          <w:sz w:val="28"/>
          <w:szCs w:val="28"/>
          <w:lang w:eastAsia="cs-CZ"/>
        </w:rPr>
        <w:t xml:space="preserve"> </w:t>
      </w:r>
      <w:r w:rsidRPr="009C62D2">
        <w:rPr>
          <w:rFonts w:ascii="Times New Roman" w:eastAsia="Calibri" w:hAnsi="Times New Roman" w:cs="Times New Roman"/>
          <w:sz w:val="28"/>
          <w:szCs w:val="28"/>
          <w:lang w:eastAsia="cs-CZ"/>
        </w:rPr>
        <w:t>1. místo s postupem do krajsk</w:t>
      </w:r>
      <w:r>
        <w:rPr>
          <w:rFonts w:ascii="Times New Roman" w:eastAsia="Calibri" w:hAnsi="Times New Roman" w:cs="Times New Roman"/>
          <w:sz w:val="28"/>
          <w:szCs w:val="28"/>
          <w:lang w:eastAsia="cs-CZ"/>
        </w:rPr>
        <w:t xml:space="preserve">ého kola, kde získalo 2. místo. </w:t>
      </w:r>
      <w:r w:rsidRPr="009C62D2">
        <w:rPr>
          <w:rFonts w:ascii="Times New Roman" w:eastAsia="Calibri" w:hAnsi="Times New Roman" w:cs="Times New Roman"/>
          <w:sz w:val="28"/>
          <w:szCs w:val="28"/>
          <w:lang w:eastAsia="cs-CZ"/>
        </w:rPr>
        <w:t>Žesťové trio (Boháč, Šidlák, Sukdolák) obsadilo v okresním kole 1. místo s postupem do kola k</w:t>
      </w:r>
      <w:r>
        <w:rPr>
          <w:rFonts w:ascii="Times New Roman" w:eastAsia="Calibri" w:hAnsi="Times New Roman" w:cs="Times New Roman"/>
          <w:sz w:val="28"/>
          <w:szCs w:val="28"/>
          <w:lang w:eastAsia="cs-CZ"/>
        </w:rPr>
        <w:t xml:space="preserve">rajského, kde získalo 1. místo. </w:t>
      </w:r>
      <w:r w:rsidRPr="009C62D2">
        <w:rPr>
          <w:rFonts w:ascii="Times New Roman" w:eastAsia="Calibri" w:hAnsi="Times New Roman" w:cs="Times New Roman"/>
          <w:sz w:val="28"/>
          <w:szCs w:val="28"/>
          <w:lang w:eastAsia="cs-CZ"/>
        </w:rPr>
        <w:t>Dařilo se i v soutěži akordeonů</w:t>
      </w:r>
      <w:r w:rsidR="005265FA">
        <w:rPr>
          <w:rFonts w:ascii="Times New Roman" w:eastAsia="Calibri" w:hAnsi="Times New Roman" w:cs="Times New Roman"/>
          <w:sz w:val="28"/>
          <w:szCs w:val="28"/>
          <w:lang w:eastAsia="cs-CZ"/>
        </w:rPr>
        <w:t>,</w:t>
      </w:r>
      <w:r w:rsidRPr="009C62D2">
        <w:rPr>
          <w:rFonts w:ascii="Times New Roman" w:eastAsia="Calibri" w:hAnsi="Times New Roman" w:cs="Times New Roman"/>
          <w:sz w:val="28"/>
          <w:szCs w:val="28"/>
          <w:lang w:eastAsia="cs-CZ"/>
        </w:rPr>
        <w:t xml:space="preserve"> kde získal 1. místo s postupem</w:t>
      </w:r>
      <w:r>
        <w:rPr>
          <w:rFonts w:ascii="Times New Roman" w:eastAsia="Calibri" w:hAnsi="Times New Roman" w:cs="Times New Roman"/>
          <w:sz w:val="28"/>
          <w:szCs w:val="28"/>
          <w:lang w:eastAsia="cs-CZ"/>
        </w:rPr>
        <w:t xml:space="preserve"> do krajského kola Matěj Kůžel. </w:t>
      </w:r>
      <w:r w:rsidRPr="009C62D2">
        <w:rPr>
          <w:rFonts w:ascii="Times New Roman" w:eastAsia="Calibri" w:hAnsi="Times New Roman" w:cs="Times New Roman"/>
          <w:sz w:val="28"/>
          <w:szCs w:val="28"/>
          <w:lang w:eastAsia="cs-CZ"/>
        </w:rPr>
        <w:t>První místo v okresním kole získali také David Veverka a Martin Pospíchal.</w:t>
      </w:r>
    </w:p>
    <w:p w14:paraId="2E14E69A" w14:textId="65B81C4A" w:rsidR="000B57C9" w:rsidRDefault="000B57C9" w:rsidP="000B57C9">
      <w:pPr>
        <w:pStyle w:val="Bezmezer"/>
        <w:jc w:val="both"/>
        <w:rPr>
          <w:rFonts w:ascii="Times New Roman" w:eastAsia="Calibri" w:hAnsi="Times New Roman" w:cs="Times New Roman"/>
          <w:sz w:val="28"/>
          <w:szCs w:val="28"/>
          <w:lang w:eastAsia="cs-CZ"/>
        </w:rPr>
      </w:pPr>
      <w:r>
        <w:rPr>
          <w:rFonts w:ascii="Times New Roman" w:eastAsia="Calibri" w:hAnsi="Times New Roman" w:cs="Times New Roman"/>
          <w:sz w:val="28"/>
          <w:szCs w:val="28"/>
          <w:lang w:eastAsia="cs-CZ"/>
        </w:rPr>
        <w:t>K 30. červenci 2023 odešel ze školy Josef Jirků, který byl ředitelem LŠU a pak i ZUŠ třicet let. Zástupkyní ředitele byla 12 let Dita Urbánková Čeledová.</w:t>
      </w:r>
    </w:p>
    <w:p w14:paraId="035782CA" w14:textId="44317A5B" w:rsidR="000B57C9" w:rsidRPr="00C047D4" w:rsidRDefault="000B57C9" w:rsidP="000B57C9">
      <w:pPr>
        <w:pStyle w:val="Bezmezer"/>
        <w:jc w:val="both"/>
        <w:rPr>
          <w:rFonts w:ascii="Times New Roman" w:eastAsia="Calibri" w:hAnsi="Times New Roman" w:cs="Times New Roman"/>
          <w:sz w:val="28"/>
          <w:szCs w:val="28"/>
          <w:lang w:eastAsia="cs-CZ"/>
        </w:rPr>
      </w:pPr>
      <w:r>
        <w:rPr>
          <w:rFonts w:ascii="Times New Roman" w:eastAsia="Calibri" w:hAnsi="Times New Roman" w:cs="Times New Roman"/>
          <w:sz w:val="28"/>
          <w:szCs w:val="28"/>
          <w:lang w:eastAsia="cs-CZ"/>
        </w:rPr>
        <w:t xml:space="preserve">Po úspěšném </w:t>
      </w:r>
      <w:r w:rsidRPr="00C047D4">
        <w:rPr>
          <w:rFonts w:ascii="Times New Roman" w:eastAsia="Calibri" w:hAnsi="Times New Roman" w:cs="Times New Roman"/>
          <w:sz w:val="28"/>
          <w:szCs w:val="28"/>
          <w:lang w:eastAsia="cs-CZ"/>
        </w:rPr>
        <w:t>konkurzním řízení byla do f</w:t>
      </w:r>
      <w:r>
        <w:rPr>
          <w:rFonts w:ascii="Times New Roman" w:eastAsia="Calibri" w:hAnsi="Times New Roman" w:cs="Times New Roman"/>
          <w:sz w:val="28"/>
          <w:szCs w:val="28"/>
          <w:lang w:eastAsia="cs-CZ"/>
        </w:rPr>
        <w:t>u</w:t>
      </w:r>
      <w:r w:rsidRPr="00C047D4">
        <w:rPr>
          <w:rFonts w:ascii="Times New Roman" w:eastAsia="Calibri" w:hAnsi="Times New Roman" w:cs="Times New Roman"/>
          <w:sz w:val="28"/>
          <w:szCs w:val="28"/>
          <w:lang w:eastAsia="cs-CZ"/>
        </w:rPr>
        <w:t>nk</w:t>
      </w:r>
      <w:r>
        <w:rPr>
          <w:rFonts w:ascii="Times New Roman" w:eastAsia="Calibri" w:hAnsi="Times New Roman" w:cs="Times New Roman"/>
          <w:sz w:val="28"/>
          <w:szCs w:val="28"/>
          <w:lang w:eastAsia="cs-CZ"/>
        </w:rPr>
        <w:t>ce ředitelky školy jmenovaná od</w:t>
      </w:r>
      <w:r w:rsidR="001F6FC5">
        <w:rPr>
          <w:rFonts w:ascii="Times New Roman" w:eastAsia="Calibri" w:hAnsi="Times New Roman" w:cs="Times New Roman"/>
          <w:sz w:val="28"/>
          <w:szCs w:val="28"/>
          <w:lang w:eastAsia="cs-CZ"/>
        </w:rPr>
        <w:t xml:space="preserve"> </w:t>
      </w:r>
      <w:r w:rsidRPr="00C047D4">
        <w:rPr>
          <w:rFonts w:ascii="Times New Roman" w:eastAsia="Calibri" w:hAnsi="Times New Roman" w:cs="Times New Roman"/>
          <w:sz w:val="28"/>
          <w:szCs w:val="28"/>
          <w:lang w:eastAsia="cs-CZ"/>
        </w:rPr>
        <w:t>1.</w:t>
      </w:r>
      <w:r>
        <w:rPr>
          <w:rFonts w:ascii="Times New Roman" w:eastAsia="Calibri" w:hAnsi="Times New Roman" w:cs="Times New Roman"/>
          <w:sz w:val="28"/>
          <w:szCs w:val="28"/>
          <w:lang w:eastAsia="cs-CZ"/>
        </w:rPr>
        <w:t xml:space="preserve"> </w:t>
      </w:r>
      <w:r w:rsidRPr="00C047D4">
        <w:rPr>
          <w:rFonts w:ascii="Times New Roman" w:eastAsia="Calibri" w:hAnsi="Times New Roman" w:cs="Times New Roman"/>
          <w:sz w:val="28"/>
          <w:szCs w:val="28"/>
          <w:lang w:eastAsia="cs-CZ"/>
        </w:rPr>
        <w:t>8.</w:t>
      </w:r>
      <w:r>
        <w:rPr>
          <w:rFonts w:ascii="Times New Roman" w:eastAsia="Calibri" w:hAnsi="Times New Roman" w:cs="Times New Roman"/>
          <w:sz w:val="28"/>
          <w:szCs w:val="28"/>
          <w:lang w:eastAsia="cs-CZ"/>
        </w:rPr>
        <w:t xml:space="preserve"> </w:t>
      </w:r>
      <w:r w:rsidRPr="00C047D4">
        <w:rPr>
          <w:rFonts w:ascii="Times New Roman" w:eastAsia="Calibri" w:hAnsi="Times New Roman" w:cs="Times New Roman"/>
          <w:sz w:val="28"/>
          <w:szCs w:val="28"/>
          <w:lang w:eastAsia="cs-CZ"/>
        </w:rPr>
        <w:t>2023 MgA.</w:t>
      </w:r>
      <w:r>
        <w:rPr>
          <w:rFonts w:ascii="Times New Roman" w:eastAsia="Calibri" w:hAnsi="Times New Roman" w:cs="Times New Roman"/>
          <w:sz w:val="28"/>
          <w:szCs w:val="28"/>
          <w:lang w:eastAsia="cs-CZ"/>
        </w:rPr>
        <w:t xml:space="preserve"> </w:t>
      </w:r>
      <w:r w:rsidRPr="00C047D4">
        <w:rPr>
          <w:rFonts w:ascii="Times New Roman" w:eastAsia="Calibri" w:hAnsi="Times New Roman" w:cs="Times New Roman"/>
          <w:sz w:val="28"/>
          <w:szCs w:val="28"/>
          <w:lang w:eastAsia="cs-CZ"/>
        </w:rPr>
        <w:t>Dita Urbánková Čeledová</w:t>
      </w:r>
      <w:r w:rsidR="005265FA">
        <w:rPr>
          <w:rFonts w:ascii="Times New Roman" w:eastAsia="Calibri" w:hAnsi="Times New Roman" w:cs="Times New Roman"/>
          <w:sz w:val="28"/>
          <w:szCs w:val="28"/>
          <w:lang w:eastAsia="cs-CZ"/>
        </w:rPr>
        <w:t>,</w:t>
      </w:r>
      <w:r w:rsidRPr="00C047D4">
        <w:rPr>
          <w:rFonts w:ascii="Times New Roman" w:eastAsia="Calibri" w:hAnsi="Times New Roman" w:cs="Times New Roman"/>
          <w:sz w:val="28"/>
          <w:szCs w:val="28"/>
          <w:lang w:eastAsia="cs-CZ"/>
        </w:rPr>
        <w:t xml:space="preserve"> DiS.</w:t>
      </w:r>
      <w:r>
        <w:rPr>
          <w:rFonts w:ascii="Times New Roman" w:eastAsia="Calibri" w:hAnsi="Times New Roman" w:cs="Times New Roman"/>
          <w:sz w:val="28"/>
          <w:szCs w:val="28"/>
          <w:lang w:eastAsia="cs-CZ"/>
        </w:rPr>
        <w:t xml:space="preserve"> Zástupcem ředitelky byl ustanoven Tomáš Vodrážka</w:t>
      </w:r>
      <w:r w:rsidR="005265FA">
        <w:rPr>
          <w:rFonts w:ascii="Times New Roman" w:eastAsia="Calibri" w:hAnsi="Times New Roman" w:cs="Times New Roman"/>
          <w:sz w:val="28"/>
          <w:szCs w:val="28"/>
          <w:lang w:eastAsia="cs-CZ"/>
        </w:rPr>
        <w:t>,</w:t>
      </w:r>
      <w:r>
        <w:rPr>
          <w:rFonts w:ascii="Times New Roman" w:eastAsia="Calibri" w:hAnsi="Times New Roman" w:cs="Times New Roman"/>
          <w:sz w:val="28"/>
          <w:szCs w:val="28"/>
          <w:lang w:eastAsia="cs-CZ"/>
        </w:rPr>
        <w:t xml:space="preserve"> DiS. Od září vyučovalo žáky 27 učitelů, provoz školy zabezpečovali čtyři provozní zaměstnanci.</w:t>
      </w:r>
    </w:p>
    <w:p w14:paraId="17B8A1BE" w14:textId="4C222437" w:rsidR="000B57C9" w:rsidRDefault="000B57C9" w:rsidP="000B57C9">
      <w:pPr>
        <w:pStyle w:val="Bezmezer"/>
        <w:jc w:val="both"/>
        <w:rPr>
          <w:rFonts w:ascii="Times New Roman" w:eastAsia="Calibri" w:hAnsi="Times New Roman" w:cs="Times New Roman"/>
          <w:sz w:val="28"/>
          <w:szCs w:val="28"/>
          <w:lang w:eastAsia="cs-CZ"/>
        </w:rPr>
      </w:pPr>
      <w:r>
        <w:rPr>
          <w:rFonts w:ascii="Times New Roman" w:eastAsia="Calibri" w:hAnsi="Times New Roman" w:cs="Times New Roman"/>
          <w:sz w:val="28"/>
          <w:szCs w:val="28"/>
          <w:lang w:eastAsia="cs-CZ"/>
        </w:rPr>
        <w:t>Ve spolupráci s městem Humpolec byla zahájena</w:t>
      </w:r>
      <w:r w:rsidRPr="009C62D2">
        <w:rPr>
          <w:rFonts w:ascii="Times New Roman" w:eastAsia="Calibri" w:hAnsi="Times New Roman" w:cs="Times New Roman"/>
          <w:sz w:val="28"/>
          <w:szCs w:val="28"/>
          <w:lang w:eastAsia="cs-CZ"/>
        </w:rPr>
        <w:t xml:space="preserve"> příprava projektov</w:t>
      </w:r>
      <w:r>
        <w:rPr>
          <w:rFonts w:ascii="Times New Roman" w:eastAsia="Calibri" w:hAnsi="Times New Roman" w:cs="Times New Roman"/>
          <w:sz w:val="28"/>
          <w:szCs w:val="28"/>
          <w:lang w:eastAsia="cs-CZ"/>
        </w:rPr>
        <w:t>é dokumentace na rekonstrukci a </w:t>
      </w:r>
      <w:r w:rsidRPr="009C62D2">
        <w:rPr>
          <w:rFonts w:ascii="Times New Roman" w:eastAsia="Calibri" w:hAnsi="Times New Roman" w:cs="Times New Roman"/>
          <w:sz w:val="28"/>
          <w:szCs w:val="28"/>
          <w:lang w:eastAsia="cs-CZ"/>
        </w:rPr>
        <w:t>akustické řešení dvou učeben</w:t>
      </w:r>
      <w:r>
        <w:rPr>
          <w:rFonts w:ascii="Times New Roman" w:eastAsia="Calibri" w:hAnsi="Times New Roman" w:cs="Times New Roman"/>
          <w:sz w:val="28"/>
          <w:szCs w:val="28"/>
          <w:lang w:eastAsia="cs-CZ"/>
        </w:rPr>
        <w:t>, včetně</w:t>
      </w:r>
      <w:r w:rsidRPr="009C62D2">
        <w:rPr>
          <w:rFonts w:ascii="Times New Roman" w:eastAsia="Calibri" w:hAnsi="Times New Roman" w:cs="Times New Roman"/>
          <w:sz w:val="28"/>
          <w:szCs w:val="28"/>
          <w:lang w:eastAsia="cs-CZ"/>
        </w:rPr>
        <w:t xml:space="preserve"> vytvoření nové sborovny na ZUŠ. Dále se započalo s přípravou podkladů pro vytvoření nové učebny pro výuku hudební nauky, počítačové grafiky a počítačové technologie v hudbě.</w:t>
      </w:r>
    </w:p>
    <w:p w14:paraId="72981550" w14:textId="77777777" w:rsidR="009C62D2" w:rsidRDefault="009C62D2" w:rsidP="00E477FB">
      <w:pPr>
        <w:jc w:val="both"/>
      </w:pPr>
    </w:p>
    <w:p w14:paraId="5665013D" w14:textId="77777777" w:rsidR="009B21F1" w:rsidRDefault="009B21F1" w:rsidP="00E477FB">
      <w:pPr>
        <w:spacing w:after="0" w:line="240" w:lineRule="auto"/>
        <w:jc w:val="both"/>
        <w:rPr>
          <w:rFonts w:ascii="Times New Roman" w:eastAsia="Times New Roman" w:hAnsi="Times New Roman" w:cs="Times New Roman"/>
          <w:sz w:val="40"/>
          <w:szCs w:val="40"/>
        </w:rPr>
      </w:pPr>
    </w:p>
    <w:p w14:paraId="00000140" w14:textId="63A40651" w:rsidR="00EB1261" w:rsidRPr="00DC77FD" w:rsidRDefault="00405927" w:rsidP="000C5A08">
      <w:pPr>
        <w:pStyle w:val="Nadpis2"/>
        <w:jc w:val="center"/>
      </w:pPr>
      <w:bookmarkStart w:id="48" w:name="_Toc136339652"/>
      <w:bookmarkStart w:id="49" w:name="_Toc167571368"/>
      <w:r w:rsidRPr="00DC77FD">
        <w:t xml:space="preserve">Středisko volného času Humpolec, </w:t>
      </w:r>
      <w:r w:rsidR="008264FB">
        <w:t xml:space="preserve">U Nemocnice 692, </w:t>
      </w:r>
      <w:r w:rsidRPr="00DC77FD">
        <w:t>příspěvková organizace</w:t>
      </w:r>
      <w:bookmarkEnd w:id="48"/>
      <w:bookmarkEnd w:id="49"/>
    </w:p>
    <w:p w14:paraId="00000141" w14:textId="77777777" w:rsidR="00EB1261" w:rsidRDefault="00EB1261" w:rsidP="00E477FB">
      <w:pPr>
        <w:spacing w:after="0" w:line="240" w:lineRule="auto"/>
        <w:jc w:val="both"/>
        <w:rPr>
          <w:rFonts w:ascii="Times New Roman" w:eastAsia="Times New Roman" w:hAnsi="Times New Roman" w:cs="Times New Roman"/>
          <w:sz w:val="40"/>
          <w:szCs w:val="40"/>
        </w:rPr>
      </w:pPr>
    </w:p>
    <w:p w14:paraId="2695F578" w14:textId="38A817B1" w:rsidR="009B21F1" w:rsidRPr="009B21F1" w:rsidRDefault="009B21F1" w:rsidP="00E477FB">
      <w:pPr>
        <w:spacing w:after="0" w:line="240" w:lineRule="auto"/>
        <w:jc w:val="both"/>
        <w:rPr>
          <w:rFonts w:ascii="Times New Roman" w:hAnsi="Times New Roman" w:cs="Times New Roman"/>
          <w:sz w:val="28"/>
          <w:szCs w:val="28"/>
        </w:rPr>
      </w:pPr>
      <w:r w:rsidRPr="009B21F1">
        <w:rPr>
          <w:rFonts w:ascii="Times New Roman" w:hAnsi="Times New Roman" w:cs="Times New Roman"/>
          <w:sz w:val="28"/>
          <w:szCs w:val="28"/>
        </w:rPr>
        <w:t xml:space="preserve">V roce 2023 byla ředitelkou SVČ Mgr. Miroslava Lisá. Na činnosti organizace se dále podíleli pedagogové volného času (interní – dvě osoby a externí – 27 osob), provozní zaměstnanci (interní – tři osoby a externí – dvě osoby) a dvě chůvy v Dětské skupině Mláďat. </w:t>
      </w:r>
    </w:p>
    <w:p w14:paraId="53C9E64D" w14:textId="6B3BFC13" w:rsidR="009B21F1" w:rsidRPr="009B21F1" w:rsidRDefault="009B21F1" w:rsidP="00E477FB">
      <w:pPr>
        <w:spacing w:after="0" w:line="240" w:lineRule="auto"/>
        <w:jc w:val="both"/>
        <w:rPr>
          <w:rFonts w:ascii="Times New Roman" w:hAnsi="Times New Roman" w:cs="Times New Roman"/>
          <w:sz w:val="28"/>
          <w:szCs w:val="28"/>
        </w:rPr>
      </w:pPr>
      <w:r w:rsidRPr="009B21F1">
        <w:rPr>
          <w:rFonts w:ascii="Times New Roman" w:hAnsi="Times New Roman" w:cs="Times New Roman"/>
          <w:sz w:val="28"/>
          <w:szCs w:val="28"/>
        </w:rPr>
        <w:t xml:space="preserve">Organizační složkou </w:t>
      </w:r>
      <w:r>
        <w:rPr>
          <w:rFonts w:ascii="Times New Roman" w:hAnsi="Times New Roman" w:cs="Times New Roman"/>
          <w:sz w:val="28"/>
          <w:szCs w:val="28"/>
        </w:rPr>
        <w:t xml:space="preserve">SVČ je </w:t>
      </w:r>
      <w:r w:rsidRPr="009B21F1">
        <w:rPr>
          <w:rFonts w:ascii="Times New Roman" w:hAnsi="Times New Roman" w:cs="Times New Roman"/>
          <w:sz w:val="28"/>
          <w:szCs w:val="28"/>
        </w:rPr>
        <w:t xml:space="preserve">Rodinné centrum Domeček, které zajišťuje podporu a vzdělávání pro rodiny s dětmi od narození po předškolní věk. Od </w:t>
      </w:r>
      <w:r w:rsidR="00FA723B" w:rsidRPr="00FA723B">
        <w:rPr>
          <w:rFonts w:ascii="Times New Roman" w:hAnsi="Times New Roman" w:cs="Times New Roman"/>
          <w:sz w:val="28"/>
          <w:szCs w:val="28"/>
        </w:rPr>
        <w:t>1. </w:t>
      </w:r>
      <w:r w:rsidRPr="00FA723B">
        <w:rPr>
          <w:rFonts w:ascii="Times New Roman" w:hAnsi="Times New Roman" w:cs="Times New Roman"/>
          <w:sz w:val="28"/>
          <w:szCs w:val="28"/>
        </w:rPr>
        <w:t>září 2023 se</w:t>
      </w:r>
      <w:r w:rsidRPr="009B21F1">
        <w:rPr>
          <w:rFonts w:ascii="Times New Roman" w:hAnsi="Times New Roman" w:cs="Times New Roman"/>
          <w:sz w:val="28"/>
          <w:szCs w:val="28"/>
        </w:rPr>
        <w:t xml:space="preserve"> stala další složkou SVČ D</w:t>
      </w:r>
      <w:r>
        <w:rPr>
          <w:rFonts w:ascii="Times New Roman" w:hAnsi="Times New Roman" w:cs="Times New Roman"/>
          <w:sz w:val="28"/>
          <w:szCs w:val="28"/>
        </w:rPr>
        <w:t>ětská skupina Mláďata. Je určena</w:t>
      </w:r>
      <w:r w:rsidRPr="009B21F1">
        <w:rPr>
          <w:rFonts w:ascii="Times New Roman" w:hAnsi="Times New Roman" w:cs="Times New Roman"/>
          <w:sz w:val="28"/>
          <w:szCs w:val="28"/>
        </w:rPr>
        <w:t xml:space="preserve"> pro</w:t>
      </w:r>
      <w:r w:rsidR="003E00C9">
        <w:rPr>
          <w:rFonts w:ascii="Times New Roman" w:hAnsi="Times New Roman" w:cs="Times New Roman"/>
          <w:sz w:val="28"/>
          <w:szCs w:val="28"/>
        </w:rPr>
        <w:t xml:space="preserve"> mladší</w:t>
      </w:r>
      <w:r w:rsidRPr="009B21F1">
        <w:rPr>
          <w:rFonts w:ascii="Times New Roman" w:hAnsi="Times New Roman" w:cs="Times New Roman"/>
          <w:sz w:val="28"/>
          <w:szCs w:val="28"/>
        </w:rPr>
        <w:t xml:space="preserve"> děti</w:t>
      </w:r>
      <w:r w:rsidR="007439A0">
        <w:rPr>
          <w:rFonts w:ascii="Times New Roman" w:hAnsi="Times New Roman" w:cs="Times New Roman"/>
          <w:sz w:val="28"/>
          <w:szCs w:val="28"/>
        </w:rPr>
        <w:t xml:space="preserve"> </w:t>
      </w:r>
      <w:r w:rsidRPr="009B21F1">
        <w:rPr>
          <w:rFonts w:ascii="Times New Roman" w:hAnsi="Times New Roman" w:cs="Times New Roman"/>
          <w:sz w:val="28"/>
          <w:szCs w:val="28"/>
        </w:rPr>
        <w:t>od 1,5 do 3</w:t>
      </w:r>
      <w:r w:rsidR="00450484">
        <w:rPr>
          <w:rFonts w:ascii="Times New Roman" w:hAnsi="Times New Roman" w:cs="Times New Roman"/>
          <w:sz w:val="28"/>
          <w:szCs w:val="28"/>
        </w:rPr>
        <w:t xml:space="preserve"> let. Kapacita DS Mláďat je maximálně šest</w:t>
      </w:r>
      <w:r w:rsidRPr="009B21F1">
        <w:rPr>
          <w:rFonts w:ascii="Times New Roman" w:hAnsi="Times New Roman" w:cs="Times New Roman"/>
          <w:sz w:val="28"/>
          <w:szCs w:val="28"/>
        </w:rPr>
        <w:t xml:space="preserve"> dětí. Obě </w:t>
      </w:r>
      <w:r w:rsidRPr="009B21F1">
        <w:rPr>
          <w:rFonts w:ascii="Times New Roman" w:hAnsi="Times New Roman" w:cs="Times New Roman"/>
          <w:sz w:val="28"/>
          <w:szCs w:val="28"/>
        </w:rPr>
        <w:lastRenderedPageBreak/>
        <w:t>složky vznikly na základě požadavku zřizovatele příspěvkové organizace SVČ – Města Humpolec.</w:t>
      </w:r>
    </w:p>
    <w:p w14:paraId="0335F3F0" w14:textId="4E3CF438" w:rsidR="009B21F1" w:rsidRPr="009B21F1" w:rsidRDefault="00450484" w:rsidP="00E477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Pravidelných aktivit probíhaj</w:t>
      </w:r>
      <w:r w:rsidR="007A0E2D">
        <w:rPr>
          <w:rFonts w:ascii="Times New Roman" w:hAnsi="Times New Roman" w:cs="Times New Roman"/>
          <w:sz w:val="28"/>
          <w:szCs w:val="28"/>
        </w:rPr>
        <w:t xml:space="preserve">ících méně než tři hodiny týdně </w:t>
      </w:r>
      <w:r w:rsidR="009B21F1" w:rsidRPr="009B21F1">
        <w:rPr>
          <w:rFonts w:ascii="Times New Roman" w:hAnsi="Times New Roman" w:cs="Times New Roman"/>
          <w:sz w:val="28"/>
          <w:szCs w:val="28"/>
        </w:rPr>
        <w:t>se v tomto roce zúčastnilo 548 žáků. Celkem SVČ zapsalo v říjnu 801 úč</w:t>
      </w:r>
      <w:r w:rsidR="007439A0">
        <w:rPr>
          <w:rFonts w:ascii="Times New Roman" w:hAnsi="Times New Roman" w:cs="Times New Roman"/>
          <w:sz w:val="28"/>
          <w:szCs w:val="28"/>
        </w:rPr>
        <w:t xml:space="preserve">astníků zájmového vzdělávání v </w:t>
      </w:r>
      <w:r w:rsidR="009B21F1" w:rsidRPr="009B21F1">
        <w:rPr>
          <w:rFonts w:ascii="Times New Roman" w:hAnsi="Times New Roman" w:cs="Times New Roman"/>
          <w:sz w:val="28"/>
          <w:szCs w:val="28"/>
        </w:rPr>
        <w:t xml:space="preserve">pravidelných aktivitách. </w:t>
      </w:r>
    </w:p>
    <w:p w14:paraId="5C14F575" w14:textId="43490F69" w:rsidR="009B21F1" w:rsidRPr="009B21F1" w:rsidRDefault="009B21F1" w:rsidP="00E477FB">
      <w:pPr>
        <w:spacing w:after="0" w:line="240" w:lineRule="auto"/>
        <w:jc w:val="both"/>
        <w:rPr>
          <w:rFonts w:ascii="Times New Roman" w:hAnsi="Times New Roman" w:cs="Times New Roman"/>
          <w:sz w:val="28"/>
          <w:szCs w:val="28"/>
        </w:rPr>
      </w:pPr>
      <w:r w:rsidRPr="009B21F1">
        <w:rPr>
          <w:rFonts w:ascii="Times New Roman" w:hAnsi="Times New Roman" w:cs="Times New Roman"/>
          <w:sz w:val="28"/>
          <w:szCs w:val="28"/>
        </w:rPr>
        <w:t xml:space="preserve">I v roce 2023 trval stálý zájem ze strany dětí i rodičů o pravidelné aktivity. Byla také velká účast na příležitostných akcích a vysoká návštěvnost Rodinného centra Domeček. Organizace se zapojila </w:t>
      </w:r>
      <w:r w:rsidR="008149E1">
        <w:rPr>
          <w:rFonts w:ascii="Times New Roman" w:hAnsi="Times New Roman" w:cs="Times New Roman"/>
          <w:sz w:val="28"/>
          <w:szCs w:val="28"/>
        </w:rPr>
        <w:t xml:space="preserve">do projektu s názvem Šablony OP </w:t>
      </w:r>
      <w:r w:rsidRPr="009B21F1">
        <w:rPr>
          <w:rFonts w:ascii="Times New Roman" w:hAnsi="Times New Roman" w:cs="Times New Roman"/>
          <w:sz w:val="28"/>
          <w:szCs w:val="28"/>
        </w:rPr>
        <w:t>JAK a získala</w:t>
      </w:r>
      <w:r w:rsidR="001F6FC5">
        <w:rPr>
          <w:rFonts w:ascii="Times New Roman" w:hAnsi="Times New Roman" w:cs="Times New Roman"/>
          <w:sz w:val="28"/>
          <w:szCs w:val="28"/>
        </w:rPr>
        <w:t xml:space="preserve"> </w:t>
      </w:r>
      <w:r w:rsidRPr="009B21F1">
        <w:rPr>
          <w:rFonts w:ascii="Times New Roman" w:hAnsi="Times New Roman" w:cs="Times New Roman"/>
          <w:sz w:val="28"/>
          <w:szCs w:val="28"/>
        </w:rPr>
        <w:t>certifikátu pro PO Města Humpolec (energetický audit).</w:t>
      </w:r>
    </w:p>
    <w:p w14:paraId="1A445669" w14:textId="57C92570" w:rsidR="009B21F1" w:rsidRPr="009B21F1" w:rsidRDefault="009B21F1" w:rsidP="00E477FB">
      <w:pPr>
        <w:spacing w:after="0" w:line="240" w:lineRule="auto"/>
        <w:jc w:val="both"/>
        <w:rPr>
          <w:rFonts w:ascii="Times New Roman" w:hAnsi="Times New Roman" w:cs="Times New Roman"/>
          <w:sz w:val="28"/>
          <w:szCs w:val="28"/>
        </w:rPr>
      </w:pPr>
      <w:r w:rsidRPr="009B21F1">
        <w:rPr>
          <w:rFonts w:ascii="Times New Roman" w:hAnsi="Times New Roman" w:cs="Times New Roman"/>
          <w:sz w:val="28"/>
          <w:szCs w:val="28"/>
        </w:rPr>
        <w:t xml:space="preserve">V roce 2023 proběhla významná modernizace kolejiště železničních modelářů (digitalizace, ozvučení). Byl zhotoven nový elektronický velín. </w:t>
      </w:r>
    </w:p>
    <w:p w14:paraId="4AB3B87C" w14:textId="77777777" w:rsidR="009B21F1" w:rsidRPr="009B21F1" w:rsidRDefault="009B21F1" w:rsidP="00E477FB">
      <w:pPr>
        <w:spacing w:after="0" w:line="240" w:lineRule="auto"/>
        <w:jc w:val="both"/>
        <w:rPr>
          <w:rFonts w:ascii="Times New Roman" w:hAnsi="Times New Roman" w:cs="Times New Roman"/>
          <w:sz w:val="28"/>
          <w:szCs w:val="28"/>
        </w:rPr>
      </w:pPr>
    </w:p>
    <w:p w14:paraId="0000014D" w14:textId="77777777" w:rsidR="00EB1261" w:rsidRPr="009B21F1" w:rsidRDefault="00EB1261" w:rsidP="00E477FB">
      <w:pPr>
        <w:spacing w:after="0" w:line="240" w:lineRule="auto"/>
        <w:jc w:val="both"/>
        <w:rPr>
          <w:rFonts w:ascii="Times New Roman" w:hAnsi="Times New Roman" w:cs="Times New Roman"/>
          <w:sz w:val="28"/>
          <w:szCs w:val="28"/>
        </w:rPr>
      </w:pPr>
    </w:p>
    <w:p w14:paraId="0000014E" w14:textId="77777777" w:rsidR="00EB1261" w:rsidRDefault="00EB1261" w:rsidP="00E477FB">
      <w:pPr>
        <w:spacing w:after="0" w:line="240" w:lineRule="auto"/>
        <w:jc w:val="both"/>
        <w:rPr>
          <w:rFonts w:ascii="Times New Roman" w:eastAsia="Times New Roman" w:hAnsi="Times New Roman" w:cs="Times New Roman"/>
          <w:sz w:val="28"/>
          <w:szCs w:val="28"/>
        </w:rPr>
      </w:pPr>
    </w:p>
    <w:p w14:paraId="0000014F" w14:textId="77777777" w:rsidR="00EB1261" w:rsidRDefault="00EB1261" w:rsidP="00E477FB">
      <w:pPr>
        <w:spacing w:after="0" w:line="240" w:lineRule="auto"/>
        <w:jc w:val="both"/>
        <w:rPr>
          <w:rFonts w:ascii="Times New Roman" w:eastAsia="Times New Roman" w:hAnsi="Times New Roman" w:cs="Times New Roman"/>
          <w:sz w:val="28"/>
          <w:szCs w:val="28"/>
        </w:rPr>
      </w:pPr>
    </w:p>
    <w:p w14:paraId="00000153" w14:textId="48BF3D45" w:rsidR="00EB1261" w:rsidRDefault="009C284E"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6B9E5329" w14:textId="1A0B8402" w:rsidR="00E53807" w:rsidRDefault="00E53807" w:rsidP="00E477FB">
      <w:pPr>
        <w:spacing w:after="0" w:line="240" w:lineRule="auto"/>
        <w:jc w:val="both"/>
        <w:rPr>
          <w:rFonts w:ascii="Times New Roman" w:eastAsia="Times New Roman" w:hAnsi="Times New Roman" w:cs="Times New Roman"/>
          <w:sz w:val="28"/>
          <w:szCs w:val="28"/>
        </w:rPr>
      </w:pPr>
    </w:p>
    <w:p w14:paraId="46D41133" w14:textId="284E1F23" w:rsidR="00E53807" w:rsidRDefault="00E53807" w:rsidP="00E477FB">
      <w:pPr>
        <w:spacing w:after="0" w:line="240" w:lineRule="auto"/>
        <w:jc w:val="both"/>
        <w:rPr>
          <w:rFonts w:ascii="Times New Roman" w:eastAsia="Times New Roman" w:hAnsi="Times New Roman" w:cs="Times New Roman"/>
          <w:sz w:val="28"/>
          <w:szCs w:val="28"/>
        </w:rPr>
      </w:pPr>
    </w:p>
    <w:p w14:paraId="7176A330" w14:textId="77777777" w:rsidR="00B332C6" w:rsidRDefault="00B332C6" w:rsidP="00E477FB">
      <w:pPr>
        <w:spacing w:after="0" w:line="240" w:lineRule="auto"/>
        <w:jc w:val="both"/>
        <w:rPr>
          <w:rFonts w:ascii="Times New Roman" w:eastAsia="Times New Roman" w:hAnsi="Times New Roman" w:cs="Times New Roman"/>
          <w:sz w:val="28"/>
          <w:szCs w:val="28"/>
        </w:rPr>
      </w:pPr>
    </w:p>
    <w:p w14:paraId="6F5F59E0" w14:textId="77777777" w:rsidR="00B332C6" w:rsidRDefault="00B332C6" w:rsidP="00E477FB">
      <w:pPr>
        <w:spacing w:after="0" w:line="240" w:lineRule="auto"/>
        <w:jc w:val="both"/>
        <w:rPr>
          <w:rFonts w:ascii="Times New Roman" w:eastAsia="Times New Roman" w:hAnsi="Times New Roman" w:cs="Times New Roman"/>
          <w:sz w:val="28"/>
          <w:szCs w:val="28"/>
        </w:rPr>
      </w:pPr>
    </w:p>
    <w:p w14:paraId="3807E6E1" w14:textId="77777777" w:rsidR="00B332C6" w:rsidRDefault="00B332C6" w:rsidP="00E477FB">
      <w:pPr>
        <w:spacing w:after="0" w:line="240" w:lineRule="auto"/>
        <w:jc w:val="both"/>
        <w:rPr>
          <w:rFonts w:ascii="Times New Roman" w:eastAsia="Times New Roman" w:hAnsi="Times New Roman" w:cs="Times New Roman"/>
          <w:sz w:val="28"/>
          <w:szCs w:val="28"/>
        </w:rPr>
      </w:pPr>
    </w:p>
    <w:p w14:paraId="22310CFF" w14:textId="77777777" w:rsidR="00B332C6" w:rsidRDefault="00B332C6" w:rsidP="00E477FB">
      <w:pPr>
        <w:spacing w:after="0" w:line="240" w:lineRule="auto"/>
        <w:jc w:val="both"/>
        <w:rPr>
          <w:rFonts w:ascii="Times New Roman" w:eastAsia="Times New Roman" w:hAnsi="Times New Roman" w:cs="Times New Roman"/>
          <w:sz w:val="28"/>
          <w:szCs w:val="28"/>
        </w:rPr>
      </w:pPr>
    </w:p>
    <w:p w14:paraId="4ECC6282" w14:textId="77777777" w:rsidR="00B332C6" w:rsidRDefault="00B332C6" w:rsidP="00E477FB">
      <w:pPr>
        <w:spacing w:after="0" w:line="240" w:lineRule="auto"/>
        <w:jc w:val="both"/>
        <w:rPr>
          <w:rFonts w:ascii="Times New Roman" w:eastAsia="Times New Roman" w:hAnsi="Times New Roman" w:cs="Times New Roman"/>
          <w:sz w:val="28"/>
          <w:szCs w:val="28"/>
        </w:rPr>
      </w:pPr>
    </w:p>
    <w:p w14:paraId="11EC0732" w14:textId="77777777" w:rsidR="00B332C6" w:rsidRDefault="00B332C6" w:rsidP="00E477FB">
      <w:pPr>
        <w:spacing w:after="0" w:line="240" w:lineRule="auto"/>
        <w:jc w:val="both"/>
        <w:rPr>
          <w:rFonts w:ascii="Times New Roman" w:eastAsia="Times New Roman" w:hAnsi="Times New Roman" w:cs="Times New Roman"/>
          <w:sz w:val="28"/>
          <w:szCs w:val="28"/>
        </w:rPr>
      </w:pPr>
    </w:p>
    <w:p w14:paraId="26DCC735" w14:textId="77777777" w:rsidR="00B332C6" w:rsidRDefault="00B332C6" w:rsidP="00E477FB">
      <w:pPr>
        <w:spacing w:after="0" w:line="240" w:lineRule="auto"/>
        <w:jc w:val="both"/>
        <w:rPr>
          <w:rFonts w:ascii="Times New Roman" w:eastAsia="Times New Roman" w:hAnsi="Times New Roman" w:cs="Times New Roman"/>
          <w:sz w:val="28"/>
          <w:szCs w:val="28"/>
        </w:rPr>
      </w:pPr>
    </w:p>
    <w:p w14:paraId="7ED2FF03" w14:textId="77777777" w:rsidR="00B332C6" w:rsidRDefault="00B332C6" w:rsidP="00E477FB">
      <w:pPr>
        <w:spacing w:after="0" w:line="240" w:lineRule="auto"/>
        <w:jc w:val="both"/>
        <w:rPr>
          <w:rFonts w:ascii="Times New Roman" w:eastAsia="Times New Roman" w:hAnsi="Times New Roman" w:cs="Times New Roman"/>
          <w:sz w:val="28"/>
          <w:szCs w:val="28"/>
        </w:rPr>
      </w:pPr>
    </w:p>
    <w:p w14:paraId="7F8E1038" w14:textId="77777777" w:rsidR="00B332C6" w:rsidRDefault="00B332C6" w:rsidP="00E477FB">
      <w:pPr>
        <w:spacing w:after="0" w:line="240" w:lineRule="auto"/>
        <w:jc w:val="both"/>
        <w:rPr>
          <w:rFonts w:ascii="Times New Roman" w:eastAsia="Times New Roman" w:hAnsi="Times New Roman" w:cs="Times New Roman"/>
          <w:sz w:val="28"/>
          <w:szCs w:val="28"/>
        </w:rPr>
      </w:pPr>
    </w:p>
    <w:p w14:paraId="0811378C" w14:textId="77777777" w:rsidR="00B332C6" w:rsidRDefault="00B332C6" w:rsidP="00E477FB">
      <w:pPr>
        <w:spacing w:after="0" w:line="240" w:lineRule="auto"/>
        <w:jc w:val="both"/>
        <w:rPr>
          <w:rFonts w:ascii="Times New Roman" w:eastAsia="Times New Roman" w:hAnsi="Times New Roman" w:cs="Times New Roman"/>
          <w:sz w:val="28"/>
          <w:szCs w:val="28"/>
        </w:rPr>
      </w:pPr>
    </w:p>
    <w:p w14:paraId="580D5A0E" w14:textId="22E94E19" w:rsidR="00E53807" w:rsidRDefault="00E53807" w:rsidP="00E477FB">
      <w:pPr>
        <w:spacing w:after="0" w:line="240" w:lineRule="auto"/>
        <w:jc w:val="both"/>
        <w:rPr>
          <w:rFonts w:ascii="Times New Roman" w:eastAsia="Times New Roman" w:hAnsi="Times New Roman" w:cs="Times New Roman"/>
          <w:sz w:val="28"/>
          <w:szCs w:val="28"/>
        </w:rPr>
      </w:pPr>
    </w:p>
    <w:p w14:paraId="6B65C8A1" w14:textId="46DDA64C" w:rsidR="00E53807" w:rsidRDefault="00E53807" w:rsidP="00E477FB">
      <w:pPr>
        <w:spacing w:after="0" w:line="240" w:lineRule="auto"/>
        <w:jc w:val="both"/>
        <w:rPr>
          <w:rFonts w:ascii="Times New Roman" w:eastAsia="Times New Roman" w:hAnsi="Times New Roman" w:cs="Times New Roman"/>
          <w:sz w:val="28"/>
          <w:szCs w:val="28"/>
        </w:rPr>
      </w:pPr>
    </w:p>
    <w:p w14:paraId="404183E2" w14:textId="19D58444" w:rsidR="00E53807" w:rsidRDefault="00E53807" w:rsidP="00E477FB">
      <w:pPr>
        <w:spacing w:after="0" w:line="240" w:lineRule="auto"/>
        <w:jc w:val="both"/>
        <w:rPr>
          <w:rFonts w:ascii="Times New Roman" w:eastAsia="Times New Roman" w:hAnsi="Times New Roman" w:cs="Times New Roman"/>
          <w:sz w:val="28"/>
          <w:szCs w:val="28"/>
        </w:rPr>
      </w:pPr>
    </w:p>
    <w:p w14:paraId="2F3FED9C" w14:textId="78ED6BFF" w:rsidR="00E53807" w:rsidRDefault="00E53807" w:rsidP="00E477FB">
      <w:pPr>
        <w:spacing w:after="0" w:line="240" w:lineRule="auto"/>
        <w:jc w:val="both"/>
        <w:rPr>
          <w:rFonts w:ascii="Times New Roman" w:eastAsia="Times New Roman" w:hAnsi="Times New Roman" w:cs="Times New Roman"/>
          <w:sz w:val="28"/>
          <w:szCs w:val="28"/>
        </w:rPr>
      </w:pPr>
    </w:p>
    <w:p w14:paraId="47550847" w14:textId="74F0A0F6" w:rsidR="00E53807" w:rsidRDefault="00E53807" w:rsidP="00E477FB">
      <w:pPr>
        <w:spacing w:after="0" w:line="240" w:lineRule="auto"/>
        <w:jc w:val="both"/>
        <w:rPr>
          <w:rFonts w:ascii="Times New Roman" w:eastAsia="Times New Roman" w:hAnsi="Times New Roman" w:cs="Times New Roman"/>
          <w:sz w:val="28"/>
          <w:szCs w:val="28"/>
        </w:rPr>
      </w:pPr>
    </w:p>
    <w:p w14:paraId="4E5BFF24" w14:textId="53D5159F" w:rsidR="00E53807" w:rsidRDefault="00E53807" w:rsidP="00E477FB">
      <w:pPr>
        <w:spacing w:after="0" w:line="240" w:lineRule="auto"/>
        <w:jc w:val="both"/>
        <w:rPr>
          <w:rFonts w:ascii="Times New Roman" w:eastAsia="Times New Roman" w:hAnsi="Times New Roman" w:cs="Times New Roman"/>
          <w:sz w:val="28"/>
          <w:szCs w:val="28"/>
        </w:rPr>
      </w:pPr>
    </w:p>
    <w:p w14:paraId="30AB5592" w14:textId="335E8A3A" w:rsidR="00E53807" w:rsidRDefault="00E53807" w:rsidP="00E477FB">
      <w:pPr>
        <w:spacing w:after="0" w:line="240" w:lineRule="auto"/>
        <w:jc w:val="both"/>
        <w:rPr>
          <w:rFonts w:ascii="Times New Roman" w:eastAsia="Times New Roman" w:hAnsi="Times New Roman" w:cs="Times New Roman"/>
          <w:sz w:val="28"/>
          <w:szCs w:val="28"/>
        </w:rPr>
      </w:pPr>
    </w:p>
    <w:p w14:paraId="4CE9A9E9" w14:textId="752C5066" w:rsidR="00E53807" w:rsidRDefault="00E53807" w:rsidP="00E477FB">
      <w:pPr>
        <w:spacing w:after="0" w:line="240" w:lineRule="auto"/>
        <w:jc w:val="both"/>
        <w:rPr>
          <w:rFonts w:ascii="Times New Roman" w:eastAsia="Times New Roman" w:hAnsi="Times New Roman" w:cs="Times New Roman"/>
          <w:sz w:val="28"/>
          <w:szCs w:val="28"/>
        </w:rPr>
      </w:pPr>
    </w:p>
    <w:p w14:paraId="40154E48" w14:textId="1B8E2E3C" w:rsidR="00E53807" w:rsidRDefault="00E53807" w:rsidP="00E477FB">
      <w:pPr>
        <w:spacing w:after="0" w:line="240" w:lineRule="auto"/>
        <w:jc w:val="both"/>
        <w:rPr>
          <w:rFonts w:ascii="Times New Roman" w:eastAsia="Times New Roman" w:hAnsi="Times New Roman" w:cs="Times New Roman"/>
          <w:sz w:val="28"/>
          <w:szCs w:val="28"/>
        </w:rPr>
      </w:pPr>
    </w:p>
    <w:p w14:paraId="38908698" w14:textId="77777777" w:rsidR="00E53807" w:rsidRPr="001A79A3" w:rsidRDefault="00E53807" w:rsidP="00E477FB">
      <w:pPr>
        <w:spacing w:after="0" w:line="240" w:lineRule="auto"/>
        <w:jc w:val="both"/>
        <w:rPr>
          <w:rFonts w:ascii="Times New Roman" w:eastAsia="Times New Roman" w:hAnsi="Times New Roman" w:cs="Times New Roman"/>
          <w:sz w:val="28"/>
          <w:szCs w:val="28"/>
        </w:rPr>
      </w:pPr>
    </w:p>
    <w:p w14:paraId="00000154" w14:textId="77777777" w:rsidR="00EB1261" w:rsidRDefault="00EB1261" w:rsidP="00E477FB">
      <w:pPr>
        <w:spacing w:after="0" w:line="240" w:lineRule="auto"/>
        <w:jc w:val="both"/>
        <w:rPr>
          <w:rFonts w:ascii="Times New Roman" w:eastAsia="Times New Roman" w:hAnsi="Times New Roman" w:cs="Times New Roman"/>
          <w:sz w:val="28"/>
          <w:szCs w:val="28"/>
        </w:rPr>
      </w:pPr>
    </w:p>
    <w:p w14:paraId="00000155" w14:textId="77777777" w:rsidR="00EB1261" w:rsidRDefault="00EB1261" w:rsidP="00E477FB">
      <w:pPr>
        <w:spacing w:after="0" w:line="240" w:lineRule="auto"/>
        <w:jc w:val="both"/>
        <w:rPr>
          <w:rFonts w:ascii="Times New Roman" w:eastAsia="Times New Roman" w:hAnsi="Times New Roman" w:cs="Times New Roman"/>
          <w:sz w:val="28"/>
          <w:szCs w:val="28"/>
        </w:rPr>
      </w:pPr>
    </w:p>
    <w:p w14:paraId="50933300" w14:textId="77777777" w:rsidR="00B332C6" w:rsidRDefault="00B332C6" w:rsidP="00E477FB">
      <w:pPr>
        <w:spacing w:after="0" w:line="240" w:lineRule="auto"/>
        <w:jc w:val="both"/>
        <w:rPr>
          <w:rFonts w:ascii="Times New Roman" w:eastAsia="Times New Roman" w:hAnsi="Times New Roman" w:cs="Times New Roman"/>
          <w:sz w:val="28"/>
          <w:szCs w:val="28"/>
        </w:rPr>
      </w:pPr>
    </w:p>
    <w:p w14:paraId="3A1875F8" w14:textId="77777777" w:rsidR="00B332C6" w:rsidRDefault="00B332C6" w:rsidP="00E477FB">
      <w:pPr>
        <w:spacing w:after="0" w:line="240" w:lineRule="auto"/>
        <w:jc w:val="both"/>
        <w:rPr>
          <w:rFonts w:ascii="Times New Roman" w:eastAsia="Times New Roman" w:hAnsi="Times New Roman" w:cs="Times New Roman"/>
          <w:sz w:val="28"/>
          <w:szCs w:val="28"/>
        </w:rPr>
      </w:pPr>
    </w:p>
    <w:p w14:paraId="00000156" w14:textId="77777777" w:rsidR="00EB1261" w:rsidRPr="00DC77FD" w:rsidRDefault="00405927" w:rsidP="000C5A08">
      <w:pPr>
        <w:pStyle w:val="Nadpis1"/>
      </w:pPr>
      <w:bookmarkStart w:id="50" w:name="_Toc136339653"/>
      <w:bookmarkStart w:id="51" w:name="_Toc167571369"/>
      <w:r w:rsidRPr="00DC77FD">
        <w:lastRenderedPageBreak/>
        <w:t>KULTURA</w:t>
      </w:r>
      <w:bookmarkEnd w:id="50"/>
      <w:bookmarkEnd w:id="51"/>
    </w:p>
    <w:p w14:paraId="00000157" w14:textId="77777777" w:rsidR="00EB1261" w:rsidRDefault="00EB1261" w:rsidP="00E477FB">
      <w:pPr>
        <w:spacing w:after="0" w:line="240" w:lineRule="auto"/>
        <w:jc w:val="both"/>
      </w:pPr>
    </w:p>
    <w:p w14:paraId="00000158" w14:textId="77777777" w:rsidR="00EB1261" w:rsidRDefault="00EB1261" w:rsidP="000C5A08">
      <w:pPr>
        <w:spacing w:after="0" w:line="240" w:lineRule="auto"/>
        <w:jc w:val="right"/>
        <w:rPr>
          <w:sz w:val="40"/>
          <w:szCs w:val="40"/>
        </w:rPr>
      </w:pPr>
    </w:p>
    <w:p w14:paraId="4717B1DB" w14:textId="15AC69B5" w:rsidR="00B332C6" w:rsidRDefault="00421463"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2023 fungovalo </w:t>
      </w:r>
      <w:r w:rsidR="00405927">
        <w:rPr>
          <w:rFonts w:ascii="Times New Roman" w:eastAsia="Times New Roman" w:hAnsi="Times New Roman" w:cs="Times New Roman"/>
          <w:sz w:val="28"/>
          <w:szCs w:val="28"/>
        </w:rPr>
        <w:t xml:space="preserve">v Humpolci Městské kulturní a informační středisko (příspěvková organizace města Humpolec), které se dělilo na čtyři střediska – </w:t>
      </w:r>
      <w:r w:rsidR="001D55E1">
        <w:rPr>
          <w:rFonts w:ascii="Times New Roman" w:eastAsia="Times New Roman" w:hAnsi="Times New Roman" w:cs="Times New Roman"/>
          <w:sz w:val="28"/>
          <w:szCs w:val="28"/>
        </w:rPr>
        <w:t>t</w:t>
      </w:r>
      <w:r w:rsidR="008264FB">
        <w:rPr>
          <w:rFonts w:ascii="Times New Roman" w:eastAsia="Times New Roman" w:hAnsi="Times New Roman" w:cs="Times New Roman"/>
          <w:sz w:val="28"/>
          <w:szCs w:val="28"/>
        </w:rPr>
        <w:t>uristické informační centrum</w:t>
      </w:r>
      <w:r w:rsidR="00405927">
        <w:rPr>
          <w:rFonts w:ascii="Times New Roman" w:eastAsia="Times New Roman" w:hAnsi="Times New Roman" w:cs="Times New Roman"/>
          <w:sz w:val="28"/>
          <w:szCs w:val="28"/>
        </w:rPr>
        <w:t xml:space="preserve">, Muzeum dr. Aleše Hrdličky, Knihovna Jiřiny Zábranové, </w:t>
      </w:r>
      <w:r w:rsidR="001D55E1">
        <w:rPr>
          <w:rFonts w:ascii="Times New Roman" w:eastAsia="Times New Roman" w:hAnsi="Times New Roman" w:cs="Times New Roman"/>
          <w:sz w:val="28"/>
          <w:szCs w:val="28"/>
        </w:rPr>
        <w:t>k</w:t>
      </w:r>
      <w:r w:rsidR="00405927">
        <w:rPr>
          <w:rFonts w:ascii="Times New Roman" w:eastAsia="Times New Roman" w:hAnsi="Times New Roman" w:cs="Times New Roman"/>
          <w:sz w:val="28"/>
          <w:szCs w:val="28"/>
        </w:rPr>
        <w:t xml:space="preserve">ino a divadelní scéna. Pod MěKIS patřily zájmové soubory </w:t>
      </w:r>
      <w:r w:rsidR="006C56BB">
        <w:rPr>
          <w:rFonts w:ascii="Times New Roman" w:eastAsia="Times New Roman" w:hAnsi="Times New Roman" w:cs="Times New Roman"/>
          <w:sz w:val="28"/>
          <w:szCs w:val="28"/>
        </w:rPr>
        <w:t xml:space="preserve">– </w:t>
      </w:r>
      <w:r w:rsidR="00405927">
        <w:rPr>
          <w:rFonts w:ascii="Times New Roman" w:eastAsia="Times New Roman" w:hAnsi="Times New Roman" w:cs="Times New Roman"/>
          <w:sz w:val="28"/>
          <w:szCs w:val="28"/>
        </w:rPr>
        <w:t>Divadelní soubor Jindřicha Honzla, Pěvecký sbor Čech a Lech, Loutkové divadlo</w:t>
      </w:r>
      <w:r w:rsidR="008264FB">
        <w:rPr>
          <w:rFonts w:ascii="Times New Roman" w:eastAsia="Times New Roman" w:hAnsi="Times New Roman" w:cs="Times New Roman"/>
          <w:sz w:val="28"/>
          <w:szCs w:val="28"/>
        </w:rPr>
        <w:t xml:space="preserve"> Humpolec</w:t>
      </w:r>
      <w:r w:rsidR="00405927">
        <w:rPr>
          <w:rFonts w:ascii="Times New Roman" w:eastAsia="Times New Roman" w:hAnsi="Times New Roman" w:cs="Times New Roman"/>
          <w:sz w:val="28"/>
          <w:szCs w:val="28"/>
        </w:rPr>
        <w:t>. Dále zde působila společnost Castrum</w:t>
      </w:r>
      <w:r w:rsidR="00410A21">
        <w:rPr>
          <w:rFonts w:ascii="Times New Roman" w:eastAsia="Times New Roman" w:hAnsi="Times New Roman" w:cs="Times New Roman"/>
          <w:sz w:val="28"/>
          <w:szCs w:val="28"/>
        </w:rPr>
        <w:t>,</w:t>
      </w:r>
      <w:r w:rsidR="00405927">
        <w:rPr>
          <w:rFonts w:ascii="Times New Roman" w:eastAsia="Times New Roman" w:hAnsi="Times New Roman" w:cs="Times New Roman"/>
          <w:sz w:val="28"/>
          <w:szCs w:val="28"/>
        </w:rPr>
        <w:t xml:space="preserve"> o.p.s., která</w:t>
      </w:r>
      <w:r w:rsidR="00943B6D">
        <w:rPr>
          <w:rFonts w:ascii="Times New Roman" w:eastAsia="Times New Roman" w:hAnsi="Times New Roman" w:cs="Times New Roman"/>
          <w:sz w:val="28"/>
          <w:szCs w:val="28"/>
        </w:rPr>
        <w:t xml:space="preserve"> </w:t>
      </w:r>
      <w:r w:rsidR="00405927">
        <w:rPr>
          <w:rFonts w:ascii="Times New Roman" w:eastAsia="Times New Roman" w:hAnsi="Times New Roman" w:cs="Times New Roman"/>
          <w:sz w:val="28"/>
          <w:szCs w:val="28"/>
        </w:rPr>
        <w:t xml:space="preserve">měla pod správou </w:t>
      </w:r>
      <w:r w:rsidR="000260A5">
        <w:rPr>
          <w:rFonts w:ascii="Times New Roman" w:eastAsia="Times New Roman" w:hAnsi="Times New Roman" w:cs="Times New Roman"/>
          <w:sz w:val="28"/>
          <w:szCs w:val="28"/>
        </w:rPr>
        <w:t>s</w:t>
      </w:r>
      <w:r w:rsidR="00405927">
        <w:rPr>
          <w:rFonts w:ascii="Times New Roman" w:eastAsia="Times New Roman" w:hAnsi="Times New Roman" w:cs="Times New Roman"/>
          <w:sz w:val="28"/>
          <w:szCs w:val="28"/>
        </w:rPr>
        <w:t>kanzen Zichpil a zříceninu hradu Orlík nad Humpolcem</w:t>
      </w:r>
      <w:r w:rsidR="00410A21">
        <w:rPr>
          <w:rFonts w:ascii="Times New Roman" w:eastAsia="Times New Roman" w:hAnsi="Times New Roman" w:cs="Times New Roman"/>
          <w:sz w:val="28"/>
          <w:szCs w:val="28"/>
        </w:rPr>
        <w:t>,</w:t>
      </w:r>
      <w:r w:rsidR="00405927">
        <w:rPr>
          <w:rFonts w:ascii="Times New Roman" w:eastAsia="Times New Roman" w:hAnsi="Times New Roman" w:cs="Times New Roman"/>
          <w:sz w:val="28"/>
          <w:szCs w:val="28"/>
        </w:rPr>
        <w:t xml:space="preserve"> či inic</w:t>
      </w:r>
      <w:r>
        <w:rPr>
          <w:rFonts w:ascii="Times New Roman" w:eastAsia="Times New Roman" w:hAnsi="Times New Roman" w:cs="Times New Roman"/>
          <w:sz w:val="28"/>
          <w:szCs w:val="28"/>
        </w:rPr>
        <w:t xml:space="preserve">iativa </w:t>
      </w:r>
    </w:p>
    <w:p w14:paraId="00000159" w14:textId="730F0176" w:rsidR="00EB1261" w:rsidRDefault="00421463"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Svařený sáně. V roce 2023</w:t>
      </w:r>
      <w:r w:rsidR="00405927">
        <w:rPr>
          <w:rFonts w:ascii="Times New Roman" w:eastAsia="Times New Roman" w:hAnsi="Times New Roman" w:cs="Times New Roman"/>
          <w:sz w:val="28"/>
          <w:szCs w:val="28"/>
        </w:rPr>
        <w:t xml:space="preserve"> v Humpolci </w:t>
      </w:r>
      <w:r>
        <w:rPr>
          <w:rFonts w:ascii="Times New Roman" w:eastAsia="Times New Roman" w:hAnsi="Times New Roman" w:cs="Times New Roman"/>
          <w:sz w:val="28"/>
          <w:szCs w:val="28"/>
        </w:rPr>
        <w:t xml:space="preserve">existovala </w:t>
      </w:r>
      <w:r w:rsidR="00405927">
        <w:rPr>
          <w:rFonts w:ascii="Times New Roman" w:eastAsia="Times New Roman" w:hAnsi="Times New Roman" w:cs="Times New Roman"/>
          <w:sz w:val="28"/>
          <w:szCs w:val="28"/>
        </w:rPr>
        <w:t>i řada dalších kulturních organizací, sdružení a spolků</w:t>
      </w:r>
      <w:r>
        <w:rPr>
          <w:rFonts w:ascii="Times New Roman" w:eastAsia="Times New Roman" w:hAnsi="Times New Roman" w:cs="Times New Roman"/>
          <w:sz w:val="28"/>
          <w:szCs w:val="28"/>
        </w:rPr>
        <w:t>, např. Zóna pro umění 8smička</w:t>
      </w:r>
      <w:r w:rsidR="00D62E3F">
        <w:rPr>
          <w:rFonts w:ascii="Times New Roman" w:eastAsia="Times New Roman" w:hAnsi="Times New Roman" w:cs="Times New Roman"/>
          <w:sz w:val="28"/>
          <w:szCs w:val="28"/>
        </w:rPr>
        <w:t xml:space="preserve"> (Nadační fond 8smička)</w:t>
      </w:r>
      <w:r w:rsidR="00405927">
        <w:rPr>
          <w:rFonts w:ascii="Times New Roman" w:eastAsia="Times New Roman" w:hAnsi="Times New Roman" w:cs="Times New Roman"/>
          <w:sz w:val="28"/>
          <w:szCs w:val="28"/>
        </w:rPr>
        <w:t>, Divadlo Za komínem</w:t>
      </w:r>
      <w:r>
        <w:rPr>
          <w:rFonts w:ascii="Times New Roman" w:eastAsia="Times New Roman" w:hAnsi="Times New Roman" w:cs="Times New Roman"/>
          <w:sz w:val="28"/>
          <w:szCs w:val="28"/>
        </w:rPr>
        <w:t>. Lidé mohli navštívit také</w:t>
      </w:r>
      <w:r w:rsidR="00405927">
        <w:rPr>
          <w:rFonts w:ascii="Times New Roman" w:eastAsia="Times New Roman" w:hAnsi="Times New Roman" w:cs="Times New Roman"/>
          <w:sz w:val="28"/>
          <w:szCs w:val="28"/>
        </w:rPr>
        <w:t xml:space="preserve"> akce pořádané spolkem Letní Platforma Humpolec.</w:t>
      </w:r>
    </w:p>
    <w:p w14:paraId="0000015A" w14:textId="77777777" w:rsidR="00EB1261" w:rsidRDefault="00EB1261" w:rsidP="00E477FB">
      <w:pPr>
        <w:spacing w:after="0" w:line="240" w:lineRule="auto"/>
        <w:jc w:val="both"/>
        <w:rPr>
          <w:rFonts w:ascii="Times New Roman" w:eastAsia="Times New Roman" w:hAnsi="Times New Roman" w:cs="Times New Roman"/>
          <w:sz w:val="40"/>
          <w:szCs w:val="40"/>
        </w:rPr>
      </w:pPr>
    </w:p>
    <w:p w14:paraId="0000015B" w14:textId="77777777" w:rsidR="00EB1261" w:rsidRDefault="00EB1261" w:rsidP="00E477FB">
      <w:pPr>
        <w:spacing w:after="0" w:line="240" w:lineRule="auto"/>
        <w:jc w:val="both"/>
        <w:rPr>
          <w:sz w:val="40"/>
          <w:szCs w:val="40"/>
        </w:rPr>
      </w:pPr>
    </w:p>
    <w:p w14:paraId="0000015C" w14:textId="77777777" w:rsidR="00EB1261" w:rsidRPr="00DC77FD" w:rsidRDefault="00405927" w:rsidP="000C5A08">
      <w:pPr>
        <w:pStyle w:val="Nadpis2"/>
        <w:jc w:val="center"/>
      </w:pPr>
      <w:bookmarkStart w:id="52" w:name="_Toc136339654"/>
      <w:bookmarkStart w:id="53" w:name="_Toc167571370"/>
      <w:r w:rsidRPr="00DC77FD">
        <w:t>Městské kulturní a informační středisko</w:t>
      </w:r>
      <w:bookmarkEnd w:id="52"/>
      <w:bookmarkEnd w:id="53"/>
    </w:p>
    <w:p w14:paraId="0000015D" w14:textId="77777777" w:rsidR="00EB1261" w:rsidRDefault="00EB1261" w:rsidP="00E477FB">
      <w:pPr>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14:paraId="794BBC08" w14:textId="77777777" w:rsidR="00201F6B" w:rsidRPr="00201F6B" w:rsidRDefault="00201F6B" w:rsidP="00201F6B">
      <w:pPr>
        <w:jc w:val="both"/>
        <w:rPr>
          <w:rFonts w:ascii="Times New Roman" w:eastAsia="Times New Roman" w:hAnsi="Times New Roman" w:cs="Times New Roman"/>
          <w:color w:val="000000"/>
          <w:sz w:val="28"/>
          <w:szCs w:val="28"/>
        </w:rPr>
      </w:pPr>
      <w:r w:rsidRPr="00201F6B">
        <w:rPr>
          <w:rFonts w:ascii="Times New Roman" w:eastAsia="Times New Roman" w:hAnsi="Times New Roman" w:cs="Times New Roman"/>
          <w:color w:val="000000"/>
          <w:sz w:val="28"/>
          <w:szCs w:val="28"/>
        </w:rPr>
        <w:t>Hlavním cílem této příspěvkové organizace města Humpolec je rozvoj kultury, propagace kulturních a historických památek, zajišťování kulturních, společenských a dalších akcí ve městě. Dále MěKIS zajišťuje zápis do kroniky Humpolce a do kronik místních částí města (Kletečná, Krasoňov, Lhotka, Petrovice, Hněvkovice, Plačkov, Světlice) a zajišťuje také chod knihoven místních částí města (Světlice, Petrovice, Hněvkovice, Plačkov, Krasoňov, Kletečná). Pod hlavičkou MěKIS funguje redakční rada čtvrtletníku Zálesí, který vychází od roku 2022 jako součást Radničních listů. Redaktorkou Zálesí byla první polovinu roku Zuzana Holčíková, následně ji vystřídala tehdejší tisková mluvčí města Marcela Průchová.</w:t>
      </w:r>
    </w:p>
    <w:p w14:paraId="00000160" w14:textId="257F6553" w:rsidR="00EB1261" w:rsidRPr="00201F6B" w:rsidRDefault="00201F6B" w:rsidP="00201F6B">
      <w:pPr>
        <w:jc w:val="both"/>
        <w:rPr>
          <w:rFonts w:ascii="Times New Roman" w:eastAsia="Times New Roman" w:hAnsi="Times New Roman" w:cs="Times New Roman"/>
          <w:color w:val="000000"/>
          <w:sz w:val="28"/>
          <w:szCs w:val="28"/>
        </w:rPr>
      </w:pPr>
      <w:r w:rsidRPr="00201F6B">
        <w:rPr>
          <w:rFonts w:ascii="Times New Roman" w:eastAsia="Times New Roman" w:hAnsi="Times New Roman" w:cs="Times New Roman"/>
          <w:color w:val="000000"/>
          <w:sz w:val="28"/>
          <w:szCs w:val="28"/>
        </w:rPr>
        <w:t>K 31. 12. 2023 v této organizaci pracovalo 14 zaměstnanců. Na nezbytně dlouhou dobu se ředitelem organizace stal na konci roku 2022 tehdejší resortní místostarosta Mgr. Pavel Hrala a od 1. 2. 2023 je ředitelkou MěKIS Mgr. Vendula Marešová.</w:t>
      </w:r>
    </w:p>
    <w:p w14:paraId="00000161" w14:textId="6BBDB517" w:rsidR="00EB1261" w:rsidRDefault="008264FB" w:rsidP="002743D9">
      <w:pPr>
        <w:pStyle w:val="Nadpis3kronika"/>
      </w:pPr>
      <w:bookmarkStart w:id="54" w:name="_Toc136339655"/>
      <w:bookmarkStart w:id="55" w:name="_Toc167571371"/>
      <w:r>
        <w:t>Turistické informační centrum</w:t>
      </w:r>
      <w:bookmarkEnd w:id="54"/>
      <w:bookmarkEnd w:id="55"/>
    </w:p>
    <w:p w14:paraId="00000162" w14:textId="77777777" w:rsidR="00EB1261" w:rsidRDefault="00EB1261" w:rsidP="00E477FB">
      <w:pPr>
        <w:spacing w:after="0" w:line="240" w:lineRule="auto"/>
        <w:jc w:val="both"/>
        <w:rPr>
          <w:sz w:val="36"/>
          <w:szCs w:val="36"/>
        </w:rPr>
      </w:pPr>
    </w:p>
    <w:p w14:paraId="4580A50A" w14:textId="404801F2" w:rsidR="00201F6B" w:rsidRPr="00201F6B" w:rsidRDefault="00201F6B" w:rsidP="00201F6B">
      <w:pPr>
        <w:spacing w:after="0" w:line="240" w:lineRule="auto"/>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t>V roce 2023 zajištovala provoz infocentra jedna pracovnice a dále několik brigádníků tak, aby bylo možné dodržet otevírací dobu infocentra v souladu s certifikací Asociace turistických informačních center, tedy v</w:t>
      </w:r>
      <w:r>
        <w:rPr>
          <w:rFonts w:ascii="Times New Roman" w:eastAsia="Times New Roman" w:hAnsi="Times New Roman" w:cs="Times New Roman"/>
          <w:sz w:val="28"/>
          <w:szCs w:val="28"/>
        </w:rPr>
        <w:t xml:space="preserve"> hlavní turistické </w:t>
      </w:r>
      <w:r>
        <w:rPr>
          <w:rFonts w:ascii="Times New Roman" w:eastAsia="Times New Roman" w:hAnsi="Times New Roman" w:cs="Times New Roman"/>
          <w:sz w:val="28"/>
          <w:szCs w:val="28"/>
        </w:rPr>
        <w:lastRenderedPageBreak/>
        <w:t>sezóně min. šest</w:t>
      </w:r>
      <w:r w:rsidRPr="00201F6B">
        <w:rPr>
          <w:rFonts w:ascii="Times New Roman" w:eastAsia="Times New Roman" w:hAnsi="Times New Roman" w:cs="Times New Roman"/>
          <w:sz w:val="28"/>
          <w:szCs w:val="28"/>
        </w:rPr>
        <w:t xml:space="preserve"> dní v týdnu. Během celého roku navštívilo infocentrum 23 945 turistů a rezidentů. </w:t>
      </w:r>
    </w:p>
    <w:p w14:paraId="73483F01" w14:textId="77777777" w:rsidR="00201F6B" w:rsidRPr="00201F6B" w:rsidRDefault="00201F6B" w:rsidP="00201F6B">
      <w:pPr>
        <w:spacing w:after="0" w:line="240" w:lineRule="auto"/>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t xml:space="preserve">Infocentrum zajišťovalo návštěvnický servis také ve vyhlídkové věži kostela sv. Mikuláše na Horním náměstí. V roce 2023 byla věž otevřena od června do září a za tuto dobu vyhlídku navštívilo 1589 turistů. Dětští návštěvníci měli možnost se zapojit také do hry Za skřítky do věže, kterou infocentrum připravilo již během koronaviru. </w:t>
      </w:r>
    </w:p>
    <w:p w14:paraId="35A6096B" w14:textId="77777777" w:rsidR="00201F6B" w:rsidRPr="00201F6B" w:rsidRDefault="00201F6B" w:rsidP="00201F6B">
      <w:pPr>
        <w:spacing w:after="0" w:line="240" w:lineRule="auto"/>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t>Infocentrum spravuje také recesistické muzeum Hliníkárium, do kterého zavítalo v průběhu roku 1847 návštěvníků z celé republiky. Nabídka infocentra byla rozšířena o půjčovnu outdoorových her (pétanque, mölkky, kubb).</w:t>
      </w:r>
    </w:p>
    <w:p w14:paraId="3DC411AF" w14:textId="77777777" w:rsidR="00201F6B" w:rsidRPr="00201F6B" w:rsidRDefault="00201F6B" w:rsidP="00201F6B">
      <w:pPr>
        <w:spacing w:after="0" w:line="240" w:lineRule="auto"/>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t>Infocentrum se i v tomto roce aktivně zapojovalo do fungování turistické destinace Vysočina West. Vedle Koruny Vysočiny a Destinace Třebíčsko – moravská Vysočina jde o třetí organizaci destinačního managementu v Kraji Vysočina. Humpolec byl v listopadu 2021 jedním ze zakládajících členů této destinace, jejímž cílem je společná propagace severozápadní Vysočiny.</w:t>
      </w:r>
    </w:p>
    <w:p w14:paraId="25E728D0" w14:textId="77777777" w:rsidR="00201F6B" w:rsidRPr="00201F6B" w:rsidRDefault="00201F6B" w:rsidP="00201F6B">
      <w:pPr>
        <w:spacing w:after="0" w:line="240" w:lineRule="auto"/>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t xml:space="preserve">Za podpory Fondu Vysočiny v rámci programu Infrastruktura cestovního ruchu 2023 došlo k obnovení a rozšíření městské naučné stezky s názvem „Po stopách historie“, která vznikla v roce 2006. </w:t>
      </w:r>
    </w:p>
    <w:p w14:paraId="30157CEB" w14:textId="77777777" w:rsidR="00201F6B" w:rsidRDefault="00201F6B" w:rsidP="00201F6B">
      <w:pPr>
        <w:rPr>
          <w:rFonts w:ascii="Arial" w:hAnsi="Arial" w:cs="Arial"/>
        </w:rPr>
      </w:pPr>
    </w:p>
    <w:p w14:paraId="00000168" w14:textId="77777777" w:rsidR="00EB1261" w:rsidRDefault="00EB1261" w:rsidP="00E477FB">
      <w:pPr>
        <w:spacing w:after="0" w:line="240" w:lineRule="auto"/>
        <w:jc w:val="both"/>
        <w:rPr>
          <w:sz w:val="40"/>
          <w:szCs w:val="40"/>
        </w:rPr>
      </w:pPr>
    </w:p>
    <w:p w14:paraId="00000169" w14:textId="77777777" w:rsidR="00EB1261" w:rsidRDefault="00405927" w:rsidP="00975233">
      <w:pPr>
        <w:pStyle w:val="Nadpis3kronika"/>
      </w:pPr>
      <w:bookmarkStart w:id="56" w:name="_Toc136339656"/>
      <w:bookmarkStart w:id="57" w:name="_Toc167571372"/>
      <w:r>
        <w:t>Muzeum dr. Aleše Hrdličky</w:t>
      </w:r>
      <w:bookmarkEnd w:id="56"/>
      <w:bookmarkEnd w:id="57"/>
    </w:p>
    <w:p w14:paraId="4CB9A231" w14:textId="77777777" w:rsidR="009840FC" w:rsidRDefault="009840FC" w:rsidP="00E477FB">
      <w:pPr>
        <w:pStyle w:val="Nadpis3kronika"/>
        <w:jc w:val="both"/>
      </w:pPr>
    </w:p>
    <w:p w14:paraId="19FE7A09" w14:textId="520CDEA9" w:rsidR="009840FC" w:rsidRPr="009840FC" w:rsidRDefault="009840FC" w:rsidP="009840FC">
      <w:pPr>
        <w:spacing w:after="0" w:line="240" w:lineRule="auto"/>
        <w:jc w:val="both"/>
        <w:rPr>
          <w:rFonts w:ascii="Times New Roman" w:eastAsia="Times New Roman" w:hAnsi="Times New Roman" w:cs="Times New Roman"/>
          <w:sz w:val="28"/>
          <w:szCs w:val="28"/>
        </w:rPr>
      </w:pPr>
      <w:r w:rsidRPr="009840FC">
        <w:rPr>
          <w:rFonts w:ascii="Times New Roman" w:eastAsia="Times New Roman" w:hAnsi="Times New Roman" w:cs="Times New Roman"/>
          <w:sz w:val="28"/>
          <w:szCs w:val="28"/>
        </w:rPr>
        <w:t>Vedoucí organizace byla Dagmar Kluchová, celkem v muzeu pracovali tři zaměstnanci. Hlavní pracovní náplní muzea je správa a rozšiř</w:t>
      </w:r>
      <w:r w:rsidR="007439A0">
        <w:rPr>
          <w:rFonts w:ascii="Times New Roman" w:eastAsia="Times New Roman" w:hAnsi="Times New Roman" w:cs="Times New Roman"/>
          <w:sz w:val="28"/>
          <w:szCs w:val="28"/>
        </w:rPr>
        <w:t>ování muzejní sbírky, v tomto</w:t>
      </w:r>
      <w:r w:rsidR="003B21BE">
        <w:rPr>
          <w:rFonts w:ascii="Times New Roman" w:eastAsia="Times New Roman" w:hAnsi="Times New Roman" w:cs="Times New Roman"/>
          <w:sz w:val="28"/>
          <w:szCs w:val="28"/>
        </w:rPr>
        <w:t xml:space="preserve"> roce bylo </w:t>
      </w:r>
      <w:r w:rsidRPr="009840FC">
        <w:rPr>
          <w:rFonts w:ascii="Times New Roman" w:eastAsia="Times New Roman" w:hAnsi="Times New Roman" w:cs="Times New Roman"/>
          <w:sz w:val="28"/>
          <w:szCs w:val="28"/>
        </w:rPr>
        <w:t>inventarizováno celkem 1 220 exponátů a do systematické evidence bylo zapsáno 53 nových sbírkových předmětů. Pre</w:t>
      </w:r>
      <w:r w:rsidR="007439A0">
        <w:rPr>
          <w:rFonts w:ascii="Times New Roman" w:eastAsia="Times New Roman" w:hAnsi="Times New Roman" w:cs="Times New Roman"/>
          <w:sz w:val="28"/>
          <w:szCs w:val="28"/>
        </w:rPr>
        <w:t>zentace sbírkového fondu probíhala</w:t>
      </w:r>
      <w:r w:rsidRPr="009840FC">
        <w:rPr>
          <w:rFonts w:ascii="Times New Roman" w:eastAsia="Times New Roman" w:hAnsi="Times New Roman" w:cs="Times New Roman"/>
          <w:sz w:val="28"/>
          <w:szCs w:val="28"/>
        </w:rPr>
        <w:t xml:space="preserve"> ve stálých expozicích a na krátkodobých tematických výstavách. Muzeum navštívilo celkem 6 694 návštěvníků.</w:t>
      </w:r>
    </w:p>
    <w:p w14:paraId="529C7200" w14:textId="074F9AC6" w:rsidR="009840FC" w:rsidRPr="009840FC" w:rsidRDefault="009840FC" w:rsidP="009840FC">
      <w:pPr>
        <w:spacing w:after="0" w:line="240" w:lineRule="auto"/>
        <w:jc w:val="both"/>
        <w:rPr>
          <w:rFonts w:ascii="Times New Roman" w:eastAsia="Times New Roman" w:hAnsi="Times New Roman" w:cs="Times New Roman"/>
          <w:sz w:val="28"/>
          <w:szCs w:val="28"/>
        </w:rPr>
      </w:pPr>
      <w:r w:rsidRPr="009840FC">
        <w:rPr>
          <w:rFonts w:ascii="Times New Roman" w:eastAsia="Times New Roman" w:hAnsi="Times New Roman" w:cs="Times New Roman"/>
          <w:sz w:val="28"/>
          <w:szCs w:val="28"/>
        </w:rPr>
        <w:t xml:space="preserve">Celoročně byly přístupny čtyři stálé expozice – národopisná, antropologická, loutková, </w:t>
      </w:r>
      <w:r>
        <w:rPr>
          <w:rFonts w:ascii="Times New Roman" w:eastAsia="Times New Roman" w:hAnsi="Times New Roman" w:cs="Times New Roman"/>
          <w:sz w:val="28"/>
          <w:szCs w:val="28"/>
        </w:rPr>
        <w:t>Jak se žilo, jak se šilo a dvě</w:t>
      </w:r>
      <w:r w:rsidRPr="009840FC">
        <w:rPr>
          <w:rFonts w:ascii="Times New Roman" w:eastAsia="Times New Roman" w:hAnsi="Times New Roman" w:cs="Times New Roman"/>
          <w:sz w:val="28"/>
          <w:szCs w:val="28"/>
        </w:rPr>
        <w:t xml:space="preserve"> stálé výstavy</w:t>
      </w:r>
      <w:r>
        <w:rPr>
          <w:rFonts w:ascii="Times New Roman" w:eastAsia="Times New Roman" w:hAnsi="Times New Roman" w:cs="Times New Roman"/>
          <w:sz w:val="28"/>
          <w:szCs w:val="28"/>
        </w:rPr>
        <w:t xml:space="preserve"> </w:t>
      </w:r>
      <w:r w:rsidR="001D55E1">
        <w:rPr>
          <w:rFonts w:ascii="Times New Roman" w:eastAsia="Times New Roman" w:hAnsi="Times New Roman" w:cs="Times New Roman"/>
          <w:sz w:val="28"/>
          <w:szCs w:val="28"/>
        </w:rPr>
        <w:t>–</w:t>
      </w:r>
      <w:r w:rsidR="001F6FC5">
        <w:rPr>
          <w:rFonts w:ascii="Times New Roman" w:eastAsia="Times New Roman" w:hAnsi="Times New Roman" w:cs="Times New Roman"/>
          <w:sz w:val="28"/>
          <w:szCs w:val="28"/>
        </w:rPr>
        <w:t xml:space="preserve"> </w:t>
      </w:r>
      <w:r w:rsidRPr="009840FC">
        <w:rPr>
          <w:rFonts w:ascii="Times New Roman" w:eastAsia="Times New Roman" w:hAnsi="Times New Roman" w:cs="Times New Roman"/>
          <w:sz w:val="28"/>
          <w:szCs w:val="28"/>
        </w:rPr>
        <w:t>Peklo a výstava minerálů.</w:t>
      </w:r>
      <w:r w:rsidR="001F6FC5">
        <w:rPr>
          <w:rFonts w:ascii="Times New Roman" w:eastAsia="Times New Roman" w:hAnsi="Times New Roman" w:cs="Times New Roman"/>
          <w:sz w:val="28"/>
          <w:szCs w:val="28"/>
        </w:rPr>
        <w:t xml:space="preserve"> </w:t>
      </w:r>
      <w:r w:rsidRPr="009840FC">
        <w:rPr>
          <w:rFonts w:ascii="Times New Roman" w:eastAsia="Times New Roman" w:hAnsi="Times New Roman" w:cs="Times New Roman"/>
          <w:sz w:val="28"/>
          <w:szCs w:val="28"/>
        </w:rPr>
        <w:t>V polovině roku bylo vypsáno výběrové řízení na projekt nové národopisné expozice, která v následujících letech projde celkovou rekonstrukcí. V září byl komisí složenou ze zástupců města, muzea, MěKIS i odborníků z jiných muzeí vybrán návrh Ing. arch. Tomáše Bílka. Koncem prosince se konala poslední komentovaná prohlídka národopisné expozice, která byla následně pro návštěvníky uzavřena.</w:t>
      </w:r>
    </w:p>
    <w:p w14:paraId="56CE55D2" w14:textId="77777777" w:rsidR="009840FC" w:rsidRPr="009840FC" w:rsidRDefault="009840FC" w:rsidP="009840FC">
      <w:pPr>
        <w:spacing w:after="0" w:line="240" w:lineRule="auto"/>
        <w:jc w:val="both"/>
        <w:rPr>
          <w:rFonts w:ascii="Times New Roman" w:eastAsia="Times New Roman" w:hAnsi="Times New Roman" w:cs="Times New Roman"/>
          <w:sz w:val="28"/>
          <w:szCs w:val="28"/>
        </w:rPr>
      </w:pPr>
      <w:r w:rsidRPr="009840FC">
        <w:rPr>
          <w:rFonts w:ascii="Times New Roman" w:eastAsia="Times New Roman" w:hAnsi="Times New Roman" w:cs="Times New Roman"/>
          <w:sz w:val="28"/>
          <w:szCs w:val="28"/>
        </w:rPr>
        <w:t xml:space="preserve">Krátkodobých výstav proběhlo celkem 18. Výstavu obrazů humpoleckého továrníka Adolfa Trnky, které zapůjčili jeho potomci, doplnily informace a fotografie z muzejního archivu i od dalších fyzických osob, s nimiž muzeum dlouhodobě spolupracuje. Nejvíce návštěvníků přilákala letní výstava dřevořezeb Ladislava Jaroše a Jiřího Kaprase, která probíhala od konce května do konce srpna ve výstavním sále na Dolním náměstí a v přilehlé muzejní </w:t>
      </w:r>
      <w:r w:rsidRPr="009840FC">
        <w:rPr>
          <w:rFonts w:ascii="Times New Roman" w:eastAsia="Times New Roman" w:hAnsi="Times New Roman" w:cs="Times New Roman"/>
          <w:sz w:val="28"/>
          <w:szCs w:val="28"/>
        </w:rPr>
        <w:lastRenderedPageBreak/>
        <w:t>zahradě. Tradičně hojně navštívena byla vánoční výstava Daniely Kociánové a výstava obrazů žáků ZUŠ Gustava Mahlera.</w:t>
      </w:r>
    </w:p>
    <w:p w14:paraId="44BF41BD" w14:textId="2A3786B1" w:rsidR="009840FC" w:rsidRPr="009840FC" w:rsidRDefault="009840FC" w:rsidP="009840FC">
      <w:pPr>
        <w:spacing w:after="0" w:line="240" w:lineRule="auto"/>
        <w:jc w:val="both"/>
        <w:rPr>
          <w:rFonts w:ascii="Times New Roman" w:eastAsia="Times New Roman" w:hAnsi="Times New Roman" w:cs="Times New Roman"/>
          <w:sz w:val="28"/>
          <w:szCs w:val="28"/>
        </w:rPr>
      </w:pPr>
      <w:r w:rsidRPr="009840FC">
        <w:rPr>
          <w:rFonts w:ascii="Times New Roman" w:eastAsia="Times New Roman" w:hAnsi="Times New Roman" w:cs="Times New Roman"/>
          <w:sz w:val="28"/>
          <w:szCs w:val="28"/>
        </w:rPr>
        <w:t>Z dalších tradičních akcí proběhla v</w:t>
      </w:r>
      <w:r w:rsidR="00975233">
        <w:rPr>
          <w:rFonts w:ascii="Times New Roman" w:eastAsia="Times New Roman" w:hAnsi="Times New Roman" w:cs="Times New Roman"/>
          <w:sz w:val="28"/>
          <w:szCs w:val="28"/>
        </w:rPr>
        <w:t xml:space="preserve"> květnu </w:t>
      </w:r>
      <w:r w:rsidRPr="009840FC">
        <w:rPr>
          <w:rFonts w:ascii="Times New Roman" w:eastAsia="Times New Roman" w:hAnsi="Times New Roman" w:cs="Times New Roman"/>
          <w:sz w:val="28"/>
          <w:szCs w:val="28"/>
        </w:rPr>
        <w:t>Muzejní noc, která začala</w:t>
      </w:r>
      <w:r w:rsidR="00975233">
        <w:rPr>
          <w:rFonts w:ascii="Times New Roman" w:eastAsia="Times New Roman" w:hAnsi="Times New Roman" w:cs="Times New Roman"/>
          <w:sz w:val="28"/>
          <w:szCs w:val="28"/>
        </w:rPr>
        <w:t xml:space="preserve"> vernisáží výstavy dřevořezeb, </w:t>
      </w:r>
      <w:r w:rsidRPr="009840FC">
        <w:rPr>
          <w:rFonts w:ascii="Times New Roman" w:eastAsia="Times New Roman" w:hAnsi="Times New Roman" w:cs="Times New Roman"/>
          <w:sz w:val="28"/>
          <w:szCs w:val="28"/>
        </w:rPr>
        <w:t>následoval koncert country skupiny a pro děti byly připraveny na zahradě různé hry. Výstavy a expozice byly zdarma zpřístupněny do dvacáté druhé hodiny.</w:t>
      </w:r>
      <w:r w:rsidR="001F6FC5">
        <w:rPr>
          <w:rFonts w:ascii="Times New Roman" w:eastAsia="Times New Roman" w:hAnsi="Times New Roman" w:cs="Times New Roman"/>
          <w:sz w:val="28"/>
          <w:szCs w:val="28"/>
        </w:rPr>
        <w:t xml:space="preserve"> </w:t>
      </w:r>
      <w:r w:rsidRPr="009840FC">
        <w:rPr>
          <w:rFonts w:ascii="Times New Roman" w:eastAsia="Times New Roman" w:hAnsi="Times New Roman" w:cs="Times New Roman"/>
          <w:sz w:val="28"/>
          <w:szCs w:val="28"/>
        </w:rPr>
        <w:t>Během roku se uskutečnil</w:t>
      </w:r>
      <w:r w:rsidR="001D55E1">
        <w:rPr>
          <w:rFonts w:ascii="Times New Roman" w:eastAsia="Times New Roman" w:hAnsi="Times New Roman" w:cs="Times New Roman"/>
          <w:sz w:val="28"/>
          <w:szCs w:val="28"/>
        </w:rPr>
        <w:t>y</w:t>
      </w:r>
      <w:r w:rsidRPr="009840FC">
        <w:rPr>
          <w:rFonts w:ascii="Times New Roman" w:eastAsia="Times New Roman" w:hAnsi="Times New Roman" w:cs="Times New Roman"/>
          <w:sz w:val="28"/>
          <w:szCs w:val="28"/>
        </w:rPr>
        <w:t xml:space="preserve"> tři muzejní vycházky, šest</w:t>
      </w:r>
      <w:r w:rsidR="00975233">
        <w:rPr>
          <w:rFonts w:ascii="Times New Roman" w:eastAsia="Times New Roman" w:hAnsi="Times New Roman" w:cs="Times New Roman"/>
          <w:sz w:val="28"/>
          <w:szCs w:val="28"/>
        </w:rPr>
        <w:t xml:space="preserve"> přednášek z cyklu Věda v muzeu. Muzeum se v tomto roce</w:t>
      </w:r>
      <w:r w:rsidRPr="009840FC">
        <w:rPr>
          <w:rFonts w:ascii="Times New Roman" w:eastAsia="Times New Roman" w:hAnsi="Times New Roman" w:cs="Times New Roman"/>
          <w:sz w:val="28"/>
          <w:szCs w:val="28"/>
        </w:rPr>
        <w:t xml:space="preserve"> poprvé zapojilo do akce Noc vědců. Pracovníci muzea spolupracovali i na dalších akcích</w:t>
      </w:r>
      <w:r w:rsidR="00975233">
        <w:rPr>
          <w:rFonts w:ascii="Times New Roman" w:eastAsia="Times New Roman" w:hAnsi="Times New Roman" w:cs="Times New Roman"/>
          <w:sz w:val="28"/>
          <w:szCs w:val="28"/>
        </w:rPr>
        <w:t xml:space="preserve"> pořádaných MěKIS nebo městem Humpolec. </w:t>
      </w:r>
    </w:p>
    <w:p w14:paraId="7849D170" w14:textId="6A9EF29D" w:rsidR="009840FC" w:rsidRPr="009840FC" w:rsidRDefault="009840FC" w:rsidP="009840FC">
      <w:pPr>
        <w:spacing w:after="0" w:line="240" w:lineRule="auto"/>
        <w:jc w:val="both"/>
        <w:rPr>
          <w:rFonts w:ascii="Times New Roman" w:eastAsia="Times New Roman" w:hAnsi="Times New Roman" w:cs="Times New Roman"/>
          <w:sz w:val="28"/>
          <w:szCs w:val="28"/>
        </w:rPr>
      </w:pPr>
      <w:r w:rsidRPr="009840FC">
        <w:rPr>
          <w:rFonts w:ascii="Times New Roman" w:eastAsia="Times New Roman" w:hAnsi="Times New Roman" w:cs="Times New Roman"/>
          <w:sz w:val="28"/>
          <w:szCs w:val="28"/>
        </w:rPr>
        <w:t>Do čtvrtletníku Zálesí byly zasílány příspěvky o životech významných osobností spjatých s Humpolcem a nová muzejní rubrika připomínala zajímavosti, které zapisovali nejstarší kronikáři na přelomu 19. a 20. století. Do muzea přišlo studovat 33 badatelů, na další dotazy bylo odpovězeno telefonicky nebo e</w:t>
      </w:r>
      <w:r w:rsidR="00882887">
        <w:rPr>
          <w:rFonts w:ascii="Times New Roman" w:eastAsia="Times New Roman" w:hAnsi="Times New Roman" w:cs="Times New Roman"/>
          <w:sz w:val="28"/>
          <w:szCs w:val="28"/>
        </w:rPr>
        <w:t>-</w:t>
      </w:r>
      <w:r w:rsidRPr="009840FC">
        <w:rPr>
          <w:rFonts w:ascii="Times New Roman" w:eastAsia="Times New Roman" w:hAnsi="Times New Roman" w:cs="Times New Roman"/>
          <w:sz w:val="28"/>
          <w:szCs w:val="28"/>
        </w:rPr>
        <w:t>mailem. Byla vypracována kronika města za rok 2022.</w:t>
      </w:r>
    </w:p>
    <w:p w14:paraId="08901190" w14:textId="77777777" w:rsidR="009840FC" w:rsidRDefault="009840FC" w:rsidP="00E477FB">
      <w:pPr>
        <w:pStyle w:val="Nadpis3kronika"/>
        <w:jc w:val="both"/>
      </w:pPr>
    </w:p>
    <w:p w14:paraId="0000016A" w14:textId="77777777" w:rsidR="00EB1261" w:rsidRDefault="00EB1261" w:rsidP="00E477FB">
      <w:pPr>
        <w:spacing w:after="0" w:line="240" w:lineRule="auto"/>
        <w:jc w:val="both"/>
        <w:rPr>
          <w:sz w:val="36"/>
          <w:szCs w:val="36"/>
        </w:rPr>
      </w:pPr>
    </w:p>
    <w:p w14:paraId="0000017A" w14:textId="47CFD6B2" w:rsidR="00EB1261" w:rsidRDefault="00405927" w:rsidP="002743D9">
      <w:pPr>
        <w:pStyle w:val="Nadpis3kronika"/>
      </w:pPr>
      <w:bookmarkStart w:id="58" w:name="_Toc136339657"/>
      <w:bookmarkStart w:id="59" w:name="_Toc167571373"/>
      <w:r>
        <w:t>Kino</w:t>
      </w:r>
      <w:bookmarkEnd w:id="58"/>
      <w:r w:rsidR="008264FB">
        <w:t xml:space="preserve"> a divadelní scéna Humpolec</w:t>
      </w:r>
      <w:bookmarkEnd w:id="59"/>
    </w:p>
    <w:p w14:paraId="0000017B" w14:textId="77777777" w:rsidR="00EB1261" w:rsidRDefault="00EB1261" w:rsidP="00E477FB">
      <w:pPr>
        <w:spacing w:after="0" w:line="240" w:lineRule="auto"/>
        <w:jc w:val="both"/>
        <w:rPr>
          <w:sz w:val="36"/>
          <w:szCs w:val="36"/>
        </w:rPr>
      </w:pPr>
    </w:p>
    <w:p w14:paraId="7A1928EA" w14:textId="77777777" w:rsidR="00201F6B" w:rsidRPr="00201F6B" w:rsidRDefault="00201F6B" w:rsidP="00201F6B">
      <w:pPr>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t>Vedoucím kina a divadelní scény byl první polovinu roku Štěpán Kubíček, od června vede středisko Sandra Povolná. Kromě vedoucího zde pracují další dva zaměstnanci a v září se kolektiv rozšířil o pracovníka na pozici produkční.</w:t>
      </w:r>
    </w:p>
    <w:p w14:paraId="32439E3B" w14:textId="77777777" w:rsidR="00201F6B" w:rsidRPr="00201F6B" w:rsidRDefault="00201F6B" w:rsidP="00201F6B">
      <w:pPr>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t xml:space="preserve">Jednotlivá střediska MěKIS společně s řadou dalších subjektů spolupracovala na řadě akcí, a to například na Humpoleckém masopustu, Humpoleckých Velikonocích, Humpoleckém létě nebo Humpoleckých Vánocích. Humpolecké léto zahajovala akce s názvem Humpolecká grilovačka, kde se svojí grill show vystoupil známý kuchař Roman Paulus. Během léta mohli místní i přespolní navštívit promenádní koncerty a divadla pro děti, které se odehrávaly na Havlíčkově náměstí před budovou kina. Nechybělo ani tradiční letní kino v zahradě muzea a tvůrčí workshopy pro děti i dospělé. Sérii letních akcí pak zakončila bramborová Humpolecká dokopná. Na první adventní neděli se rozsvícením vánočního stromečku na Horním náměstí zahájily Humpolecké Vánoce. Součástí Humpoleckých Vánoc byla také již tradiční oslava stříbrné neděle, zimní kino nebo zvonkohra, která několikrát denně zahrála z věže evangelického kostela vánoční melodie a zpříjemňovala tak kolemjdoucím adventní čas. Mezi další akce pořádané tímto střediskem patřil např. Den seniorů, připomínka 17. listopadu, festival amatérských divadelních souborů Honzlův Humpolec, galakoncert k výročí založení Československa, S kolem kolem Humpolce nebo Mládí - soutěž o nejvšestrannějšího žáka a studenta města. Garant Rodinný pivovar Bernard, a. s. </w:t>
      </w:r>
    </w:p>
    <w:p w14:paraId="671A15C6" w14:textId="77777777" w:rsidR="00201F6B" w:rsidRPr="00201F6B" w:rsidRDefault="00201F6B" w:rsidP="00201F6B">
      <w:pPr>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lastRenderedPageBreak/>
        <w:t>Během roku se na divadelní scéně kina vystřídalo mnoho známých osobností jako třeba Daniel Hůlka, Rudolf Hrušínský, Veronika Freimanová, Iva Pazderková, Dominic Miller s Vojtěchem Dykem a Danem Bártou, Divadlo Járy Cimrmana, kapela Wohnout se svým unplugged koncertem a další. Rok 2023 uzavřel velkým vánočním koncertem Janek Ledecký.</w:t>
      </w:r>
    </w:p>
    <w:p w14:paraId="6EC22CAF" w14:textId="77777777" w:rsidR="00201F6B" w:rsidRPr="00201F6B" w:rsidRDefault="00201F6B" w:rsidP="00201F6B">
      <w:pPr>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t xml:space="preserve">V tomto roce navštívilo filmová promítání v kině celkem 10 197 diváků. Celkově bylo promítáno 298 představení. Kromě klasických představení a školních promítání zaměstnanci kina organizovali také letní kino v muzejní zahradě, festivaly Expediční kamera a Snow film fest na malé scéně Mikáda, zimní kino v prostoru před budovou kina, tradiční noční filmovou jízdu VOČI nebo novinku KinoDiv – pravidelná promítání záznamů divadelních představení ve spolupráci s platformou Dramox. Nadále probíhaly také pravidelné dopolední projekce Mimikina a Seniorkina. V tomto roce se uskutečnil víkendový filmový maraton Harryho Pottera, kde měli návštěvníci možnost zhlédnout celou sérii filmů na velkém plátně. Kromě promítání byla pro návštěvníky připravena herní a klidová zóna s doprovodným programem. </w:t>
      </w:r>
    </w:p>
    <w:p w14:paraId="69815851" w14:textId="5FD1E718" w:rsidR="000023EE" w:rsidRPr="007439A0" w:rsidRDefault="00201F6B" w:rsidP="007439A0">
      <w:pPr>
        <w:jc w:val="both"/>
        <w:rPr>
          <w:rFonts w:ascii="Times New Roman" w:eastAsia="Times New Roman" w:hAnsi="Times New Roman" w:cs="Times New Roman"/>
          <w:sz w:val="28"/>
          <w:szCs w:val="28"/>
        </w:rPr>
      </w:pPr>
      <w:r w:rsidRPr="00201F6B">
        <w:rPr>
          <w:rFonts w:ascii="Times New Roman" w:eastAsia="Times New Roman" w:hAnsi="Times New Roman" w:cs="Times New Roman"/>
          <w:sz w:val="28"/>
          <w:szCs w:val="28"/>
        </w:rPr>
        <w:t>Koncem roku proběhla v kině redigitalizace, v rámci níž byla vyměněna vysloužilá promítací technika. Vzhledem k bezpečnosti bylo nutné odstranit v multifunkčním sále kina čtyři sedačky pod laserovým projektorem – vzniklo zde nevyužité místo, díky kterému mohl být vyhrazen potřebný prostor pro zvukaře.</w:t>
      </w:r>
    </w:p>
    <w:p w14:paraId="5AA6D07D" w14:textId="55ED0560" w:rsidR="00D62E3F" w:rsidRPr="00405927" w:rsidRDefault="00D62E3F" w:rsidP="00E477FB">
      <w:pPr>
        <w:spacing w:after="0" w:line="240" w:lineRule="auto"/>
        <w:jc w:val="both"/>
        <w:rPr>
          <w:rFonts w:ascii="Times New Roman" w:eastAsia="Times New Roman" w:hAnsi="Times New Roman" w:cs="Times New Roman"/>
          <w:sz w:val="28"/>
          <w:szCs w:val="28"/>
        </w:rPr>
      </w:pPr>
    </w:p>
    <w:p w14:paraId="00000186" w14:textId="5308ABE9" w:rsidR="00EB1261" w:rsidRDefault="00405927" w:rsidP="00632D64">
      <w:pPr>
        <w:pStyle w:val="Nadpis3kronika"/>
      </w:pPr>
      <w:bookmarkStart w:id="60" w:name="_Toc136339659"/>
      <w:bookmarkStart w:id="61" w:name="_Toc167571374"/>
      <w:r>
        <w:t>Knihovna Jiřiny Zábranové</w:t>
      </w:r>
      <w:bookmarkEnd w:id="60"/>
      <w:bookmarkEnd w:id="61"/>
    </w:p>
    <w:p w14:paraId="0EB7E3A3" w14:textId="53D0F7DE" w:rsidR="00421463" w:rsidRDefault="00421463" w:rsidP="00E477FB">
      <w:pPr>
        <w:pStyle w:val="Nadpis3kronika"/>
        <w:jc w:val="both"/>
      </w:pPr>
    </w:p>
    <w:p w14:paraId="729F8D99" w14:textId="2B91B491" w:rsidR="00421463" w:rsidRPr="00421463" w:rsidRDefault="00421463" w:rsidP="00421463">
      <w:pPr>
        <w:spacing w:after="0"/>
        <w:jc w:val="both"/>
        <w:rPr>
          <w:rFonts w:ascii="Times New Roman" w:eastAsia="Times New Roman" w:hAnsi="Times New Roman" w:cs="Times New Roman"/>
          <w:color w:val="000000"/>
          <w:sz w:val="28"/>
          <w:szCs w:val="28"/>
        </w:rPr>
      </w:pPr>
      <w:r w:rsidRPr="00421463">
        <w:rPr>
          <w:rFonts w:ascii="Times New Roman" w:eastAsia="Times New Roman" w:hAnsi="Times New Roman" w:cs="Times New Roman"/>
          <w:color w:val="000000"/>
          <w:sz w:val="28"/>
          <w:szCs w:val="28"/>
        </w:rPr>
        <w:t xml:space="preserve">I v roce 2023 byla vedoucí knihovny Ludmila Trnková, pracovali zde celkem čtyři zaměstnanci. Knihovní fond zahrnoval 44 434 knih, zvukových knih, elektronických dokumentů, deskových her. Čtenáři si vybírali ze široké nabídky periodik pro děti i dospělé. Začali využívat i nově zavedenou službu e-výpůjček. V tomto roce bylo registrováno 1783 čtenářů, z toho 915 do patnácti let. Kromě své hlavní náplně – tedy práce se čtenáři a s knihovním fondem knihovna přichystala nejrůznější vzdělávací a kulturní akce, kterých bylo 180. Převážná část se uskutečnila na dětském oddělení. </w:t>
      </w:r>
    </w:p>
    <w:p w14:paraId="6E081C4B" w14:textId="3A83887D" w:rsidR="00421463" w:rsidRPr="00421463" w:rsidRDefault="00421463" w:rsidP="00421463">
      <w:pPr>
        <w:spacing w:after="0"/>
        <w:jc w:val="both"/>
        <w:rPr>
          <w:rFonts w:ascii="Times New Roman" w:eastAsia="Times New Roman" w:hAnsi="Times New Roman" w:cs="Times New Roman"/>
          <w:color w:val="000000"/>
          <w:sz w:val="28"/>
          <w:szCs w:val="28"/>
        </w:rPr>
      </w:pPr>
      <w:r w:rsidRPr="00421463">
        <w:rPr>
          <w:rFonts w:ascii="Times New Roman" w:eastAsia="Times New Roman" w:hAnsi="Times New Roman" w:cs="Times New Roman"/>
          <w:color w:val="000000"/>
          <w:sz w:val="28"/>
          <w:szCs w:val="28"/>
        </w:rPr>
        <w:t xml:space="preserve">Čtenářem roku se stal pan Vladimír Mrázek. Dětské oddělení si připomnělo roční výročí otevření nových prostor. Knihovna pokračovala ve spolupráci se základními školami z Humpolce a okolí, s mateřskými školami, Střediskem volného času, Oblastní charitou Havlíčkův Brod a dalšími institucemi. V Týdnu knihoven se v Humpolci setkali knihovníci z celého regionu. </w:t>
      </w:r>
    </w:p>
    <w:p w14:paraId="483250DF" w14:textId="19F5EBE8" w:rsidR="00421463" w:rsidRPr="00421463" w:rsidRDefault="00F71011" w:rsidP="0042146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Začátkem </w:t>
      </w:r>
      <w:r w:rsidR="00421463" w:rsidRPr="00421463">
        <w:rPr>
          <w:rFonts w:ascii="Times New Roman" w:eastAsia="Times New Roman" w:hAnsi="Times New Roman" w:cs="Times New Roman"/>
          <w:color w:val="000000"/>
          <w:sz w:val="28"/>
          <w:szCs w:val="28"/>
        </w:rPr>
        <w:t xml:space="preserve">roku </w:t>
      </w:r>
      <w:r>
        <w:rPr>
          <w:rFonts w:ascii="Times New Roman" w:eastAsia="Times New Roman" w:hAnsi="Times New Roman" w:cs="Times New Roman"/>
          <w:color w:val="000000"/>
          <w:sz w:val="28"/>
          <w:szCs w:val="28"/>
        </w:rPr>
        <w:t xml:space="preserve">byl </w:t>
      </w:r>
      <w:r w:rsidR="00421463" w:rsidRPr="00421463">
        <w:rPr>
          <w:rFonts w:ascii="Times New Roman" w:eastAsia="Times New Roman" w:hAnsi="Times New Roman" w:cs="Times New Roman"/>
          <w:color w:val="000000"/>
          <w:sz w:val="28"/>
          <w:szCs w:val="28"/>
        </w:rPr>
        <w:t>zahájen projekt „Knížka pro prvňáčka“. Vyvrcholil v červnu 2023 předáním knižní odměny všem zúčastněným žákům prvních tříd. Celoroční projekt „Příroda v</w:t>
      </w:r>
      <w:r w:rsidR="0010079B">
        <w:rPr>
          <w:rFonts w:ascii="Times New Roman" w:eastAsia="Times New Roman" w:hAnsi="Times New Roman" w:cs="Times New Roman"/>
          <w:color w:val="000000"/>
          <w:sz w:val="28"/>
          <w:szCs w:val="28"/>
        </w:rPr>
        <w:t> </w:t>
      </w:r>
      <w:r w:rsidR="00421463" w:rsidRPr="00421463">
        <w:rPr>
          <w:rFonts w:ascii="Times New Roman" w:eastAsia="Times New Roman" w:hAnsi="Times New Roman" w:cs="Times New Roman"/>
          <w:color w:val="000000"/>
          <w:sz w:val="28"/>
          <w:szCs w:val="28"/>
        </w:rPr>
        <w:t>knihovně</w:t>
      </w:r>
      <w:r w:rsidR="0010079B">
        <w:rPr>
          <w:rFonts w:ascii="Times New Roman" w:eastAsia="Times New Roman" w:hAnsi="Times New Roman" w:cs="Times New Roman"/>
          <w:color w:val="000000"/>
          <w:sz w:val="28"/>
          <w:szCs w:val="28"/>
        </w:rPr>
        <w:t>“</w:t>
      </w:r>
      <w:r w:rsidR="00421463" w:rsidRPr="00421463">
        <w:rPr>
          <w:rFonts w:ascii="Times New Roman" w:eastAsia="Times New Roman" w:hAnsi="Times New Roman" w:cs="Times New Roman"/>
          <w:color w:val="000000"/>
          <w:sz w:val="28"/>
          <w:szCs w:val="28"/>
        </w:rPr>
        <w:t xml:space="preserve">, který byl finančně podpořen z grantu Ministerstva kultury ČR, nabídl výstavy, tvůrčí dílny, workshopy a přednášky na téma ekologie a příroda. Ve své činnosti už druhým rokem pokračoval </w:t>
      </w:r>
      <w:r w:rsidR="0010079B">
        <w:rPr>
          <w:rFonts w:ascii="Times New Roman" w:eastAsia="Times New Roman" w:hAnsi="Times New Roman" w:cs="Times New Roman"/>
          <w:color w:val="000000"/>
          <w:sz w:val="28"/>
          <w:szCs w:val="28"/>
        </w:rPr>
        <w:t>k</w:t>
      </w:r>
      <w:r w:rsidR="00421463" w:rsidRPr="00421463">
        <w:rPr>
          <w:rFonts w:ascii="Times New Roman" w:eastAsia="Times New Roman" w:hAnsi="Times New Roman" w:cs="Times New Roman"/>
          <w:color w:val="000000"/>
          <w:sz w:val="28"/>
          <w:szCs w:val="28"/>
        </w:rPr>
        <w:t>lubík „Humpoláčci“, bylo zrealizováno dvanáct setkání pro nejmenší čtenáře a jejich rodiče. V září se knihovna přidala k celostátní akci „Noc literatury“. Zájemci si vyslechli úryvky</w:t>
      </w:r>
      <w:r>
        <w:rPr>
          <w:rFonts w:ascii="Times New Roman" w:eastAsia="Times New Roman" w:hAnsi="Times New Roman" w:cs="Times New Roman"/>
          <w:color w:val="000000"/>
          <w:sz w:val="28"/>
          <w:szCs w:val="28"/>
        </w:rPr>
        <w:t xml:space="preserve"> v prostorách </w:t>
      </w:r>
      <w:r w:rsidR="0010079B">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polkového domu, </w:t>
      </w:r>
      <w:r w:rsidR="00421463" w:rsidRPr="00421463">
        <w:rPr>
          <w:rFonts w:ascii="Times New Roman" w:eastAsia="Times New Roman" w:hAnsi="Times New Roman" w:cs="Times New Roman"/>
          <w:color w:val="000000"/>
          <w:sz w:val="28"/>
          <w:szCs w:val="28"/>
        </w:rPr>
        <w:t>Hliníkária a Čítárny knihovny. Hostem večera byl herec, moderátor a spisovatel Miroslav Hrabě. Ve spolupráci s Blankou Jiskrovou proběhly dvě burzy rostlin, které jsou součástí projektu „Semínkovna v knihovně“. Dětské oddělení také přispělo svým programem k celoměstským akcím – Humpolecké Velikonoce nebo Harry Potter maraton. V létě přichystalo tři akce v parku Stromovka (Bylinkové pohádky, Báječné léto s muminky nebo Klenoty babičky drsňačky). V říjnu se knihovna přidala k akci Noc vědců</w:t>
      </w:r>
      <w:r w:rsidR="007439A0">
        <w:rPr>
          <w:rFonts w:ascii="Times New Roman" w:eastAsia="Times New Roman" w:hAnsi="Times New Roman" w:cs="Times New Roman"/>
          <w:color w:val="000000"/>
          <w:sz w:val="28"/>
          <w:szCs w:val="28"/>
        </w:rPr>
        <w:t>.</w:t>
      </w:r>
    </w:p>
    <w:p w14:paraId="4D555CF1" w14:textId="162A99CC" w:rsidR="00421463" w:rsidRPr="00421463" w:rsidRDefault="00421463" w:rsidP="00421463">
      <w:pPr>
        <w:spacing w:after="0"/>
        <w:jc w:val="both"/>
        <w:rPr>
          <w:rFonts w:ascii="Times New Roman" w:eastAsia="Times New Roman" w:hAnsi="Times New Roman" w:cs="Times New Roman"/>
          <w:color w:val="000000"/>
          <w:sz w:val="28"/>
          <w:szCs w:val="28"/>
        </w:rPr>
      </w:pPr>
      <w:r w:rsidRPr="00421463">
        <w:rPr>
          <w:rFonts w:ascii="Times New Roman" w:eastAsia="Times New Roman" w:hAnsi="Times New Roman" w:cs="Times New Roman"/>
          <w:color w:val="000000"/>
          <w:sz w:val="28"/>
          <w:szCs w:val="28"/>
        </w:rPr>
        <w:t xml:space="preserve">Knihovna v tomto </w:t>
      </w:r>
      <w:r w:rsidR="00FA723B">
        <w:rPr>
          <w:rFonts w:ascii="Times New Roman" w:eastAsia="Times New Roman" w:hAnsi="Times New Roman" w:cs="Times New Roman"/>
          <w:color w:val="000000"/>
          <w:sz w:val="28"/>
          <w:szCs w:val="28"/>
        </w:rPr>
        <w:t xml:space="preserve">roce uspořádala řadu přednášek – o </w:t>
      </w:r>
      <w:r w:rsidRPr="00421463">
        <w:rPr>
          <w:rFonts w:ascii="Times New Roman" w:eastAsia="Times New Roman" w:hAnsi="Times New Roman" w:cs="Times New Roman"/>
          <w:color w:val="000000"/>
          <w:sz w:val="28"/>
          <w:szCs w:val="28"/>
        </w:rPr>
        <w:t>Murcii</w:t>
      </w:r>
      <w:r w:rsidR="00FA723B">
        <w:rPr>
          <w:rFonts w:ascii="Times New Roman" w:eastAsia="Times New Roman" w:hAnsi="Times New Roman" w:cs="Times New Roman"/>
          <w:color w:val="000000"/>
          <w:sz w:val="28"/>
          <w:szCs w:val="28"/>
        </w:rPr>
        <w:t xml:space="preserve">, ekoturistice a Peru, bezpečnosti na internetu, chování dětí na internetu, minerálech. </w:t>
      </w:r>
      <w:r w:rsidR="00F71011">
        <w:rPr>
          <w:rFonts w:ascii="Times New Roman" w:eastAsia="Times New Roman" w:hAnsi="Times New Roman" w:cs="Times New Roman"/>
          <w:color w:val="000000"/>
          <w:sz w:val="28"/>
          <w:szCs w:val="28"/>
        </w:rPr>
        <w:t>Návštěvn</w:t>
      </w:r>
      <w:r w:rsidR="0010079B">
        <w:rPr>
          <w:rFonts w:ascii="Times New Roman" w:eastAsia="Times New Roman" w:hAnsi="Times New Roman" w:cs="Times New Roman"/>
          <w:color w:val="000000"/>
          <w:sz w:val="28"/>
          <w:szCs w:val="28"/>
        </w:rPr>
        <w:t>í</w:t>
      </w:r>
      <w:r w:rsidR="00F71011">
        <w:rPr>
          <w:rFonts w:ascii="Times New Roman" w:eastAsia="Times New Roman" w:hAnsi="Times New Roman" w:cs="Times New Roman"/>
          <w:color w:val="000000"/>
          <w:sz w:val="28"/>
          <w:szCs w:val="28"/>
        </w:rPr>
        <w:t>ci se také dozvěděli, jak se starat o zahradu</w:t>
      </w:r>
      <w:r w:rsidR="0010079B">
        <w:rPr>
          <w:rFonts w:ascii="Times New Roman" w:eastAsia="Times New Roman" w:hAnsi="Times New Roman" w:cs="Times New Roman"/>
          <w:color w:val="000000"/>
          <w:sz w:val="28"/>
          <w:szCs w:val="28"/>
        </w:rPr>
        <w:t>.</w:t>
      </w:r>
      <w:r w:rsidR="00F71011">
        <w:rPr>
          <w:rFonts w:ascii="Times New Roman" w:eastAsia="Times New Roman" w:hAnsi="Times New Roman" w:cs="Times New Roman"/>
          <w:color w:val="000000"/>
          <w:sz w:val="28"/>
          <w:szCs w:val="28"/>
        </w:rPr>
        <w:t xml:space="preserve"> </w:t>
      </w:r>
      <w:r w:rsidR="00FA723B">
        <w:rPr>
          <w:rFonts w:ascii="Times New Roman" w:eastAsia="Times New Roman" w:hAnsi="Times New Roman" w:cs="Times New Roman"/>
          <w:color w:val="000000"/>
          <w:sz w:val="28"/>
          <w:szCs w:val="28"/>
        </w:rPr>
        <w:t>Konaly se zde kurzy komunikace pro veřejnost či kurzy pro seniory s názvem „J</w:t>
      </w:r>
      <w:r w:rsidR="00F71011">
        <w:rPr>
          <w:rFonts w:ascii="Times New Roman" w:eastAsia="Times New Roman" w:hAnsi="Times New Roman" w:cs="Times New Roman"/>
          <w:color w:val="000000"/>
          <w:sz w:val="28"/>
          <w:szCs w:val="28"/>
        </w:rPr>
        <w:t>ak na e-mail?“</w:t>
      </w:r>
      <w:r w:rsidR="0010079B">
        <w:rPr>
          <w:rFonts w:ascii="Times New Roman" w:eastAsia="Times New Roman" w:hAnsi="Times New Roman" w:cs="Times New Roman"/>
          <w:color w:val="000000"/>
          <w:sz w:val="28"/>
          <w:szCs w:val="28"/>
        </w:rPr>
        <w:t>.</w:t>
      </w:r>
      <w:r w:rsidR="00F71011">
        <w:rPr>
          <w:rFonts w:ascii="Times New Roman" w:eastAsia="Times New Roman" w:hAnsi="Times New Roman" w:cs="Times New Roman"/>
          <w:color w:val="000000"/>
          <w:sz w:val="28"/>
          <w:szCs w:val="28"/>
        </w:rPr>
        <w:t xml:space="preserve"> Do knihovny zavítal Petr Voldán, rozhlasový redaktor a spisovatel. </w:t>
      </w:r>
      <w:r w:rsidR="009B1C45">
        <w:rPr>
          <w:rFonts w:ascii="Times New Roman" w:eastAsia="Times New Roman" w:hAnsi="Times New Roman" w:cs="Times New Roman"/>
          <w:color w:val="000000"/>
          <w:sz w:val="28"/>
          <w:szCs w:val="28"/>
        </w:rPr>
        <w:t xml:space="preserve">U příležitosti </w:t>
      </w:r>
      <w:r w:rsidRPr="00421463">
        <w:rPr>
          <w:rFonts w:ascii="Times New Roman" w:eastAsia="Times New Roman" w:hAnsi="Times New Roman" w:cs="Times New Roman"/>
          <w:color w:val="000000"/>
          <w:sz w:val="28"/>
          <w:szCs w:val="28"/>
        </w:rPr>
        <w:t xml:space="preserve">Mezinárodního dne žen </w:t>
      </w:r>
      <w:r w:rsidR="00F71011">
        <w:rPr>
          <w:rFonts w:ascii="Times New Roman" w:eastAsia="Times New Roman" w:hAnsi="Times New Roman" w:cs="Times New Roman"/>
          <w:color w:val="000000"/>
          <w:sz w:val="28"/>
          <w:szCs w:val="28"/>
        </w:rPr>
        <w:t xml:space="preserve">se konala </w:t>
      </w:r>
      <w:r w:rsidRPr="00421463">
        <w:rPr>
          <w:rFonts w:ascii="Times New Roman" w:eastAsia="Times New Roman" w:hAnsi="Times New Roman" w:cs="Times New Roman"/>
          <w:color w:val="000000"/>
          <w:sz w:val="28"/>
          <w:szCs w:val="28"/>
        </w:rPr>
        <w:t>beseda a konzultace se stylistkou a vizážistkou Danou Beranovou. V květnu 2023</w:t>
      </w:r>
      <w:r w:rsidR="00F71011">
        <w:rPr>
          <w:rFonts w:ascii="Times New Roman" w:eastAsia="Times New Roman" w:hAnsi="Times New Roman" w:cs="Times New Roman"/>
          <w:color w:val="000000"/>
          <w:sz w:val="28"/>
          <w:szCs w:val="28"/>
        </w:rPr>
        <w:t xml:space="preserve"> byl zahájen cyklus přednášek o </w:t>
      </w:r>
      <w:r w:rsidRPr="00421463">
        <w:rPr>
          <w:rFonts w:ascii="Times New Roman" w:eastAsia="Times New Roman" w:hAnsi="Times New Roman" w:cs="Times New Roman"/>
          <w:color w:val="000000"/>
          <w:sz w:val="28"/>
          <w:szCs w:val="28"/>
        </w:rPr>
        <w:t>české historii</w:t>
      </w:r>
      <w:r w:rsidR="00F71011">
        <w:rPr>
          <w:rFonts w:ascii="Times New Roman" w:eastAsia="Times New Roman" w:hAnsi="Times New Roman" w:cs="Times New Roman"/>
          <w:color w:val="000000"/>
          <w:sz w:val="28"/>
          <w:szCs w:val="28"/>
        </w:rPr>
        <w:t xml:space="preserve"> v podání</w:t>
      </w:r>
      <w:r w:rsidR="001F6FC5">
        <w:rPr>
          <w:rFonts w:ascii="Times New Roman" w:eastAsia="Times New Roman" w:hAnsi="Times New Roman" w:cs="Times New Roman"/>
          <w:color w:val="000000"/>
          <w:sz w:val="28"/>
          <w:szCs w:val="28"/>
        </w:rPr>
        <w:t xml:space="preserve"> </w:t>
      </w:r>
      <w:r w:rsidR="00F71011">
        <w:rPr>
          <w:rFonts w:ascii="Times New Roman" w:eastAsia="Times New Roman" w:hAnsi="Times New Roman" w:cs="Times New Roman"/>
          <w:color w:val="000000"/>
          <w:sz w:val="28"/>
          <w:szCs w:val="28"/>
        </w:rPr>
        <w:t>Miloslavy Stehnové. V</w:t>
      </w:r>
      <w:r w:rsidRPr="00421463">
        <w:rPr>
          <w:rFonts w:ascii="Times New Roman" w:eastAsia="Times New Roman" w:hAnsi="Times New Roman" w:cs="Times New Roman"/>
          <w:color w:val="000000"/>
          <w:sz w:val="28"/>
          <w:szCs w:val="28"/>
        </w:rPr>
        <w:t xml:space="preserve"> září knihovna přivítala spisovatelku Kláru Smolíkovou, držitelku Zlaté stuhy za literaturu. </w:t>
      </w:r>
    </w:p>
    <w:p w14:paraId="5EDB72E6" w14:textId="03FF0319" w:rsidR="00421463" w:rsidRPr="00421463" w:rsidRDefault="00421463" w:rsidP="00421463">
      <w:pPr>
        <w:spacing w:after="0"/>
        <w:jc w:val="both"/>
        <w:rPr>
          <w:rFonts w:ascii="Times New Roman" w:eastAsia="Times New Roman" w:hAnsi="Times New Roman" w:cs="Times New Roman"/>
          <w:color w:val="000000"/>
          <w:sz w:val="28"/>
          <w:szCs w:val="28"/>
        </w:rPr>
      </w:pPr>
      <w:r w:rsidRPr="00421463">
        <w:rPr>
          <w:rFonts w:ascii="Times New Roman" w:eastAsia="Times New Roman" w:hAnsi="Times New Roman" w:cs="Times New Roman"/>
          <w:color w:val="000000"/>
          <w:sz w:val="28"/>
          <w:szCs w:val="28"/>
        </w:rPr>
        <w:t>V rámci projektu Příroda v knihovně si mohli zájemci prohlédnout výstavu Od pravěku p</w:t>
      </w:r>
      <w:r w:rsidR="00F71011">
        <w:rPr>
          <w:rFonts w:ascii="Times New Roman" w:eastAsia="Times New Roman" w:hAnsi="Times New Roman" w:cs="Times New Roman"/>
          <w:color w:val="000000"/>
          <w:sz w:val="28"/>
          <w:szCs w:val="28"/>
        </w:rPr>
        <w:t>o raketu či h</w:t>
      </w:r>
      <w:r w:rsidRPr="00421463">
        <w:rPr>
          <w:rFonts w:ascii="Times New Roman" w:eastAsia="Times New Roman" w:hAnsi="Times New Roman" w:cs="Times New Roman"/>
          <w:color w:val="000000"/>
          <w:sz w:val="28"/>
          <w:szCs w:val="28"/>
        </w:rPr>
        <w:t>áčkované hračky. Zahradu knihovny přes léto zdobila venkovní výstava ilustrací z knížky Devět malých zahradníků. V Čítárně knihovny bylo možné zhlédnout výstavu tex</w:t>
      </w:r>
      <w:r w:rsidR="00F71011">
        <w:rPr>
          <w:rFonts w:ascii="Times New Roman" w:eastAsia="Times New Roman" w:hAnsi="Times New Roman" w:cs="Times New Roman"/>
          <w:color w:val="000000"/>
          <w:sz w:val="28"/>
          <w:szCs w:val="28"/>
        </w:rPr>
        <w:t>tilní tvorby mladé výtvarnice a </w:t>
      </w:r>
      <w:r w:rsidRPr="00421463">
        <w:rPr>
          <w:rFonts w:ascii="Times New Roman" w:eastAsia="Times New Roman" w:hAnsi="Times New Roman" w:cs="Times New Roman"/>
          <w:color w:val="000000"/>
          <w:sz w:val="28"/>
          <w:szCs w:val="28"/>
        </w:rPr>
        <w:t>módní designérky</w:t>
      </w:r>
      <w:r w:rsidR="001F6FC5">
        <w:rPr>
          <w:rFonts w:ascii="Times New Roman" w:eastAsia="Times New Roman" w:hAnsi="Times New Roman" w:cs="Times New Roman"/>
          <w:color w:val="000000"/>
          <w:sz w:val="28"/>
          <w:szCs w:val="28"/>
        </w:rPr>
        <w:t xml:space="preserve"> </w:t>
      </w:r>
      <w:r w:rsidRPr="00421463">
        <w:rPr>
          <w:rFonts w:ascii="Times New Roman" w:eastAsia="Times New Roman" w:hAnsi="Times New Roman" w:cs="Times New Roman"/>
          <w:color w:val="000000"/>
          <w:sz w:val="28"/>
          <w:szCs w:val="28"/>
        </w:rPr>
        <w:t xml:space="preserve">Viktórie Eusebio. </w:t>
      </w:r>
    </w:p>
    <w:p w14:paraId="00000187" w14:textId="7B5AEEE3" w:rsidR="00EB1261" w:rsidRDefault="00421463" w:rsidP="00FF4C86">
      <w:pPr>
        <w:spacing w:after="0"/>
        <w:jc w:val="both"/>
        <w:rPr>
          <w:rFonts w:ascii="Times New Roman" w:eastAsia="Times New Roman" w:hAnsi="Times New Roman" w:cs="Times New Roman"/>
          <w:color w:val="000000"/>
          <w:sz w:val="28"/>
          <w:szCs w:val="28"/>
        </w:rPr>
      </w:pPr>
      <w:r w:rsidRPr="00421463">
        <w:rPr>
          <w:rFonts w:ascii="Times New Roman" w:eastAsia="Times New Roman" w:hAnsi="Times New Roman" w:cs="Times New Roman"/>
          <w:color w:val="000000"/>
          <w:sz w:val="28"/>
          <w:szCs w:val="28"/>
        </w:rPr>
        <w:t xml:space="preserve">Začátkem roku si rodiče s dětmi vyzkoušeli výrobu ručního papíru. Na podzim </w:t>
      </w:r>
      <w:r w:rsidR="00F71011">
        <w:rPr>
          <w:rFonts w:ascii="Times New Roman" w:eastAsia="Times New Roman" w:hAnsi="Times New Roman" w:cs="Times New Roman"/>
          <w:color w:val="000000"/>
          <w:sz w:val="28"/>
          <w:szCs w:val="28"/>
        </w:rPr>
        <w:t xml:space="preserve">se konala beseda a workshop </w:t>
      </w:r>
      <w:r w:rsidRPr="00421463">
        <w:rPr>
          <w:rFonts w:ascii="Times New Roman" w:eastAsia="Times New Roman" w:hAnsi="Times New Roman" w:cs="Times New Roman"/>
          <w:color w:val="000000"/>
          <w:sz w:val="28"/>
          <w:szCs w:val="28"/>
        </w:rPr>
        <w:t xml:space="preserve">o rýžování zlata a minerálech na Vysočině. S hydrobioložkou Hanou Havelkovou poznávali nejmenší čtenáři bezobratlé živočichy. Hana Havelková také vedla tvůrčí dílny šití předmětů z recyklovaných materiálů RECY-VĚCI. Závěr roku patřil sérii vánočních tvůrčích dílen s názvem … a vánoční přichází čas. </w:t>
      </w:r>
    </w:p>
    <w:p w14:paraId="6A8B7B1D" w14:textId="77777777" w:rsidR="0010079B" w:rsidRPr="00FF4C86" w:rsidRDefault="0010079B" w:rsidP="00FF4C86">
      <w:pPr>
        <w:spacing w:after="0"/>
        <w:jc w:val="both"/>
        <w:rPr>
          <w:rFonts w:ascii="Times New Roman" w:eastAsia="Times New Roman" w:hAnsi="Times New Roman" w:cs="Times New Roman"/>
          <w:color w:val="000000"/>
          <w:sz w:val="28"/>
          <w:szCs w:val="28"/>
        </w:rPr>
      </w:pPr>
    </w:p>
    <w:p w14:paraId="6641AAB6" w14:textId="637620C1" w:rsidR="008C4E48" w:rsidRDefault="008C4E48" w:rsidP="000C5A08">
      <w:pPr>
        <w:pStyle w:val="Nadpis3kronika"/>
      </w:pPr>
      <w:bookmarkStart w:id="62" w:name="_Toc167571375"/>
      <w:bookmarkStart w:id="63" w:name="_Toc136339660"/>
      <w:r w:rsidRPr="008C4E48">
        <w:t>Divadelní soubor Jindřicha Honzla Humpolec</w:t>
      </w:r>
      <w:bookmarkEnd w:id="62"/>
    </w:p>
    <w:p w14:paraId="45D3698D" w14:textId="05BF9226" w:rsidR="008C4E48" w:rsidRPr="00167579" w:rsidRDefault="008C4E48" w:rsidP="00167579">
      <w:pPr>
        <w:pStyle w:val="Nadpis3kronika"/>
        <w:jc w:val="both"/>
        <w:rPr>
          <w:color w:val="000000"/>
          <w:sz w:val="28"/>
          <w:szCs w:val="28"/>
        </w:rPr>
      </w:pPr>
    </w:p>
    <w:p w14:paraId="215672E1" w14:textId="44DD0AB1" w:rsidR="008C4E48" w:rsidRPr="00167579" w:rsidRDefault="005F2B02" w:rsidP="00167579">
      <w:pPr>
        <w:jc w:val="both"/>
        <w:rPr>
          <w:rFonts w:ascii="Times New Roman" w:eastAsia="Times New Roman" w:hAnsi="Times New Roman" w:cs="Times New Roman"/>
          <w:color w:val="000000"/>
          <w:sz w:val="28"/>
          <w:szCs w:val="28"/>
        </w:rPr>
      </w:pPr>
      <w:r w:rsidRPr="00167579">
        <w:rPr>
          <w:rFonts w:ascii="Times New Roman" w:eastAsia="Times New Roman" w:hAnsi="Times New Roman" w:cs="Times New Roman"/>
          <w:color w:val="000000"/>
          <w:sz w:val="28"/>
          <w:szCs w:val="28"/>
        </w:rPr>
        <w:t>Vedoucí souboru, který měl celkem 34 členů, byl</w:t>
      </w:r>
      <w:r w:rsidR="007439A0">
        <w:rPr>
          <w:rFonts w:ascii="Times New Roman" w:eastAsia="Times New Roman" w:hAnsi="Times New Roman" w:cs="Times New Roman"/>
          <w:color w:val="000000"/>
          <w:sz w:val="28"/>
          <w:szCs w:val="28"/>
        </w:rPr>
        <w:t>a</w:t>
      </w:r>
      <w:r w:rsidRPr="00167579">
        <w:rPr>
          <w:rFonts w:ascii="Times New Roman" w:eastAsia="Times New Roman" w:hAnsi="Times New Roman" w:cs="Times New Roman"/>
          <w:color w:val="000000"/>
          <w:sz w:val="28"/>
          <w:szCs w:val="28"/>
        </w:rPr>
        <w:t xml:space="preserve"> Drahomíra Bendlová.</w:t>
      </w:r>
      <w:r w:rsidR="001F6FC5">
        <w:rPr>
          <w:rFonts w:ascii="Times New Roman" w:eastAsia="Times New Roman" w:hAnsi="Times New Roman" w:cs="Times New Roman"/>
          <w:color w:val="000000"/>
          <w:sz w:val="28"/>
          <w:szCs w:val="28"/>
        </w:rPr>
        <w:t xml:space="preserve"> </w:t>
      </w:r>
      <w:r w:rsidR="009134F9" w:rsidRPr="00167579">
        <w:rPr>
          <w:rFonts w:ascii="Times New Roman" w:eastAsia="Times New Roman" w:hAnsi="Times New Roman" w:cs="Times New Roman"/>
          <w:color w:val="000000"/>
          <w:sz w:val="28"/>
          <w:szCs w:val="28"/>
        </w:rPr>
        <w:t xml:space="preserve">V roce 2023 bohužel zemřel člen souboru PhDr. Milan Váňa. </w:t>
      </w:r>
    </w:p>
    <w:p w14:paraId="3DE4E61C" w14:textId="03BD840D" w:rsidR="009134F9" w:rsidRDefault="009134F9" w:rsidP="00167579">
      <w:pPr>
        <w:jc w:val="both"/>
        <w:rPr>
          <w:rFonts w:ascii="Times New Roman" w:eastAsia="Times New Roman" w:hAnsi="Times New Roman" w:cs="Times New Roman"/>
          <w:color w:val="000000"/>
          <w:sz w:val="28"/>
          <w:szCs w:val="28"/>
        </w:rPr>
      </w:pPr>
      <w:r w:rsidRPr="00167579">
        <w:rPr>
          <w:rFonts w:ascii="Times New Roman" w:eastAsia="Times New Roman" w:hAnsi="Times New Roman" w:cs="Times New Roman"/>
          <w:color w:val="000000"/>
          <w:sz w:val="28"/>
          <w:szCs w:val="28"/>
        </w:rPr>
        <w:lastRenderedPageBreak/>
        <w:t>Začátkem roku nacvičovali herc</w:t>
      </w:r>
      <w:r w:rsidR="00757641" w:rsidRPr="00167579">
        <w:rPr>
          <w:rFonts w:ascii="Times New Roman" w:eastAsia="Times New Roman" w:hAnsi="Times New Roman" w:cs="Times New Roman"/>
          <w:color w:val="000000"/>
          <w:sz w:val="28"/>
          <w:szCs w:val="28"/>
        </w:rPr>
        <w:t>i s režisér</w:t>
      </w:r>
      <w:r w:rsidR="00B332C6" w:rsidRPr="00167579">
        <w:rPr>
          <w:rFonts w:ascii="Times New Roman" w:eastAsia="Times New Roman" w:hAnsi="Times New Roman" w:cs="Times New Roman"/>
          <w:color w:val="000000"/>
          <w:sz w:val="28"/>
          <w:szCs w:val="28"/>
        </w:rPr>
        <w:t xml:space="preserve">em Jiřím Chovancem </w:t>
      </w:r>
      <w:r w:rsidR="007439A0">
        <w:rPr>
          <w:rFonts w:ascii="Times New Roman" w:eastAsia="Times New Roman" w:hAnsi="Times New Roman" w:cs="Times New Roman"/>
          <w:color w:val="000000"/>
          <w:sz w:val="28"/>
          <w:szCs w:val="28"/>
        </w:rPr>
        <w:t>hru Naši f</w:t>
      </w:r>
      <w:r w:rsidRPr="00167579">
        <w:rPr>
          <w:rFonts w:ascii="Times New Roman" w:eastAsia="Times New Roman" w:hAnsi="Times New Roman" w:cs="Times New Roman"/>
          <w:color w:val="000000"/>
          <w:sz w:val="28"/>
          <w:szCs w:val="28"/>
        </w:rPr>
        <w:t>urianti, ale koncem května byl nácvik ukončen z důvodu nezájmu herců účastnit se zkoušek. Pod režisérskou taktovkou Martina Ryndy se zkoušela hra „Domácí karanténa“. Veřejná zkoušk</w:t>
      </w:r>
      <w:r w:rsidR="0010079B">
        <w:rPr>
          <w:rFonts w:ascii="Times New Roman" w:eastAsia="Times New Roman" w:hAnsi="Times New Roman" w:cs="Times New Roman"/>
          <w:color w:val="000000"/>
          <w:sz w:val="28"/>
          <w:szCs w:val="28"/>
        </w:rPr>
        <w:t>a</w:t>
      </w:r>
      <w:r w:rsidRPr="00167579">
        <w:rPr>
          <w:rFonts w:ascii="Times New Roman" w:eastAsia="Times New Roman" w:hAnsi="Times New Roman" w:cs="Times New Roman"/>
          <w:color w:val="000000"/>
          <w:sz w:val="28"/>
          <w:szCs w:val="28"/>
        </w:rPr>
        <w:t xml:space="preserve"> hry proběhla na zahradně Muzea dr. Aleše Hrdličky 19. 8. 2023. Premiéra hry se uskutečnila 26. 11. na divadelní scéně Kina Humpolec.</w:t>
      </w:r>
      <w:r w:rsidR="001F6FC5">
        <w:rPr>
          <w:rFonts w:ascii="Times New Roman" w:eastAsia="Times New Roman" w:hAnsi="Times New Roman" w:cs="Times New Roman"/>
          <w:color w:val="000000"/>
          <w:sz w:val="28"/>
          <w:szCs w:val="28"/>
        </w:rPr>
        <w:t xml:space="preserve"> </w:t>
      </w:r>
      <w:r w:rsidRPr="00167579">
        <w:rPr>
          <w:rFonts w:ascii="Times New Roman" w:eastAsia="Times New Roman" w:hAnsi="Times New Roman" w:cs="Times New Roman"/>
          <w:color w:val="000000"/>
          <w:sz w:val="28"/>
          <w:szCs w:val="28"/>
        </w:rPr>
        <w:t xml:space="preserve">Od října se herci znovu začali scházet na zkouškách hry Naši Furianti, kterou tentokrát režíroval Jiří Havelka. Premiéra se konala 9. 12. v divadelním sále Kina Humpolec. </w:t>
      </w:r>
    </w:p>
    <w:p w14:paraId="6E0A3CFC" w14:textId="55A8A8F9" w:rsidR="00494BB3" w:rsidRDefault="00494BB3" w:rsidP="00167579">
      <w:pPr>
        <w:jc w:val="both"/>
        <w:rPr>
          <w:rFonts w:ascii="Times New Roman" w:eastAsia="Times New Roman" w:hAnsi="Times New Roman" w:cs="Times New Roman"/>
          <w:color w:val="000000"/>
          <w:sz w:val="28"/>
          <w:szCs w:val="28"/>
        </w:rPr>
      </w:pPr>
    </w:p>
    <w:p w14:paraId="63D99555" w14:textId="12B84F7B" w:rsidR="00494BB3" w:rsidRDefault="006C55CD" w:rsidP="006C55CD">
      <w:pPr>
        <w:pStyle w:val="Nadpis3kronika"/>
      </w:pPr>
      <w:bookmarkStart w:id="64" w:name="_Toc167571376"/>
      <w:r>
        <w:t>Loutkové divadlo Humpolec</w:t>
      </w:r>
      <w:bookmarkEnd w:id="64"/>
    </w:p>
    <w:p w14:paraId="6D52FD0B" w14:textId="77777777" w:rsidR="006C55CD" w:rsidRPr="006C55CD" w:rsidRDefault="006C55CD" w:rsidP="006C55CD">
      <w:pPr>
        <w:pStyle w:val="Nadpis3kronika"/>
        <w:rPr>
          <w:sz w:val="40"/>
          <w:szCs w:val="40"/>
        </w:rPr>
      </w:pPr>
    </w:p>
    <w:p w14:paraId="66526E8A" w14:textId="0478A30E" w:rsidR="00494BB3" w:rsidRPr="00494BB3" w:rsidRDefault="00494BB3" w:rsidP="00494BB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 činnosti divadla se v roce 2023 c</w:t>
      </w:r>
      <w:r w:rsidRPr="00494BB3">
        <w:rPr>
          <w:rFonts w:ascii="Times New Roman" w:eastAsia="Times New Roman" w:hAnsi="Times New Roman" w:cs="Times New Roman"/>
          <w:color w:val="000000"/>
          <w:sz w:val="28"/>
          <w:szCs w:val="28"/>
        </w:rPr>
        <w:t>elkově podílelo 30 členů souboru</w:t>
      </w:r>
      <w:r w:rsidR="006C55CD">
        <w:rPr>
          <w:rFonts w:ascii="Times New Roman" w:eastAsia="Times New Roman" w:hAnsi="Times New Roman" w:cs="Times New Roman"/>
          <w:color w:val="000000"/>
          <w:sz w:val="28"/>
          <w:szCs w:val="28"/>
        </w:rPr>
        <w:t>, kteří mu</w:t>
      </w:r>
      <w:r>
        <w:rPr>
          <w:rFonts w:ascii="Times New Roman" w:eastAsia="Times New Roman" w:hAnsi="Times New Roman" w:cs="Times New Roman"/>
          <w:color w:val="000000"/>
          <w:sz w:val="28"/>
          <w:szCs w:val="28"/>
        </w:rPr>
        <w:t xml:space="preserve"> věnovali 1880 hodin svého volného času. </w:t>
      </w:r>
    </w:p>
    <w:p w14:paraId="5E9B8AC4" w14:textId="4F44BBA6" w:rsidR="00494BB3" w:rsidRPr="00494BB3" w:rsidRDefault="00494BB3" w:rsidP="00494BB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 stálé scéně realizovalo loutkové divadlo celkem pět představení v jarní sezóně a osm představení v podzimní sezóně.</w:t>
      </w:r>
      <w:r w:rsidR="001F6F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Dne </w:t>
      </w:r>
      <w:r w:rsidRPr="00494BB3">
        <w:rPr>
          <w:rFonts w:ascii="Times New Roman" w:eastAsia="Times New Roman" w:hAnsi="Times New Roman" w:cs="Times New Roman"/>
          <w:color w:val="000000"/>
          <w:sz w:val="28"/>
          <w:szCs w:val="28"/>
        </w:rPr>
        <w:t>4.</w:t>
      </w:r>
      <w:r w:rsidR="006C55CD">
        <w:rPr>
          <w:rFonts w:ascii="Times New Roman" w:eastAsia="Times New Roman" w:hAnsi="Times New Roman" w:cs="Times New Roman"/>
          <w:color w:val="000000"/>
          <w:sz w:val="28"/>
          <w:szCs w:val="28"/>
        </w:rPr>
        <w:t xml:space="preserve"> </w:t>
      </w:r>
      <w:r w:rsidRPr="00494BB3">
        <w:rPr>
          <w:rFonts w:ascii="Times New Roman" w:eastAsia="Times New Roman" w:hAnsi="Times New Roman" w:cs="Times New Roman"/>
          <w:color w:val="000000"/>
          <w:sz w:val="28"/>
          <w:szCs w:val="28"/>
        </w:rPr>
        <w:t>března 2023 byla uvedena premiéra pohádky „</w:t>
      </w:r>
      <w:r>
        <w:rPr>
          <w:rFonts w:ascii="Times New Roman" w:eastAsia="Times New Roman" w:hAnsi="Times New Roman" w:cs="Times New Roman"/>
          <w:color w:val="000000"/>
          <w:sz w:val="28"/>
          <w:szCs w:val="28"/>
        </w:rPr>
        <w:t xml:space="preserve">O PEJSKOVI A KOČIČCE“ na motivy </w:t>
      </w:r>
      <w:r w:rsidRPr="00494BB3">
        <w:rPr>
          <w:rFonts w:ascii="Times New Roman" w:eastAsia="Times New Roman" w:hAnsi="Times New Roman" w:cs="Times New Roman"/>
          <w:color w:val="000000"/>
          <w:sz w:val="28"/>
          <w:szCs w:val="28"/>
        </w:rPr>
        <w:t xml:space="preserve">pohádek z knihy Josefa Čapka „Povídání o pejskovi a kočičce“. </w:t>
      </w:r>
      <w:r>
        <w:rPr>
          <w:rFonts w:ascii="Times New Roman" w:eastAsia="Times New Roman" w:hAnsi="Times New Roman" w:cs="Times New Roman"/>
          <w:color w:val="000000"/>
          <w:sz w:val="28"/>
          <w:szCs w:val="28"/>
        </w:rPr>
        <w:t xml:space="preserve">Režisérkou byla </w:t>
      </w:r>
      <w:r w:rsidRPr="00494BB3">
        <w:rPr>
          <w:rFonts w:ascii="Times New Roman" w:eastAsia="Times New Roman" w:hAnsi="Times New Roman" w:cs="Times New Roman"/>
          <w:color w:val="000000"/>
          <w:sz w:val="28"/>
          <w:szCs w:val="28"/>
        </w:rPr>
        <w:t xml:space="preserve">Ivana Bártlová, </w:t>
      </w:r>
      <w:r>
        <w:rPr>
          <w:rFonts w:ascii="Times New Roman" w:eastAsia="Times New Roman" w:hAnsi="Times New Roman" w:cs="Times New Roman"/>
          <w:color w:val="000000"/>
          <w:sz w:val="28"/>
          <w:szCs w:val="28"/>
        </w:rPr>
        <w:t xml:space="preserve">výrobu loutek a výpravu zajistila Alena Grodlová, hudbu měla na starosti Marie Hovorková, hudební doprovod </w:t>
      </w:r>
      <w:r w:rsidR="006C55CD">
        <w:rPr>
          <w:rFonts w:ascii="Times New Roman" w:eastAsia="Times New Roman" w:hAnsi="Times New Roman" w:cs="Times New Roman"/>
          <w:color w:val="000000"/>
          <w:sz w:val="28"/>
          <w:szCs w:val="28"/>
        </w:rPr>
        <w:t>Marie Hovorková a Samuel Háva. S</w:t>
      </w:r>
      <w:r w:rsidRPr="00494BB3">
        <w:rPr>
          <w:rFonts w:ascii="Times New Roman" w:eastAsia="Times New Roman" w:hAnsi="Times New Roman" w:cs="Times New Roman"/>
          <w:color w:val="000000"/>
          <w:sz w:val="28"/>
          <w:szCs w:val="28"/>
        </w:rPr>
        <w:t>cénu, dekorace a rekvizity vytvořil kolektiv divadla. S tímto představením soubor</w:t>
      </w:r>
    </w:p>
    <w:p w14:paraId="27739293" w14:textId="4AF0D6D9" w:rsidR="00494BB3" w:rsidRPr="00494BB3" w:rsidRDefault="006C55CD" w:rsidP="00494BB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hostoval ještě v </w:t>
      </w:r>
      <w:r w:rsidR="00494BB3" w:rsidRPr="00494BB3">
        <w:rPr>
          <w:rFonts w:ascii="Times New Roman" w:eastAsia="Times New Roman" w:hAnsi="Times New Roman" w:cs="Times New Roman"/>
          <w:color w:val="000000"/>
          <w:sz w:val="28"/>
          <w:szCs w:val="28"/>
        </w:rPr>
        <w:t>Lipnici</w:t>
      </w:r>
      <w:r>
        <w:rPr>
          <w:rFonts w:ascii="Times New Roman" w:eastAsia="Times New Roman" w:hAnsi="Times New Roman" w:cs="Times New Roman"/>
          <w:color w:val="000000"/>
          <w:sz w:val="28"/>
          <w:szCs w:val="28"/>
        </w:rPr>
        <w:t xml:space="preserve"> nad Sázavou</w:t>
      </w:r>
      <w:r w:rsidR="00494BB3" w:rsidRPr="00494BB3">
        <w:rPr>
          <w:rFonts w:ascii="Times New Roman" w:eastAsia="Times New Roman" w:hAnsi="Times New Roman" w:cs="Times New Roman"/>
          <w:color w:val="000000"/>
          <w:sz w:val="28"/>
          <w:szCs w:val="28"/>
        </w:rPr>
        <w:t xml:space="preserve"> a </w:t>
      </w:r>
      <w:r>
        <w:rPr>
          <w:rFonts w:ascii="Times New Roman" w:eastAsia="Times New Roman" w:hAnsi="Times New Roman" w:cs="Times New Roman"/>
          <w:color w:val="000000"/>
          <w:sz w:val="28"/>
          <w:szCs w:val="28"/>
        </w:rPr>
        <w:t>v Českých Budějovicích (</w:t>
      </w:r>
      <w:r w:rsidR="00494BB3" w:rsidRPr="00494BB3">
        <w:rPr>
          <w:rFonts w:ascii="Times New Roman" w:eastAsia="Times New Roman" w:hAnsi="Times New Roman" w:cs="Times New Roman"/>
          <w:color w:val="000000"/>
          <w:sz w:val="28"/>
          <w:szCs w:val="28"/>
        </w:rPr>
        <w:t>pro mateřskou</w:t>
      </w:r>
      <w:r>
        <w:rPr>
          <w:rFonts w:ascii="Times New Roman" w:eastAsia="Times New Roman" w:hAnsi="Times New Roman" w:cs="Times New Roman"/>
          <w:color w:val="000000"/>
          <w:sz w:val="28"/>
          <w:szCs w:val="28"/>
        </w:rPr>
        <w:t xml:space="preserve"> školku). </w:t>
      </w:r>
      <w:r w:rsidR="00494BB3" w:rsidRPr="00494BB3">
        <w:rPr>
          <w:rFonts w:ascii="Times New Roman" w:eastAsia="Times New Roman" w:hAnsi="Times New Roman" w:cs="Times New Roman"/>
          <w:color w:val="000000"/>
          <w:sz w:val="28"/>
          <w:szCs w:val="28"/>
        </w:rPr>
        <w:t xml:space="preserve">Po posledním představení podzimní sezóny </w:t>
      </w:r>
      <w:r>
        <w:rPr>
          <w:rFonts w:ascii="Times New Roman" w:eastAsia="Times New Roman" w:hAnsi="Times New Roman" w:cs="Times New Roman"/>
          <w:color w:val="000000"/>
          <w:sz w:val="28"/>
          <w:szCs w:val="28"/>
        </w:rPr>
        <w:t>(</w:t>
      </w:r>
      <w:r w:rsidR="00494BB3" w:rsidRPr="00494BB3">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p</w:t>
      </w:r>
      <w:r w:rsidR="00494BB3" w:rsidRPr="00494BB3">
        <w:rPr>
          <w:rFonts w:ascii="Times New Roman" w:eastAsia="Times New Roman" w:hAnsi="Times New Roman" w:cs="Times New Roman"/>
          <w:color w:val="000000"/>
          <w:sz w:val="28"/>
          <w:szCs w:val="28"/>
        </w:rPr>
        <w:t>rosince</w:t>
      </w:r>
      <w:r>
        <w:rPr>
          <w:rFonts w:ascii="Times New Roman" w:eastAsia="Times New Roman" w:hAnsi="Times New Roman" w:cs="Times New Roman"/>
          <w:color w:val="000000"/>
          <w:sz w:val="28"/>
          <w:szCs w:val="28"/>
        </w:rPr>
        <w:t xml:space="preserve">) </w:t>
      </w:r>
      <w:r w:rsidR="00494BB3" w:rsidRPr="00494BB3">
        <w:rPr>
          <w:rFonts w:ascii="Times New Roman" w:eastAsia="Times New Roman" w:hAnsi="Times New Roman" w:cs="Times New Roman"/>
          <w:color w:val="000000"/>
          <w:sz w:val="28"/>
          <w:szCs w:val="28"/>
        </w:rPr>
        <w:t xml:space="preserve">opět </w:t>
      </w:r>
      <w:r>
        <w:rPr>
          <w:rFonts w:ascii="Times New Roman" w:eastAsia="Times New Roman" w:hAnsi="Times New Roman" w:cs="Times New Roman"/>
          <w:color w:val="000000"/>
          <w:sz w:val="28"/>
          <w:szCs w:val="28"/>
        </w:rPr>
        <w:t xml:space="preserve">členové souboru připravili pro malé diváky </w:t>
      </w:r>
      <w:r w:rsidR="00494BB3" w:rsidRPr="00494BB3">
        <w:rPr>
          <w:rFonts w:ascii="Times New Roman" w:eastAsia="Times New Roman" w:hAnsi="Times New Roman" w:cs="Times New Roman"/>
          <w:color w:val="000000"/>
          <w:sz w:val="28"/>
          <w:szCs w:val="28"/>
        </w:rPr>
        <w:t>oblíbenou Mikulášskou nadílku.</w:t>
      </w:r>
    </w:p>
    <w:p w14:paraId="206A4B54" w14:textId="0C73C784" w:rsidR="000023EE" w:rsidRDefault="006C55CD" w:rsidP="00F7101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Všechna představení z</w:t>
      </w:r>
      <w:r w:rsidR="00494BB3" w:rsidRPr="00494BB3">
        <w:rPr>
          <w:rFonts w:ascii="Times New Roman" w:eastAsia="Times New Roman" w:hAnsi="Times New Roman" w:cs="Times New Roman"/>
          <w:color w:val="000000"/>
          <w:sz w:val="28"/>
          <w:szCs w:val="28"/>
        </w:rPr>
        <w:t>hlédlo 1186 dět</w:t>
      </w:r>
      <w:r>
        <w:rPr>
          <w:rFonts w:ascii="Times New Roman" w:eastAsia="Times New Roman" w:hAnsi="Times New Roman" w:cs="Times New Roman"/>
          <w:color w:val="000000"/>
          <w:sz w:val="28"/>
          <w:szCs w:val="28"/>
        </w:rPr>
        <w:t>í a 872 dospělých, celkově 2 058 diváků. Největší návštěvnost (</w:t>
      </w:r>
      <w:r w:rsidR="00494BB3" w:rsidRPr="00494BB3">
        <w:rPr>
          <w:rFonts w:ascii="Times New Roman" w:eastAsia="Times New Roman" w:hAnsi="Times New Roman" w:cs="Times New Roman"/>
          <w:color w:val="000000"/>
          <w:sz w:val="28"/>
          <w:szCs w:val="28"/>
        </w:rPr>
        <w:t>197 diváků</w:t>
      </w:r>
      <w:r>
        <w:rPr>
          <w:rFonts w:ascii="Times New Roman" w:eastAsia="Times New Roman" w:hAnsi="Times New Roman" w:cs="Times New Roman"/>
          <w:color w:val="000000"/>
          <w:sz w:val="28"/>
          <w:szCs w:val="28"/>
        </w:rPr>
        <w:t>) byla zaznamenána</w:t>
      </w:r>
      <w:r w:rsidR="00494BB3" w:rsidRPr="00494BB3">
        <w:rPr>
          <w:rFonts w:ascii="Times New Roman" w:eastAsia="Times New Roman" w:hAnsi="Times New Roman" w:cs="Times New Roman"/>
          <w:color w:val="000000"/>
          <w:sz w:val="28"/>
          <w:szCs w:val="28"/>
        </w:rPr>
        <w:t xml:space="preserve"> 4. března na premiéře </w:t>
      </w:r>
      <w:r>
        <w:rPr>
          <w:rFonts w:ascii="Times New Roman" w:eastAsia="Times New Roman" w:hAnsi="Times New Roman" w:cs="Times New Roman"/>
          <w:color w:val="000000"/>
          <w:sz w:val="28"/>
          <w:szCs w:val="28"/>
        </w:rPr>
        <w:t xml:space="preserve">pohádky „O PEJSKOVI A KOČIČCE“. V </w:t>
      </w:r>
      <w:r w:rsidR="00494BB3" w:rsidRPr="00494BB3">
        <w:rPr>
          <w:rFonts w:ascii="Times New Roman" w:eastAsia="Times New Roman" w:hAnsi="Times New Roman" w:cs="Times New Roman"/>
          <w:color w:val="000000"/>
          <w:sz w:val="28"/>
          <w:szCs w:val="28"/>
        </w:rPr>
        <w:t xml:space="preserve">roce </w:t>
      </w:r>
      <w:r>
        <w:rPr>
          <w:rFonts w:ascii="Times New Roman" w:eastAsia="Times New Roman" w:hAnsi="Times New Roman" w:cs="Times New Roman"/>
          <w:color w:val="000000"/>
          <w:sz w:val="28"/>
          <w:szCs w:val="28"/>
        </w:rPr>
        <w:t>2023 bylo na stálé scéně dosaženo opět vysokého</w:t>
      </w:r>
      <w:r w:rsidR="00494BB3" w:rsidRPr="00494BB3">
        <w:rPr>
          <w:rFonts w:ascii="Times New Roman" w:eastAsia="Times New Roman" w:hAnsi="Times New Roman" w:cs="Times New Roman"/>
          <w:color w:val="000000"/>
          <w:sz w:val="28"/>
          <w:szCs w:val="28"/>
        </w:rPr>
        <w:t xml:space="preserve"> průměru návštěvnosti</w:t>
      </w:r>
      <w:r>
        <w:rPr>
          <w:rFonts w:ascii="Times New Roman" w:eastAsia="Times New Roman" w:hAnsi="Times New Roman" w:cs="Times New Roman"/>
          <w:color w:val="000000"/>
          <w:sz w:val="28"/>
          <w:szCs w:val="28"/>
        </w:rPr>
        <w:t xml:space="preserve">, a to 140 diváků na </w:t>
      </w:r>
      <w:r w:rsidR="00494BB3" w:rsidRPr="00494BB3">
        <w:rPr>
          <w:rFonts w:ascii="Times New Roman" w:eastAsia="Times New Roman" w:hAnsi="Times New Roman" w:cs="Times New Roman"/>
          <w:color w:val="000000"/>
          <w:sz w:val="28"/>
          <w:szCs w:val="28"/>
        </w:rPr>
        <w:t>jedno představení.</w:t>
      </w:r>
    </w:p>
    <w:p w14:paraId="22A278CE" w14:textId="77777777" w:rsidR="00632D64" w:rsidRDefault="00632D64" w:rsidP="00E477FB">
      <w:pPr>
        <w:pStyle w:val="Nadpis3kronika"/>
        <w:jc w:val="both"/>
        <w:rPr>
          <w:color w:val="000000"/>
          <w:sz w:val="28"/>
          <w:szCs w:val="28"/>
        </w:rPr>
      </w:pPr>
    </w:p>
    <w:p w14:paraId="1CD91845" w14:textId="77777777" w:rsidR="004352BD" w:rsidRDefault="004352BD" w:rsidP="00E477FB">
      <w:pPr>
        <w:pStyle w:val="Nadpis3kronika"/>
        <w:jc w:val="both"/>
        <w:rPr>
          <w:color w:val="000000"/>
          <w:sz w:val="28"/>
          <w:szCs w:val="28"/>
        </w:rPr>
      </w:pPr>
    </w:p>
    <w:p w14:paraId="1EC3A42D" w14:textId="77777777" w:rsidR="003B21BE" w:rsidRDefault="003B21BE" w:rsidP="003B21BE">
      <w:pPr>
        <w:pStyle w:val="Nadpis3kronika"/>
        <w:keepNext w:val="0"/>
        <w:keepLines w:val="0"/>
        <w:widowControl w:val="0"/>
        <w:jc w:val="both"/>
      </w:pPr>
    </w:p>
    <w:p w14:paraId="00000191" w14:textId="3D4E5529" w:rsidR="00EB1261" w:rsidRDefault="00405927" w:rsidP="000C5A08">
      <w:pPr>
        <w:pStyle w:val="Nadpis3kronika"/>
      </w:pPr>
      <w:bookmarkStart w:id="65" w:name="_Toc167571377"/>
      <w:r>
        <w:t>Pěvecký sbor Čech a Lech</w:t>
      </w:r>
      <w:bookmarkEnd w:id="63"/>
      <w:bookmarkEnd w:id="65"/>
    </w:p>
    <w:p w14:paraId="0125EAFA" w14:textId="32848F77" w:rsidR="005F2B02" w:rsidRDefault="005F2B02" w:rsidP="00E477FB">
      <w:pPr>
        <w:pStyle w:val="Nadpis3kronika"/>
        <w:jc w:val="both"/>
      </w:pPr>
    </w:p>
    <w:p w14:paraId="58B102D7" w14:textId="495E4FFA" w:rsidR="005F2B02" w:rsidRPr="005F2B02" w:rsidRDefault="005F2B02" w:rsidP="00E477FB">
      <w:pPr>
        <w:pStyle w:val="Normlnweb"/>
        <w:spacing w:before="0" w:beforeAutospacing="0" w:after="0" w:afterAutospacing="0"/>
        <w:jc w:val="both"/>
        <w:rPr>
          <w:color w:val="000000"/>
          <w:sz w:val="28"/>
          <w:szCs w:val="28"/>
        </w:rPr>
      </w:pPr>
      <w:r w:rsidRPr="005F2B02">
        <w:rPr>
          <w:color w:val="000000"/>
          <w:sz w:val="28"/>
          <w:szCs w:val="28"/>
        </w:rPr>
        <w:t>Předsedou pěveckého sboru Čech a Lech, jehož zřizovatelem je Městské kulturní a informační středisk</w:t>
      </w:r>
      <w:r w:rsidR="00B332C6">
        <w:rPr>
          <w:color w:val="000000"/>
          <w:sz w:val="28"/>
          <w:szCs w:val="28"/>
        </w:rPr>
        <w:t xml:space="preserve">o v Humpolci, byla v roce 2023 </w:t>
      </w:r>
      <w:r w:rsidRPr="005F2B02">
        <w:rPr>
          <w:color w:val="000000"/>
          <w:sz w:val="28"/>
          <w:szCs w:val="28"/>
        </w:rPr>
        <w:t xml:space="preserve">Drahomíra Bendlová. Sbormistryní byla Mgr. Jitka Rutrlová. Během roku se sbor poměrně rozrostl, ke konci roku evidoval celkem 28 aktivních členů. Zkoušky probíhaly každou středu v klubu </w:t>
      </w:r>
      <w:r w:rsidR="0010079B">
        <w:rPr>
          <w:color w:val="000000"/>
          <w:sz w:val="28"/>
          <w:szCs w:val="28"/>
        </w:rPr>
        <w:t>Mikádo</w:t>
      </w:r>
      <w:r w:rsidRPr="005F2B02">
        <w:rPr>
          <w:color w:val="000000"/>
          <w:sz w:val="28"/>
          <w:szCs w:val="28"/>
        </w:rPr>
        <w:t xml:space="preserve">. </w:t>
      </w:r>
    </w:p>
    <w:p w14:paraId="79E6FBF4" w14:textId="51C30860" w:rsidR="005F2B02" w:rsidRPr="005F2B02" w:rsidRDefault="005F2B02" w:rsidP="00E477FB">
      <w:pPr>
        <w:pStyle w:val="Normlnweb"/>
        <w:spacing w:before="0" w:beforeAutospacing="0" w:after="0" w:afterAutospacing="0"/>
        <w:jc w:val="both"/>
        <w:rPr>
          <w:color w:val="000000"/>
          <w:sz w:val="28"/>
          <w:szCs w:val="28"/>
        </w:rPr>
      </w:pPr>
      <w:r w:rsidRPr="005F2B02">
        <w:rPr>
          <w:color w:val="000000"/>
          <w:sz w:val="28"/>
          <w:szCs w:val="28"/>
        </w:rPr>
        <w:t xml:space="preserve">V tomto roce se sbor zúčastnil osmi koncertů a vystoupení, kdy průměrná návštěvnost byla 20 až 100 diváků. V lednu zpívali členové sboru na </w:t>
      </w:r>
      <w:r w:rsidRPr="005F2B02">
        <w:rPr>
          <w:color w:val="000000"/>
          <w:sz w:val="28"/>
          <w:szCs w:val="28"/>
        </w:rPr>
        <w:lastRenderedPageBreak/>
        <w:t>Tříkrálovém koncertě v kostele Nanebevzetí Panny Marie ve Vojslavicích.</w:t>
      </w:r>
      <w:r w:rsidR="001F6FC5">
        <w:rPr>
          <w:color w:val="000000"/>
          <w:sz w:val="28"/>
          <w:szCs w:val="28"/>
        </w:rPr>
        <w:t xml:space="preserve"> </w:t>
      </w:r>
      <w:r w:rsidRPr="005F2B02">
        <w:rPr>
          <w:color w:val="000000"/>
          <w:sz w:val="28"/>
          <w:szCs w:val="28"/>
        </w:rPr>
        <w:t xml:space="preserve">V květnu vystoupili na akci „S cimbálem v zahradě muzea“. Na cimbál zahrála Zuzana Lapčíková. </w:t>
      </w:r>
      <w:r w:rsidR="007439A0">
        <w:rPr>
          <w:color w:val="000000"/>
          <w:sz w:val="28"/>
          <w:szCs w:val="28"/>
        </w:rPr>
        <w:t>V č</w:t>
      </w:r>
      <w:r w:rsidRPr="005F2B02">
        <w:rPr>
          <w:color w:val="000000"/>
          <w:sz w:val="28"/>
          <w:szCs w:val="28"/>
        </w:rPr>
        <w:t>ervenci se podruhé uskutečnila pěvecká dílna Ivy Vostárkové, tentokrát pod názvem Hlas jako zrcadlo osobnosti. Kromě členů Pěveckého sboru Čech a Lech se akce zúčastnili i zájemci z řad posluchačů nebo z jiných sborů. Každý s</w:t>
      </w:r>
      <w:r w:rsidR="00555205">
        <w:rPr>
          <w:color w:val="000000"/>
          <w:sz w:val="28"/>
          <w:szCs w:val="28"/>
        </w:rPr>
        <w:t>i</w:t>
      </w:r>
      <w:r w:rsidRPr="005F2B02">
        <w:rPr>
          <w:color w:val="000000"/>
          <w:sz w:val="28"/>
          <w:szCs w:val="28"/>
        </w:rPr>
        <w:t xml:space="preserve"> odtud odnesl to, co potřeboval pro zlepšení svého pěveckého umu</w:t>
      </w:r>
      <w:r w:rsidR="00555205">
        <w:rPr>
          <w:color w:val="000000"/>
          <w:sz w:val="28"/>
          <w:szCs w:val="28"/>
        </w:rPr>
        <w:t>,</w:t>
      </w:r>
      <w:r w:rsidRPr="005F2B02">
        <w:rPr>
          <w:color w:val="000000"/>
          <w:sz w:val="28"/>
          <w:szCs w:val="28"/>
        </w:rPr>
        <w:t xml:space="preserve"> a účastníci dílny byli nadmíru spokojeni s výsledky. V září vystoupil sbor v humpoleckém parku Stromovka (v rámci Humpolecké dokopné) a v říjnu na pacovském zámku spolu s pacovským pěveckým sborem Slavík a pěveckým sborem Záboj z Pelhřimova.</w:t>
      </w:r>
      <w:r w:rsidR="001F6FC5">
        <w:rPr>
          <w:color w:val="000000"/>
          <w:sz w:val="28"/>
          <w:szCs w:val="28"/>
        </w:rPr>
        <w:t xml:space="preserve"> </w:t>
      </w:r>
      <w:r w:rsidRPr="005F2B02">
        <w:rPr>
          <w:color w:val="000000"/>
          <w:sz w:val="28"/>
          <w:szCs w:val="28"/>
        </w:rPr>
        <w:t>Sbor v tomto roce ještě vystoupil v rámci akce „Zichpilské Vánoce“ a „Česko zpívá koledy“.</w:t>
      </w:r>
      <w:r w:rsidR="001F6FC5">
        <w:rPr>
          <w:color w:val="000000"/>
          <w:sz w:val="28"/>
          <w:szCs w:val="28"/>
        </w:rPr>
        <w:t xml:space="preserve"> </w:t>
      </w:r>
      <w:r w:rsidRPr="005F2B02">
        <w:rPr>
          <w:color w:val="000000"/>
          <w:sz w:val="28"/>
          <w:szCs w:val="28"/>
        </w:rPr>
        <w:t>Poslední koncert roku „V půlnoční hodinu“ se uskutečnil 26. 12. v tolerančním kostelíku v Humpolci, kde zazněly vánoční pí</w:t>
      </w:r>
      <w:r w:rsidR="00632D64">
        <w:rPr>
          <w:color w:val="000000"/>
          <w:sz w:val="28"/>
          <w:szCs w:val="28"/>
        </w:rPr>
        <w:t xml:space="preserve">sně, koledy a duchovní kánony. </w:t>
      </w:r>
    </w:p>
    <w:p w14:paraId="2280A8F7" w14:textId="77777777" w:rsidR="005F2B02" w:rsidRDefault="005F2B02" w:rsidP="00E477FB">
      <w:pPr>
        <w:pStyle w:val="Nadpis3kronika"/>
        <w:jc w:val="both"/>
      </w:pPr>
    </w:p>
    <w:p w14:paraId="77FD39B5" w14:textId="77777777" w:rsidR="00C725D0" w:rsidRDefault="00C725D0" w:rsidP="00E477FB">
      <w:pPr>
        <w:spacing w:after="0" w:line="240" w:lineRule="auto"/>
        <w:jc w:val="both"/>
        <w:rPr>
          <w:sz w:val="40"/>
          <w:szCs w:val="40"/>
        </w:rPr>
      </w:pPr>
    </w:p>
    <w:p w14:paraId="00000197" w14:textId="78DA26FC" w:rsidR="00EB1261" w:rsidRPr="00DC77FD" w:rsidRDefault="00405927" w:rsidP="000C5A08">
      <w:pPr>
        <w:pStyle w:val="Nadpis2"/>
        <w:jc w:val="center"/>
      </w:pPr>
      <w:bookmarkStart w:id="66" w:name="_Toc136339661"/>
      <w:bookmarkStart w:id="67" w:name="_Toc167571378"/>
      <w:r w:rsidRPr="00DC77FD">
        <w:t>8SMIČKA – zóna pro umění</w:t>
      </w:r>
      <w:bookmarkEnd w:id="66"/>
      <w:r w:rsidR="007835B7">
        <w:t xml:space="preserve"> (Nadační fond 8smička</w:t>
      </w:r>
      <w:r w:rsidR="00D62E3F">
        <w:t>)</w:t>
      </w:r>
      <w:bookmarkEnd w:id="67"/>
    </w:p>
    <w:p w14:paraId="45221378" w14:textId="089F696A" w:rsidR="00AA0E21" w:rsidRPr="00A069BE" w:rsidRDefault="00AA0E21" w:rsidP="000C5A08">
      <w:pPr>
        <w:pStyle w:val="paragraph"/>
        <w:spacing w:before="0" w:beforeAutospacing="0" w:after="0" w:afterAutospacing="0"/>
        <w:jc w:val="center"/>
        <w:textAlignment w:val="baseline"/>
        <w:rPr>
          <w:sz w:val="40"/>
          <w:szCs w:val="40"/>
        </w:rPr>
      </w:pPr>
    </w:p>
    <w:p w14:paraId="0A2EC847" w14:textId="0F495451" w:rsidR="00AA0E21" w:rsidRPr="00A069BE" w:rsidRDefault="00AA0E21" w:rsidP="00E477FB">
      <w:pPr>
        <w:pStyle w:val="paragraph"/>
        <w:spacing w:before="0" w:beforeAutospacing="0" w:after="0" w:afterAutospacing="0"/>
        <w:jc w:val="both"/>
        <w:textAlignment w:val="baseline"/>
        <w:rPr>
          <w:rStyle w:val="normaltextrun"/>
          <w:sz w:val="28"/>
          <w:szCs w:val="28"/>
        </w:rPr>
      </w:pPr>
      <w:r w:rsidRPr="00A069BE">
        <w:rPr>
          <w:rStyle w:val="normaltextrun"/>
          <w:sz w:val="28"/>
          <w:szCs w:val="28"/>
        </w:rPr>
        <w:t>V roce 2023 byla ředitelkou organizace Martina Hončíková.</w:t>
      </w:r>
      <w:r w:rsidR="001F6FC5">
        <w:rPr>
          <w:rStyle w:val="normaltextrun"/>
          <w:sz w:val="28"/>
          <w:szCs w:val="28"/>
        </w:rPr>
        <w:t xml:space="preserve"> </w:t>
      </w:r>
      <w:r w:rsidRPr="00A069BE">
        <w:rPr>
          <w:rStyle w:val="normaltextrun"/>
          <w:sz w:val="28"/>
          <w:szCs w:val="28"/>
        </w:rPr>
        <w:t xml:space="preserve">Pracovali zde čtyři zaměstnanci a mnoho externích spolupracovníků. Celkem do 8smičky v tomto roce </w:t>
      </w:r>
      <w:r w:rsidR="007439A0">
        <w:rPr>
          <w:rStyle w:val="normaltextrun"/>
          <w:sz w:val="28"/>
          <w:szCs w:val="28"/>
        </w:rPr>
        <w:t xml:space="preserve">přišlo </w:t>
      </w:r>
      <w:r w:rsidRPr="00A069BE">
        <w:rPr>
          <w:rStyle w:val="normaltextrun"/>
          <w:sz w:val="28"/>
          <w:szCs w:val="28"/>
        </w:rPr>
        <w:t>10 454 návštěvníků. Zóna pro umění zorganizovala 174 akcí. Součástí prostor zóny pro umění byla také kavárna a knihkupectví.</w:t>
      </w:r>
    </w:p>
    <w:p w14:paraId="1D7F615A" w14:textId="028EDD1B" w:rsidR="00AA0E21" w:rsidRPr="00A069BE" w:rsidRDefault="00AA0E21" w:rsidP="00E477FB">
      <w:pPr>
        <w:pStyle w:val="paragraph"/>
        <w:spacing w:before="0" w:beforeAutospacing="0" w:after="0" w:afterAutospacing="0"/>
        <w:jc w:val="both"/>
        <w:textAlignment w:val="baseline"/>
        <w:rPr>
          <w:rStyle w:val="normaltextrun"/>
          <w:sz w:val="28"/>
          <w:szCs w:val="28"/>
        </w:rPr>
      </w:pPr>
      <w:r w:rsidRPr="00A069BE">
        <w:rPr>
          <w:rStyle w:val="normaltextrun"/>
          <w:sz w:val="28"/>
          <w:szCs w:val="28"/>
        </w:rPr>
        <w:t>V roce 2023 organizace představila veřejnosti celkem čtyři výstavy. Výstava SÓLO: Jakub Roztočil započala již v roce 2022 a její součástí bylo i trvalé umístění sochy na garáže před budovou.</w:t>
      </w:r>
      <w:r w:rsidR="001F6FC5">
        <w:rPr>
          <w:rStyle w:val="normaltextrun"/>
          <w:sz w:val="28"/>
          <w:szCs w:val="28"/>
        </w:rPr>
        <w:t xml:space="preserve"> </w:t>
      </w:r>
      <w:r w:rsidRPr="00A069BE">
        <w:rPr>
          <w:rStyle w:val="normaltextrun"/>
          <w:sz w:val="28"/>
          <w:szCs w:val="28"/>
        </w:rPr>
        <w:t xml:space="preserve">Na ni navázala výstava Místa chvění: Zvuk jako médium, která </w:t>
      </w:r>
      <w:r w:rsidRPr="00A069BE">
        <w:rPr>
          <w:sz w:val="28"/>
          <w:szCs w:val="28"/>
        </w:rPr>
        <w:t>zkoumala prostřednictvím instalací šesti umělců a umělkyň z Polska, Německa, Rakouska a Česka možnosti a schopnosti zvuku formovat prostředí, transformovat prostor a ovlivňovat naše pocity v něm.</w:t>
      </w:r>
      <w:r w:rsidR="001F6FC5">
        <w:rPr>
          <w:sz w:val="28"/>
          <w:szCs w:val="28"/>
        </w:rPr>
        <w:t xml:space="preserve"> </w:t>
      </w:r>
      <w:r w:rsidRPr="00A069BE">
        <w:rPr>
          <w:sz w:val="28"/>
          <w:szCs w:val="28"/>
        </w:rPr>
        <w:t>Dalším výstavním počinem byl projekt uměleckého tria Davida Böhma, Vladimira 518 a Jiřího Franty. Společně sbírali různé fragmenty z veřejného prostoru Humpolce a ty použili pro volnou intuitivní tvorbu společných kreseb. Ty následně přenesli na stěny soukromých bytů a domů (i dětského domova) v Humpolci a blízkém okolí, které byly vybrány na základě široké inzertní výzvy.</w:t>
      </w:r>
      <w:r w:rsidR="001F6FC5">
        <w:rPr>
          <w:sz w:val="28"/>
          <w:szCs w:val="28"/>
        </w:rPr>
        <w:t xml:space="preserve"> </w:t>
      </w:r>
      <w:r w:rsidRPr="00A069BE">
        <w:rPr>
          <w:sz w:val="28"/>
          <w:szCs w:val="28"/>
        </w:rPr>
        <w:t>Výstavní plán završila výstava Volt-Age, která představila svět všudypřítomné elektrické energie. Projekt spojil skupinu umělců se dvěma praktikujícími odborníky – Kamilem Machyánem, místním elektrikářem</w:t>
      </w:r>
      <w:r w:rsidR="00E86E55">
        <w:rPr>
          <w:sz w:val="28"/>
          <w:szCs w:val="28"/>
        </w:rPr>
        <w:t>,</w:t>
      </w:r>
      <w:r w:rsidRPr="00A069BE">
        <w:rPr>
          <w:sz w:val="28"/>
          <w:szCs w:val="28"/>
        </w:rPr>
        <w:t xml:space="preserve"> a Františkem Daňkem, sběratelem izolátorů a bleskojistek. </w:t>
      </w:r>
      <w:r w:rsidRPr="00A069BE">
        <w:rPr>
          <w:rStyle w:val="normaltextrun"/>
          <w:sz w:val="28"/>
          <w:szCs w:val="28"/>
        </w:rPr>
        <w:t>Každou výstavu doprovázelo i vydání katalogu, který rozšiřoval</w:t>
      </w:r>
      <w:r w:rsidR="00A069BE">
        <w:rPr>
          <w:rStyle w:val="normaltextrun"/>
          <w:sz w:val="28"/>
          <w:szCs w:val="28"/>
        </w:rPr>
        <w:t xml:space="preserve"> a doplň</w:t>
      </w:r>
      <w:r w:rsidRPr="00A069BE">
        <w:rPr>
          <w:rStyle w:val="normaltextrun"/>
          <w:sz w:val="28"/>
          <w:szCs w:val="28"/>
        </w:rPr>
        <w:t xml:space="preserve">oval téma dané výstavy. Nadační fond 8smička zároveň vydával i soupis výtvarného díla Josefa Čapka Pracoval jsem mnoho. V roce 2023 vyšel již třetí díl, tentokrát věnovaný malbě. </w:t>
      </w:r>
    </w:p>
    <w:p w14:paraId="69EF5BCD" w14:textId="7C5A2C08" w:rsidR="00AA0E21" w:rsidRPr="00A069BE" w:rsidRDefault="00AA0E21" w:rsidP="00E477FB">
      <w:pPr>
        <w:pStyle w:val="paragraph"/>
        <w:spacing w:before="0" w:beforeAutospacing="0" w:after="0" w:afterAutospacing="0"/>
        <w:jc w:val="both"/>
        <w:textAlignment w:val="baseline"/>
        <w:rPr>
          <w:rStyle w:val="normaltextrun"/>
          <w:sz w:val="28"/>
          <w:szCs w:val="28"/>
        </w:rPr>
      </w:pPr>
      <w:r w:rsidRPr="00A069BE">
        <w:rPr>
          <w:rStyle w:val="normaltextrun"/>
          <w:sz w:val="28"/>
          <w:szCs w:val="28"/>
        </w:rPr>
        <w:lastRenderedPageBreak/>
        <w:t xml:space="preserve">Výstavní aktivity rozšiřovala i stálá sbírka v prvním patře 7+1: Byt sběratele. Na konci roku prošel Byt sběratele velkou obměnou, během níž se proměnila jak architektura expozice, tak i vystavená díla. Jeho součástí byl i grafický kabinet, ve kterém vystavovali Iva Krupicová, Radka Folprechtová a Olaf Hanel. </w:t>
      </w:r>
    </w:p>
    <w:p w14:paraId="5C4F30C7" w14:textId="613482DA" w:rsidR="00AA0E21" w:rsidRPr="00A069BE" w:rsidRDefault="00AA0E21" w:rsidP="00E477FB">
      <w:pPr>
        <w:pStyle w:val="paragraph"/>
        <w:spacing w:before="0" w:beforeAutospacing="0" w:after="0" w:afterAutospacing="0"/>
        <w:jc w:val="both"/>
        <w:textAlignment w:val="baseline"/>
        <w:rPr>
          <w:rStyle w:val="normaltextrun"/>
          <w:sz w:val="28"/>
          <w:szCs w:val="28"/>
        </w:rPr>
      </w:pPr>
      <w:r w:rsidRPr="00A069BE">
        <w:rPr>
          <w:rStyle w:val="normaltextrun"/>
          <w:sz w:val="28"/>
          <w:szCs w:val="28"/>
        </w:rPr>
        <w:t xml:space="preserve">Další výstavní prostor, 8SMIČKA LIGHT, představil díla Sáry Skoczkové, Petra Grubera a Terezy Bonaventurové. Umělec Roman Štětina vystřídal Terezu Kabůrkovou jako autor rolet na 8smičkových garážích. </w:t>
      </w:r>
    </w:p>
    <w:p w14:paraId="7BE734AC" w14:textId="749E13F4" w:rsidR="00AA0E21" w:rsidRPr="00A069BE" w:rsidRDefault="00AA0E21" w:rsidP="00E477FB">
      <w:pPr>
        <w:pStyle w:val="paragraph"/>
        <w:spacing w:before="0" w:beforeAutospacing="0" w:after="0" w:afterAutospacing="0"/>
        <w:jc w:val="both"/>
        <w:textAlignment w:val="baseline"/>
        <w:rPr>
          <w:sz w:val="28"/>
          <w:szCs w:val="28"/>
        </w:rPr>
      </w:pPr>
      <w:r w:rsidRPr="00A069BE">
        <w:rPr>
          <w:rStyle w:val="normaltextrun"/>
          <w:sz w:val="28"/>
          <w:szCs w:val="28"/>
        </w:rPr>
        <w:t>Ve spolupráci s Městem Humpolec</w:t>
      </w:r>
      <w:r w:rsidR="001F6FC5">
        <w:rPr>
          <w:rStyle w:val="normaltextrun"/>
          <w:sz w:val="28"/>
          <w:szCs w:val="28"/>
        </w:rPr>
        <w:t xml:space="preserve"> </w:t>
      </w:r>
      <w:r w:rsidRPr="00A069BE">
        <w:rPr>
          <w:rStyle w:val="normaltextrun"/>
          <w:sz w:val="28"/>
          <w:szCs w:val="28"/>
        </w:rPr>
        <w:t xml:space="preserve">byla na břeh rybníka Dvorský umístěna socha „Dlask a Mlask jedou spolu na riviéru“ od umělců Davida </w:t>
      </w:r>
      <w:r w:rsidRPr="00A069BE">
        <w:rPr>
          <w:sz w:val="28"/>
          <w:szCs w:val="28"/>
        </w:rPr>
        <w:t>Böhma a Jiřího Franty. Ve směru z Pelhřimova do Humpolce byl od června k vidění první NFT ve sbírce 8smičky. Na obrazovce vedle společnosti Hranipex jelo v pohyblivé smyčce dílo AB Infinite 1 od britského umělce italského původu Andrea Bonaceta.</w:t>
      </w:r>
      <w:r w:rsidR="000023EE">
        <w:rPr>
          <w:sz w:val="28"/>
          <w:szCs w:val="28"/>
        </w:rPr>
        <w:t xml:space="preserve"> </w:t>
      </w:r>
      <w:r w:rsidRPr="00A069BE">
        <w:rPr>
          <w:rStyle w:val="normaltextrun"/>
          <w:sz w:val="28"/>
          <w:szCs w:val="28"/>
        </w:rPr>
        <w:t xml:space="preserve">Aktivity 8smičky doplňovala jako každý rok i bohatá programová sekce. </w:t>
      </w:r>
    </w:p>
    <w:p w14:paraId="5C577454" w14:textId="7C348965" w:rsidR="008C4E48" w:rsidRDefault="008C4E48" w:rsidP="00E477FB">
      <w:pPr>
        <w:spacing w:after="0" w:line="240" w:lineRule="auto"/>
        <w:jc w:val="both"/>
        <w:rPr>
          <w:sz w:val="40"/>
          <w:szCs w:val="40"/>
        </w:rPr>
      </w:pPr>
    </w:p>
    <w:p w14:paraId="000001A1" w14:textId="77777777" w:rsidR="00EB1261" w:rsidRPr="00DC77FD" w:rsidRDefault="00405927" w:rsidP="00226905">
      <w:pPr>
        <w:pStyle w:val="Nadpis2"/>
        <w:jc w:val="center"/>
      </w:pPr>
      <w:bookmarkStart w:id="68" w:name="_Toc136339662"/>
      <w:bookmarkStart w:id="69" w:name="_Toc167571379"/>
      <w:r w:rsidRPr="00DC77FD">
        <w:t>Platforma Humpolec, z.s.</w:t>
      </w:r>
      <w:bookmarkEnd w:id="68"/>
      <w:bookmarkEnd w:id="69"/>
    </w:p>
    <w:p w14:paraId="000001A2" w14:textId="77777777" w:rsidR="00EB1261" w:rsidRDefault="00EB1261" w:rsidP="00E477FB">
      <w:pPr>
        <w:pBdr>
          <w:top w:val="nil"/>
          <w:left w:val="nil"/>
          <w:bottom w:val="nil"/>
          <w:right w:val="nil"/>
          <w:between w:val="nil"/>
        </w:pBdr>
        <w:spacing w:after="0" w:line="240" w:lineRule="auto"/>
        <w:jc w:val="both"/>
        <w:rPr>
          <w:rFonts w:ascii="Times New Roman" w:eastAsia="Times New Roman" w:hAnsi="Times New Roman" w:cs="Times New Roman"/>
          <w:sz w:val="40"/>
          <w:szCs w:val="40"/>
        </w:rPr>
      </w:pPr>
    </w:p>
    <w:p w14:paraId="57E38D51" w14:textId="77777777" w:rsidR="00F71011" w:rsidRDefault="009B339C" w:rsidP="000023E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V roce 2023 se konal již 10. ročník festivalu. Letní platforma v tomto roce nabídla velké spektrum nejrůznějších akcí. Za celou dobu své existence tento městský festival přinesl do města množství kulturních, sportovních, kulinářských či společenských akcí pro všechny generace. Kromě velkého počtu hudebních vystoupení návštěvníci festivalu v létě v parku Stromovka přivítali Lukáše Pavláska, Dorotu Nvotovou, Vladimira 518, Slam Poetry nebo divadlo Vosto5. Velké poděkování patří především celé řadě humpoleckých firem a podnikatelů, bez jejichž podpory by festival nemohl být realizován v tak velkém rozsahu.</w:t>
      </w:r>
    </w:p>
    <w:p w14:paraId="605AFB63" w14:textId="77777777" w:rsidR="00F71011" w:rsidRDefault="00F71011" w:rsidP="000023EE">
      <w:pPr>
        <w:spacing w:after="0" w:line="240" w:lineRule="auto"/>
        <w:jc w:val="both"/>
        <w:rPr>
          <w:rFonts w:ascii="Times New Roman" w:hAnsi="Times New Roman" w:cs="Times New Roman"/>
          <w:bCs/>
          <w:sz w:val="28"/>
          <w:szCs w:val="28"/>
        </w:rPr>
      </w:pPr>
    </w:p>
    <w:p w14:paraId="36E51293" w14:textId="77777777" w:rsidR="004C7A2C" w:rsidRDefault="004C7A2C" w:rsidP="000023EE">
      <w:pPr>
        <w:spacing w:after="0" w:line="240" w:lineRule="auto"/>
        <w:jc w:val="both"/>
        <w:rPr>
          <w:rFonts w:ascii="Times New Roman" w:hAnsi="Times New Roman" w:cs="Times New Roman"/>
          <w:bCs/>
          <w:sz w:val="28"/>
          <w:szCs w:val="28"/>
        </w:rPr>
      </w:pPr>
    </w:p>
    <w:p w14:paraId="7620A293" w14:textId="77777777" w:rsidR="00F71011" w:rsidRDefault="00F71011" w:rsidP="000023EE">
      <w:pPr>
        <w:spacing w:after="0" w:line="240" w:lineRule="auto"/>
        <w:jc w:val="both"/>
        <w:rPr>
          <w:rFonts w:ascii="Times New Roman" w:hAnsi="Times New Roman" w:cs="Times New Roman"/>
          <w:bCs/>
          <w:sz w:val="28"/>
          <w:szCs w:val="28"/>
        </w:rPr>
      </w:pPr>
    </w:p>
    <w:p w14:paraId="5E1B4072" w14:textId="2A3609BF" w:rsidR="008C4E48" w:rsidRPr="000023EE" w:rsidRDefault="009B339C" w:rsidP="000023EE">
      <w:pPr>
        <w:spacing w:after="0" w:line="240" w:lineRule="auto"/>
        <w:jc w:val="both"/>
        <w:rPr>
          <w:rFonts w:ascii="Arial" w:hAnsi="Arial" w:cs="Arial"/>
          <w:color w:val="222222"/>
          <w:lang w:val="en"/>
        </w:rPr>
      </w:pPr>
      <w:r>
        <w:rPr>
          <w:rFonts w:ascii="Times New Roman" w:hAnsi="Times New Roman" w:cs="Times New Roman"/>
          <w:bCs/>
          <w:sz w:val="28"/>
          <w:szCs w:val="28"/>
        </w:rPr>
        <w:br/>
      </w:r>
    </w:p>
    <w:p w14:paraId="7E10C866" w14:textId="6C56AC4A" w:rsidR="00CE4FF9" w:rsidRPr="00E477FB" w:rsidRDefault="00E477FB" w:rsidP="00226905">
      <w:pPr>
        <w:pStyle w:val="Nadpis2"/>
        <w:spacing w:before="0"/>
        <w:jc w:val="center"/>
      </w:pPr>
      <w:bookmarkStart w:id="70" w:name="_Toc167571380"/>
      <w:r w:rsidRPr="00E477FB">
        <w:t>Castrum o.p.s.</w:t>
      </w:r>
      <w:bookmarkEnd w:id="70"/>
    </w:p>
    <w:p w14:paraId="42711697" w14:textId="04E0CDB5" w:rsidR="00CE4FF9" w:rsidRPr="00226905" w:rsidRDefault="00CE4FF9" w:rsidP="00226905">
      <w:pPr>
        <w:widowControl w:val="0"/>
        <w:spacing w:after="0" w:line="240" w:lineRule="auto"/>
        <w:jc w:val="both"/>
        <w:rPr>
          <w:rFonts w:ascii="Times New Roman" w:eastAsia="Times New Roman" w:hAnsi="Times New Roman" w:cs="Times New Roman"/>
          <w:sz w:val="40"/>
          <w:szCs w:val="40"/>
        </w:rPr>
      </w:pPr>
    </w:p>
    <w:p w14:paraId="6CA55F9A" w14:textId="1488EE93" w:rsidR="00E477FB" w:rsidRPr="00E477FB" w:rsidRDefault="00E477FB" w:rsidP="00226905">
      <w:pPr>
        <w:spacing w:after="0" w:line="240" w:lineRule="auto"/>
        <w:jc w:val="both"/>
        <w:rPr>
          <w:rFonts w:ascii="Times New Roman" w:eastAsia="Times New Roman" w:hAnsi="Times New Roman"/>
          <w:sz w:val="28"/>
          <w:szCs w:val="28"/>
        </w:rPr>
      </w:pPr>
      <w:r w:rsidRPr="00E477FB">
        <w:rPr>
          <w:rFonts w:ascii="Times New Roman" w:eastAsia="Times New Roman" w:hAnsi="Times New Roman"/>
          <w:sz w:val="28"/>
          <w:szCs w:val="28"/>
        </w:rPr>
        <w:t>Hlavním předmětem činnosti společnosti je péče o zachování a využití kulturního dědictví a ekologická a vlastivědná činnost.</w:t>
      </w:r>
      <w:r>
        <w:rPr>
          <w:rFonts w:ascii="Times New Roman" w:eastAsia="Times New Roman" w:hAnsi="Times New Roman"/>
          <w:sz w:val="28"/>
          <w:szCs w:val="28"/>
        </w:rPr>
        <w:t xml:space="preserve"> </w:t>
      </w:r>
      <w:r w:rsidRPr="00E477FB">
        <w:rPr>
          <w:rFonts w:ascii="Times New Roman" w:eastAsia="Times New Roman" w:hAnsi="Times New Roman"/>
          <w:sz w:val="28"/>
          <w:szCs w:val="28"/>
        </w:rPr>
        <w:t>Ředitelkou společnosti byla v roce 2023 Věra Lemberková.</w:t>
      </w:r>
      <w:r>
        <w:rPr>
          <w:rFonts w:ascii="Times New Roman" w:eastAsia="Times New Roman" w:hAnsi="Times New Roman"/>
          <w:sz w:val="28"/>
          <w:szCs w:val="28"/>
        </w:rPr>
        <w:t xml:space="preserve"> </w:t>
      </w:r>
      <w:r w:rsidRPr="00E477FB">
        <w:rPr>
          <w:rFonts w:ascii="Times New Roman" w:eastAsia="Times New Roman" w:hAnsi="Times New Roman"/>
          <w:sz w:val="28"/>
          <w:szCs w:val="28"/>
        </w:rPr>
        <w:t>Pod správu organizace patří hrad Orlík nad Humpolcem a skanzen Zichpil – Nápravníkovo stavení č.</w:t>
      </w:r>
      <w:r>
        <w:rPr>
          <w:rFonts w:ascii="Times New Roman" w:eastAsia="Times New Roman" w:hAnsi="Times New Roman"/>
          <w:sz w:val="28"/>
          <w:szCs w:val="28"/>
        </w:rPr>
        <w:t xml:space="preserve"> </w:t>
      </w:r>
      <w:r w:rsidRPr="00E477FB">
        <w:rPr>
          <w:rFonts w:ascii="Times New Roman" w:eastAsia="Times New Roman" w:hAnsi="Times New Roman"/>
          <w:sz w:val="28"/>
          <w:szCs w:val="28"/>
        </w:rPr>
        <w:t>p.</w:t>
      </w:r>
      <w:r>
        <w:rPr>
          <w:rFonts w:ascii="Times New Roman" w:eastAsia="Times New Roman" w:hAnsi="Times New Roman"/>
          <w:sz w:val="28"/>
          <w:szCs w:val="28"/>
        </w:rPr>
        <w:t xml:space="preserve"> </w:t>
      </w:r>
      <w:r w:rsidRPr="00E477FB">
        <w:rPr>
          <w:rFonts w:ascii="Times New Roman" w:eastAsia="Times New Roman" w:hAnsi="Times New Roman"/>
          <w:sz w:val="28"/>
          <w:szCs w:val="28"/>
        </w:rPr>
        <w:t>338 v Humpolci.</w:t>
      </w:r>
      <w:r>
        <w:rPr>
          <w:rFonts w:ascii="Times New Roman" w:eastAsia="Times New Roman" w:hAnsi="Times New Roman"/>
          <w:sz w:val="28"/>
          <w:szCs w:val="28"/>
        </w:rPr>
        <w:t xml:space="preserve"> Na hradě Orlík pracovali dva zaměstnanci, pro skanzen Zichpil jedna osoba. Hrad Orlík navštívilo během roku 15 742 návštěvníků, do skanzenu zavítalo 898 osob. </w:t>
      </w:r>
    </w:p>
    <w:p w14:paraId="57E43E72" w14:textId="12BFF31E" w:rsidR="00E477FB" w:rsidRDefault="00E477FB" w:rsidP="00E477FB">
      <w:pPr>
        <w:spacing w:after="0" w:line="240" w:lineRule="auto"/>
        <w:jc w:val="both"/>
        <w:rPr>
          <w:rFonts w:ascii="Times New Roman" w:eastAsia="Times New Roman" w:hAnsi="Times New Roman"/>
          <w:sz w:val="28"/>
          <w:szCs w:val="28"/>
        </w:rPr>
      </w:pPr>
      <w:r w:rsidRPr="00E477FB">
        <w:rPr>
          <w:rFonts w:ascii="Times New Roman" w:eastAsia="Times New Roman" w:hAnsi="Times New Roman"/>
          <w:sz w:val="28"/>
          <w:szCs w:val="28"/>
        </w:rPr>
        <w:lastRenderedPageBreak/>
        <w:t xml:space="preserve">Na hradě Orlíku se </w:t>
      </w:r>
      <w:r>
        <w:rPr>
          <w:rFonts w:ascii="Times New Roman" w:eastAsia="Times New Roman" w:hAnsi="Times New Roman"/>
          <w:sz w:val="28"/>
          <w:szCs w:val="28"/>
        </w:rPr>
        <w:t xml:space="preserve">v roce </w:t>
      </w:r>
      <w:r w:rsidRPr="00E477FB">
        <w:rPr>
          <w:rFonts w:ascii="Times New Roman" w:eastAsia="Times New Roman" w:hAnsi="Times New Roman"/>
          <w:sz w:val="28"/>
          <w:szCs w:val="28"/>
        </w:rPr>
        <w:t>2023 konalo 23 akcí</w:t>
      </w:r>
      <w:r>
        <w:rPr>
          <w:rFonts w:ascii="Times New Roman" w:eastAsia="Times New Roman" w:hAnsi="Times New Roman"/>
          <w:sz w:val="28"/>
          <w:szCs w:val="28"/>
        </w:rPr>
        <w:t xml:space="preserve">, </w:t>
      </w:r>
      <w:r w:rsidRPr="00E477FB">
        <w:rPr>
          <w:rFonts w:ascii="Times New Roman" w:eastAsia="Times New Roman" w:hAnsi="Times New Roman"/>
          <w:sz w:val="28"/>
          <w:szCs w:val="28"/>
        </w:rPr>
        <w:t>z če</w:t>
      </w:r>
      <w:r>
        <w:rPr>
          <w:rFonts w:ascii="Times New Roman" w:eastAsia="Times New Roman" w:hAnsi="Times New Roman"/>
          <w:sz w:val="28"/>
          <w:szCs w:val="28"/>
        </w:rPr>
        <w:t>hož tradičně nejvýznamnější byly „</w:t>
      </w:r>
      <w:r w:rsidRPr="00E477FB">
        <w:rPr>
          <w:rFonts w:ascii="Times New Roman" w:eastAsia="Times New Roman" w:hAnsi="Times New Roman"/>
          <w:sz w:val="28"/>
          <w:szCs w:val="28"/>
        </w:rPr>
        <w:t>Středověké slavnosti</w:t>
      </w:r>
      <w:r>
        <w:rPr>
          <w:rFonts w:ascii="Times New Roman" w:eastAsia="Times New Roman" w:hAnsi="Times New Roman"/>
          <w:sz w:val="28"/>
          <w:szCs w:val="28"/>
        </w:rPr>
        <w:t xml:space="preserve">“, </w:t>
      </w:r>
      <w:r w:rsidRPr="00E477FB">
        <w:rPr>
          <w:rFonts w:ascii="Times New Roman" w:eastAsia="Times New Roman" w:hAnsi="Times New Roman"/>
          <w:sz w:val="28"/>
          <w:szCs w:val="28"/>
        </w:rPr>
        <w:t xml:space="preserve">folkový festival </w:t>
      </w:r>
      <w:r>
        <w:rPr>
          <w:rFonts w:ascii="Times New Roman" w:eastAsia="Times New Roman" w:hAnsi="Times New Roman"/>
          <w:sz w:val="28"/>
          <w:szCs w:val="28"/>
        </w:rPr>
        <w:t xml:space="preserve">„Ozvěny prázdnin“, </w:t>
      </w:r>
      <w:r w:rsidRPr="00E477FB">
        <w:rPr>
          <w:rFonts w:ascii="Times New Roman" w:eastAsia="Times New Roman" w:hAnsi="Times New Roman"/>
          <w:sz w:val="28"/>
          <w:szCs w:val="28"/>
        </w:rPr>
        <w:t>filmový f</w:t>
      </w:r>
      <w:r>
        <w:rPr>
          <w:rFonts w:ascii="Times New Roman" w:eastAsia="Times New Roman" w:hAnsi="Times New Roman"/>
          <w:sz w:val="28"/>
          <w:szCs w:val="28"/>
        </w:rPr>
        <w:t xml:space="preserve">estival </w:t>
      </w:r>
      <w:r w:rsidR="000F0D4F">
        <w:rPr>
          <w:rFonts w:ascii="Times New Roman" w:eastAsia="Times New Roman" w:hAnsi="Times New Roman"/>
          <w:sz w:val="28"/>
          <w:szCs w:val="28"/>
        </w:rPr>
        <w:t>„</w:t>
      </w:r>
      <w:r>
        <w:rPr>
          <w:rFonts w:ascii="Times New Roman" w:eastAsia="Times New Roman" w:hAnsi="Times New Roman"/>
          <w:sz w:val="28"/>
          <w:szCs w:val="28"/>
        </w:rPr>
        <w:t>Film a dějiny</w:t>
      </w:r>
      <w:r w:rsidR="000F0D4F">
        <w:rPr>
          <w:rFonts w:ascii="Times New Roman" w:eastAsia="Times New Roman" w:hAnsi="Times New Roman"/>
          <w:sz w:val="28"/>
          <w:szCs w:val="28"/>
        </w:rPr>
        <w:t>“</w:t>
      </w:r>
      <w:r>
        <w:rPr>
          <w:rFonts w:ascii="Times New Roman" w:eastAsia="Times New Roman" w:hAnsi="Times New Roman"/>
          <w:sz w:val="28"/>
          <w:szCs w:val="28"/>
        </w:rPr>
        <w:t xml:space="preserve"> a Hradozámecká noc. </w:t>
      </w:r>
    </w:p>
    <w:p w14:paraId="2EFFE8FA" w14:textId="62E3CAB4" w:rsidR="00E477FB" w:rsidRPr="00E477FB" w:rsidRDefault="00E477FB" w:rsidP="00E477FB">
      <w:pPr>
        <w:spacing w:after="0" w:line="240" w:lineRule="auto"/>
        <w:jc w:val="both"/>
        <w:rPr>
          <w:rFonts w:ascii="Times New Roman" w:eastAsia="Times New Roman" w:hAnsi="Times New Roman"/>
          <w:sz w:val="28"/>
          <w:szCs w:val="28"/>
        </w:rPr>
      </w:pPr>
      <w:r w:rsidRPr="00E477FB">
        <w:rPr>
          <w:rFonts w:ascii="Times New Roman" w:hAnsi="Times New Roman"/>
          <w:sz w:val="28"/>
          <w:szCs w:val="28"/>
        </w:rPr>
        <w:t>Práce společnosti na hradě Orlíku byla v roce 2023 zaměřena jako každý rok na zajištění údržby hradu, návštěvnického provozu a pořádání kulturních akcí.</w:t>
      </w:r>
    </w:p>
    <w:p w14:paraId="2A99972A" w14:textId="77777777" w:rsidR="00E477FB" w:rsidRPr="00E477FB" w:rsidRDefault="00E477FB" w:rsidP="00E477FB">
      <w:pPr>
        <w:spacing w:after="0" w:line="240" w:lineRule="auto"/>
        <w:jc w:val="both"/>
        <w:rPr>
          <w:rFonts w:ascii="Times New Roman" w:hAnsi="Times New Roman"/>
          <w:sz w:val="28"/>
          <w:szCs w:val="28"/>
        </w:rPr>
      </w:pPr>
      <w:r w:rsidRPr="00E477FB">
        <w:rPr>
          <w:rFonts w:ascii="Times New Roman" w:hAnsi="Times New Roman"/>
          <w:sz w:val="28"/>
          <w:szCs w:val="28"/>
        </w:rPr>
        <w:t>Dle potřeby bylo prováděno kosení a úklid pokosené hmoty na hradě, v příkopech a na parkovišti. Společnost a dobrovolníci se podíleli na úpravách zastropení sklepení nového paláce, pomoci při archeologických výzkumech a úpravách terénu po výzkumech.</w:t>
      </w:r>
    </w:p>
    <w:p w14:paraId="31DD5303" w14:textId="77777777" w:rsidR="00E477FB" w:rsidRDefault="00E477FB" w:rsidP="00E477FB">
      <w:pPr>
        <w:spacing w:after="0" w:line="240" w:lineRule="auto"/>
        <w:jc w:val="both"/>
        <w:rPr>
          <w:rFonts w:ascii="Times New Roman" w:hAnsi="Times New Roman"/>
          <w:sz w:val="28"/>
          <w:szCs w:val="28"/>
        </w:rPr>
      </w:pPr>
      <w:r w:rsidRPr="00E477FB">
        <w:rPr>
          <w:rFonts w:ascii="Times New Roman" w:hAnsi="Times New Roman"/>
          <w:sz w:val="28"/>
          <w:szCs w:val="28"/>
        </w:rPr>
        <w:t>Většími náklady na údržbu hradu v roce 2023 byly náklady na opravu a doplnění střešní krytiny na objektu skladu a nákup šindele na výměnu krytiny pokladny.</w:t>
      </w:r>
    </w:p>
    <w:p w14:paraId="43B8E8C1" w14:textId="6E603A5F" w:rsidR="00E477FB" w:rsidRPr="00E477FB" w:rsidRDefault="00E477FB" w:rsidP="00E477FB">
      <w:pPr>
        <w:spacing w:after="0" w:line="240" w:lineRule="auto"/>
        <w:jc w:val="both"/>
        <w:rPr>
          <w:rFonts w:ascii="Times New Roman" w:hAnsi="Times New Roman"/>
          <w:sz w:val="28"/>
          <w:szCs w:val="28"/>
        </w:rPr>
      </w:pPr>
      <w:r w:rsidRPr="00E477FB">
        <w:rPr>
          <w:rFonts w:ascii="Times New Roman" w:hAnsi="Times New Roman"/>
          <w:sz w:val="28"/>
          <w:szCs w:val="28"/>
        </w:rPr>
        <w:t>V roce 2023 byly nákladem Města Humpolec na hradě prováděny další úpravy spojené se zajištěním odtoku srážkových vod z h</w:t>
      </w:r>
      <w:r>
        <w:rPr>
          <w:rFonts w:ascii="Times New Roman" w:hAnsi="Times New Roman"/>
          <w:sz w:val="28"/>
          <w:szCs w:val="28"/>
        </w:rPr>
        <w:t xml:space="preserve">radního nádvoří. Proběhly </w:t>
      </w:r>
      <w:r w:rsidRPr="00E477FB">
        <w:rPr>
          <w:rFonts w:ascii="Times New Roman" w:hAnsi="Times New Roman"/>
          <w:sz w:val="28"/>
          <w:szCs w:val="28"/>
        </w:rPr>
        <w:t xml:space="preserve">opravy zdiva bastionu, lokální opravy zdiva jádra hradu a severního parkánu, doplnění izolací a pokládka krytiny na pokladně, </w:t>
      </w:r>
      <w:r>
        <w:rPr>
          <w:rFonts w:ascii="Times New Roman" w:hAnsi="Times New Roman"/>
          <w:sz w:val="28"/>
          <w:szCs w:val="28"/>
        </w:rPr>
        <w:t>úpravy</w:t>
      </w:r>
      <w:r w:rsidRPr="00E477FB">
        <w:rPr>
          <w:rFonts w:ascii="Times New Roman" w:hAnsi="Times New Roman"/>
          <w:sz w:val="28"/>
          <w:szCs w:val="28"/>
        </w:rPr>
        <w:t xml:space="preserve"> pro zastropení sklepení nového paláce, odvodň</w:t>
      </w:r>
      <w:r>
        <w:rPr>
          <w:rFonts w:ascii="Times New Roman" w:hAnsi="Times New Roman"/>
          <w:sz w:val="28"/>
          <w:szCs w:val="28"/>
        </w:rPr>
        <w:t xml:space="preserve">ovací zářezy pod novým palácem. Městem Humpolec byly také </w:t>
      </w:r>
      <w:r w:rsidR="007439A0">
        <w:rPr>
          <w:rFonts w:ascii="Times New Roman" w:hAnsi="Times New Roman"/>
          <w:sz w:val="28"/>
          <w:szCs w:val="28"/>
        </w:rPr>
        <w:t xml:space="preserve">financovány </w:t>
      </w:r>
      <w:r w:rsidRPr="00E477FB">
        <w:rPr>
          <w:rFonts w:ascii="Times New Roman" w:hAnsi="Times New Roman"/>
          <w:sz w:val="28"/>
          <w:szCs w:val="28"/>
        </w:rPr>
        <w:t xml:space="preserve">náklady archeologického výzkumu. </w:t>
      </w:r>
    </w:p>
    <w:p w14:paraId="1D8B2B56" w14:textId="008D7342" w:rsidR="00E477FB" w:rsidRDefault="00E477FB" w:rsidP="00E477FB">
      <w:pPr>
        <w:spacing w:after="0" w:line="240" w:lineRule="auto"/>
        <w:jc w:val="both"/>
        <w:rPr>
          <w:rFonts w:ascii="Times New Roman" w:hAnsi="Times New Roman"/>
          <w:sz w:val="28"/>
          <w:szCs w:val="28"/>
        </w:rPr>
      </w:pPr>
    </w:p>
    <w:p w14:paraId="3C2F46B8" w14:textId="4B0B6600" w:rsidR="00E477FB" w:rsidRDefault="00E477FB" w:rsidP="00E477FB">
      <w:pPr>
        <w:spacing w:after="0" w:line="240" w:lineRule="auto"/>
        <w:jc w:val="both"/>
        <w:rPr>
          <w:rFonts w:ascii="Times New Roman" w:eastAsia="Times New Roman" w:hAnsi="Times New Roman"/>
          <w:b/>
          <w:bCs/>
          <w:sz w:val="28"/>
          <w:szCs w:val="28"/>
        </w:rPr>
      </w:pPr>
      <w:r w:rsidRPr="00E477FB">
        <w:rPr>
          <w:rFonts w:ascii="Times New Roman" w:eastAsia="Times New Roman" w:hAnsi="Times New Roman"/>
          <w:sz w:val="28"/>
          <w:szCs w:val="28"/>
        </w:rPr>
        <w:t>Ve skanzenu Zichpil se konal</w:t>
      </w:r>
      <w:r>
        <w:rPr>
          <w:rFonts w:ascii="Times New Roman" w:eastAsia="Times New Roman" w:hAnsi="Times New Roman"/>
          <w:sz w:val="28"/>
          <w:szCs w:val="28"/>
        </w:rPr>
        <w:t>y čtyři</w:t>
      </w:r>
      <w:r w:rsidRPr="00E477FB">
        <w:rPr>
          <w:rFonts w:ascii="Times New Roman" w:eastAsia="Times New Roman" w:hAnsi="Times New Roman"/>
          <w:sz w:val="28"/>
          <w:szCs w:val="28"/>
        </w:rPr>
        <w:t xml:space="preserve"> drobné a</w:t>
      </w:r>
      <w:r w:rsidR="00226905">
        <w:rPr>
          <w:rFonts w:ascii="Times New Roman" w:eastAsia="Times New Roman" w:hAnsi="Times New Roman"/>
          <w:sz w:val="28"/>
          <w:szCs w:val="28"/>
        </w:rPr>
        <w:t>kce, kterými se společnost snažila</w:t>
      </w:r>
      <w:r w:rsidRPr="00E477FB">
        <w:rPr>
          <w:rFonts w:ascii="Times New Roman" w:eastAsia="Times New Roman" w:hAnsi="Times New Roman"/>
          <w:sz w:val="28"/>
          <w:szCs w:val="28"/>
        </w:rPr>
        <w:t xml:space="preserve"> o připomenutí lidových tradic.</w:t>
      </w:r>
    </w:p>
    <w:p w14:paraId="7F0A3DCF" w14:textId="4A153564" w:rsidR="00E477FB" w:rsidRPr="00E477FB" w:rsidRDefault="00E477FB" w:rsidP="00E477FB">
      <w:pPr>
        <w:spacing w:after="0" w:line="240" w:lineRule="auto"/>
        <w:jc w:val="both"/>
        <w:rPr>
          <w:rFonts w:ascii="Times New Roman" w:eastAsia="Times New Roman" w:hAnsi="Times New Roman"/>
          <w:b/>
          <w:bCs/>
          <w:sz w:val="28"/>
          <w:szCs w:val="28"/>
        </w:rPr>
      </w:pPr>
      <w:r w:rsidRPr="00E477FB">
        <w:rPr>
          <w:rFonts w:ascii="Times New Roman" w:hAnsi="Times New Roman"/>
          <w:sz w:val="28"/>
          <w:szCs w:val="28"/>
        </w:rPr>
        <w:t xml:space="preserve">Na Nápravníkově stavení byly Městem Humpolec </w:t>
      </w:r>
      <w:r w:rsidR="00226905">
        <w:rPr>
          <w:rFonts w:ascii="Times New Roman" w:hAnsi="Times New Roman"/>
          <w:sz w:val="28"/>
          <w:szCs w:val="28"/>
        </w:rPr>
        <w:t>(</w:t>
      </w:r>
      <w:r w:rsidRPr="00E477FB">
        <w:rPr>
          <w:rFonts w:ascii="Times New Roman" w:hAnsi="Times New Roman"/>
          <w:sz w:val="28"/>
          <w:szCs w:val="28"/>
        </w:rPr>
        <w:t>s dotací Kraje Vysočina na obnovu pamá</w:t>
      </w:r>
      <w:r w:rsidR="00226905">
        <w:rPr>
          <w:rFonts w:ascii="Times New Roman" w:hAnsi="Times New Roman"/>
          <w:sz w:val="28"/>
          <w:szCs w:val="28"/>
        </w:rPr>
        <w:t>tek)</w:t>
      </w:r>
      <w:r w:rsidRPr="00E477FB">
        <w:rPr>
          <w:rFonts w:ascii="Times New Roman" w:hAnsi="Times New Roman"/>
          <w:sz w:val="28"/>
          <w:szCs w:val="28"/>
        </w:rPr>
        <w:t xml:space="preserve"> provedeny nátěry fasády, interiéru, ochranné nástřiky dřevěných konstrukcí proti červotoči, oprava a doplnění krytiny, oprava schodiště do podkroví.</w:t>
      </w:r>
    </w:p>
    <w:p w14:paraId="46F2178C" w14:textId="77777777" w:rsidR="00E477FB" w:rsidRPr="00E477FB" w:rsidRDefault="00E477FB" w:rsidP="00E477FB">
      <w:pPr>
        <w:spacing w:after="0" w:line="240" w:lineRule="auto"/>
        <w:jc w:val="both"/>
        <w:rPr>
          <w:rFonts w:ascii="Times New Roman" w:hAnsi="Times New Roman"/>
          <w:sz w:val="28"/>
          <w:szCs w:val="28"/>
        </w:rPr>
      </w:pPr>
    </w:p>
    <w:p w14:paraId="767016E6" w14:textId="3FE8EFE0" w:rsidR="00632D64" w:rsidRDefault="00E477FB" w:rsidP="00F71011">
      <w:pPr>
        <w:shd w:val="clear" w:color="auto" w:fill="FFFFFF"/>
        <w:spacing w:after="0" w:line="240" w:lineRule="auto"/>
        <w:jc w:val="both"/>
        <w:rPr>
          <w:rFonts w:ascii="Times New Roman" w:hAnsi="Times New Roman"/>
          <w:sz w:val="28"/>
          <w:szCs w:val="28"/>
        </w:rPr>
      </w:pPr>
      <w:r w:rsidRPr="00E477FB">
        <w:rPr>
          <w:rFonts w:ascii="Times New Roman" w:hAnsi="Times New Roman"/>
          <w:sz w:val="28"/>
          <w:szCs w:val="28"/>
        </w:rPr>
        <w:t xml:space="preserve">Společnost a dobrovolníci se podíleli také na opravě naučné stezky Březina. Na opravu byla Městu Humpolec poskytnuta Krajem Vysočina dotace v rámci dotačního programu Ekologická výchova a příroda Vysočiny 2023. Dobrovolníci prováděli instalaci kůlů pro umístění turistického značení v terénu a pomáhali s instalací </w:t>
      </w:r>
      <w:r w:rsidR="000F0D4F" w:rsidRPr="00E477FB">
        <w:rPr>
          <w:rFonts w:ascii="Times New Roman" w:hAnsi="Times New Roman"/>
          <w:sz w:val="28"/>
          <w:szCs w:val="28"/>
        </w:rPr>
        <w:t xml:space="preserve">dvou </w:t>
      </w:r>
      <w:r w:rsidRPr="00E477FB">
        <w:rPr>
          <w:rFonts w:ascii="Times New Roman" w:hAnsi="Times New Roman"/>
          <w:sz w:val="28"/>
          <w:szCs w:val="28"/>
        </w:rPr>
        <w:t>opravených panelů na stezce a zpětné osazení jednoho z panelů odstraněného</w:t>
      </w:r>
      <w:bookmarkStart w:id="71" w:name="_Toc136339665"/>
      <w:r w:rsidR="00F71011">
        <w:rPr>
          <w:rFonts w:ascii="Times New Roman" w:hAnsi="Times New Roman"/>
          <w:sz w:val="28"/>
          <w:szCs w:val="28"/>
        </w:rPr>
        <w:t xml:space="preserve"> při těžbě kůrovcových porostů.</w:t>
      </w:r>
    </w:p>
    <w:p w14:paraId="3A1CA6F6" w14:textId="467EF2A0" w:rsidR="000F0D4F" w:rsidRDefault="000F0D4F" w:rsidP="00F71011">
      <w:pPr>
        <w:shd w:val="clear" w:color="auto" w:fill="FFFFFF"/>
        <w:spacing w:after="0" w:line="240" w:lineRule="auto"/>
        <w:jc w:val="both"/>
        <w:rPr>
          <w:rFonts w:ascii="Times New Roman" w:hAnsi="Times New Roman"/>
          <w:sz w:val="28"/>
          <w:szCs w:val="28"/>
        </w:rPr>
      </w:pPr>
    </w:p>
    <w:p w14:paraId="16826A3E" w14:textId="77777777" w:rsidR="000F0D4F" w:rsidRPr="00F71011" w:rsidRDefault="000F0D4F" w:rsidP="00F71011">
      <w:pPr>
        <w:shd w:val="clear" w:color="auto" w:fill="FFFFFF"/>
        <w:spacing w:after="0" w:line="240" w:lineRule="auto"/>
        <w:jc w:val="both"/>
        <w:rPr>
          <w:rFonts w:ascii="Times New Roman" w:hAnsi="Times New Roman"/>
          <w:sz w:val="28"/>
          <w:szCs w:val="28"/>
        </w:rPr>
      </w:pPr>
    </w:p>
    <w:p w14:paraId="000001B8" w14:textId="77777777" w:rsidR="00EB1261" w:rsidRPr="000F11FC" w:rsidRDefault="00405927" w:rsidP="00226905">
      <w:pPr>
        <w:pStyle w:val="Nadpis1"/>
      </w:pPr>
      <w:bookmarkStart w:id="72" w:name="_Toc167571381"/>
      <w:r w:rsidRPr="000F11FC">
        <w:t>CÍRKEV</w:t>
      </w:r>
      <w:bookmarkEnd w:id="71"/>
      <w:bookmarkEnd w:id="72"/>
    </w:p>
    <w:p w14:paraId="000001B9" w14:textId="77777777" w:rsidR="00EB1261" w:rsidRPr="000F11FC" w:rsidRDefault="00EB1261" w:rsidP="00E477FB">
      <w:pPr>
        <w:spacing w:after="0" w:line="240" w:lineRule="auto"/>
        <w:jc w:val="both"/>
        <w:rPr>
          <w:sz w:val="40"/>
          <w:szCs w:val="40"/>
        </w:rPr>
      </w:pPr>
    </w:p>
    <w:p w14:paraId="71462F8D" w14:textId="77777777" w:rsidR="00421463" w:rsidRDefault="00421463" w:rsidP="00E477FB">
      <w:pPr>
        <w:spacing w:after="0" w:line="240" w:lineRule="auto"/>
        <w:jc w:val="both"/>
        <w:rPr>
          <w:rFonts w:ascii="Times New Roman" w:eastAsia="Times New Roman" w:hAnsi="Times New Roman" w:cs="Times New Roman"/>
          <w:sz w:val="28"/>
          <w:szCs w:val="28"/>
        </w:rPr>
      </w:pPr>
    </w:p>
    <w:p w14:paraId="000001BB" w14:textId="132936A1" w:rsidR="00EB1261" w:rsidRDefault="00421463"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2023 </w:t>
      </w:r>
      <w:r w:rsidR="00405927">
        <w:rPr>
          <w:rFonts w:ascii="Times New Roman" w:eastAsia="Times New Roman" w:hAnsi="Times New Roman" w:cs="Times New Roman"/>
          <w:sz w:val="28"/>
          <w:szCs w:val="28"/>
        </w:rPr>
        <w:t xml:space="preserve">působila v Humpolci </w:t>
      </w:r>
      <w:r>
        <w:rPr>
          <w:rFonts w:ascii="Times New Roman" w:eastAsia="Times New Roman" w:hAnsi="Times New Roman" w:cs="Times New Roman"/>
          <w:sz w:val="28"/>
          <w:szCs w:val="28"/>
        </w:rPr>
        <w:t>Českobratrská církev evangelická</w:t>
      </w:r>
      <w:r w:rsidR="00B332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 Církev československá husitská, Sbor Jana Želivského. </w:t>
      </w:r>
      <w:r w:rsidR="00405927">
        <w:rPr>
          <w:rFonts w:ascii="Times New Roman" w:eastAsia="Times New Roman" w:hAnsi="Times New Roman" w:cs="Times New Roman"/>
          <w:sz w:val="28"/>
          <w:szCs w:val="28"/>
        </w:rPr>
        <w:t>Své děkanství měla ve městě Římskokatolická farnost.</w:t>
      </w:r>
    </w:p>
    <w:p w14:paraId="000001BC" w14:textId="117B03B8" w:rsidR="00EB1261" w:rsidRDefault="00EB1261" w:rsidP="00E477FB">
      <w:pPr>
        <w:spacing w:after="0" w:line="240" w:lineRule="auto"/>
        <w:jc w:val="both"/>
        <w:rPr>
          <w:rFonts w:ascii="Times New Roman" w:eastAsia="Times New Roman" w:hAnsi="Times New Roman" w:cs="Times New Roman"/>
          <w:sz w:val="40"/>
          <w:szCs w:val="40"/>
        </w:rPr>
      </w:pPr>
    </w:p>
    <w:p w14:paraId="374A5587" w14:textId="77777777" w:rsidR="00254259" w:rsidRDefault="00254259" w:rsidP="00E477FB">
      <w:pPr>
        <w:spacing w:after="0" w:line="240" w:lineRule="auto"/>
        <w:jc w:val="both"/>
        <w:rPr>
          <w:rFonts w:ascii="Times New Roman" w:eastAsia="Times New Roman" w:hAnsi="Times New Roman" w:cs="Times New Roman"/>
          <w:sz w:val="40"/>
          <w:szCs w:val="40"/>
        </w:rPr>
      </w:pPr>
    </w:p>
    <w:p w14:paraId="3A32B225" w14:textId="3D2FC7C2" w:rsidR="00254259" w:rsidRPr="000F11FC" w:rsidRDefault="00254259" w:rsidP="00226905">
      <w:pPr>
        <w:pStyle w:val="Nadpis2"/>
        <w:jc w:val="center"/>
      </w:pPr>
      <w:bookmarkStart w:id="73" w:name="_Toc167571382"/>
      <w:r w:rsidRPr="000F11FC">
        <w:t>Církev československá husitská</w:t>
      </w:r>
      <w:bookmarkEnd w:id="73"/>
    </w:p>
    <w:p w14:paraId="45E8FCD9" w14:textId="72986802" w:rsidR="00254259" w:rsidRDefault="00254259" w:rsidP="00E477FB">
      <w:pPr>
        <w:spacing w:after="0" w:line="240" w:lineRule="auto"/>
        <w:ind w:left="1416" w:firstLine="707"/>
        <w:jc w:val="both"/>
        <w:rPr>
          <w:rFonts w:ascii="Times New Roman" w:eastAsia="Times New Roman" w:hAnsi="Times New Roman" w:cs="Times New Roman"/>
          <w:sz w:val="40"/>
          <w:szCs w:val="40"/>
        </w:rPr>
      </w:pPr>
    </w:p>
    <w:p w14:paraId="0A9A75B8" w14:textId="0F2EAE88" w:rsidR="00900562" w:rsidRPr="00167579" w:rsidRDefault="00900562" w:rsidP="00167579">
      <w:pPr>
        <w:jc w:val="both"/>
        <w:rPr>
          <w:rFonts w:ascii="Times New Roman" w:hAnsi="Times New Roman" w:cs="Times New Roman"/>
          <w:sz w:val="28"/>
          <w:szCs w:val="28"/>
        </w:rPr>
      </w:pPr>
      <w:r w:rsidRPr="00167579">
        <w:rPr>
          <w:rFonts w:ascii="Times New Roman" w:hAnsi="Times New Roman" w:cs="Times New Roman"/>
          <w:sz w:val="28"/>
          <w:szCs w:val="28"/>
        </w:rPr>
        <w:t xml:space="preserve">Bohoslužby </w:t>
      </w:r>
      <w:r w:rsidR="00A72696" w:rsidRPr="00167579">
        <w:rPr>
          <w:rFonts w:ascii="Times New Roman" w:hAnsi="Times New Roman" w:cs="Times New Roman"/>
          <w:sz w:val="28"/>
          <w:szCs w:val="28"/>
        </w:rPr>
        <w:t xml:space="preserve">sboru </w:t>
      </w:r>
      <w:r w:rsidRPr="00167579">
        <w:rPr>
          <w:rFonts w:ascii="Times New Roman" w:hAnsi="Times New Roman" w:cs="Times New Roman"/>
          <w:sz w:val="28"/>
          <w:szCs w:val="28"/>
        </w:rPr>
        <w:t>se konaly vždy první a tře</w:t>
      </w:r>
      <w:r w:rsidR="00A72696" w:rsidRPr="00167579">
        <w:rPr>
          <w:rFonts w:ascii="Times New Roman" w:hAnsi="Times New Roman" w:cs="Times New Roman"/>
          <w:sz w:val="28"/>
          <w:szCs w:val="28"/>
        </w:rPr>
        <w:t>tí neděli v měsíci. O</w:t>
      </w:r>
      <w:r w:rsidRPr="00167579">
        <w:rPr>
          <w:rFonts w:ascii="Times New Roman" w:hAnsi="Times New Roman" w:cs="Times New Roman"/>
          <w:sz w:val="28"/>
          <w:szCs w:val="28"/>
        </w:rPr>
        <w:t>bec byla</w:t>
      </w:r>
      <w:r w:rsidR="00A72696" w:rsidRPr="00167579">
        <w:rPr>
          <w:rFonts w:ascii="Times New Roman" w:hAnsi="Times New Roman" w:cs="Times New Roman"/>
          <w:sz w:val="28"/>
          <w:szCs w:val="28"/>
        </w:rPr>
        <w:t xml:space="preserve"> </w:t>
      </w:r>
      <w:r w:rsidRPr="00167579">
        <w:rPr>
          <w:rFonts w:ascii="Times New Roman" w:hAnsi="Times New Roman" w:cs="Times New Roman"/>
          <w:sz w:val="28"/>
          <w:szCs w:val="28"/>
        </w:rPr>
        <w:t xml:space="preserve">administrována bratrem farářem Františkem Tichým z Jihlavy. Od začátku roku </w:t>
      </w:r>
      <w:r w:rsidR="00DE32A5">
        <w:rPr>
          <w:rFonts w:ascii="Times New Roman" w:hAnsi="Times New Roman" w:cs="Times New Roman"/>
          <w:sz w:val="28"/>
          <w:szCs w:val="28"/>
        </w:rPr>
        <w:t>byl obsazen</w:t>
      </w:r>
      <w:r w:rsidR="009310A1">
        <w:rPr>
          <w:rFonts w:ascii="Times New Roman" w:hAnsi="Times New Roman" w:cs="Times New Roman"/>
          <w:sz w:val="28"/>
          <w:szCs w:val="28"/>
        </w:rPr>
        <w:t xml:space="preserve"> byt sborovníka</w:t>
      </w:r>
      <w:r w:rsidR="003A45CE">
        <w:rPr>
          <w:rFonts w:ascii="Times New Roman" w:hAnsi="Times New Roman" w:cs="Times New Roman"/>
          <w:sz w:val="28"/>
          <w:szCs w:val="28"/>
        </w:rPr>
        <w:t>, což bylo pro sbor velkým přínosem. Začala</w:t>
      </w:r>
      <w:r w:rsidR="007B6AFF">
        <w:rPr>
          <w:rFonts w:ascii="Times New Roman" w:hAnsi="Times New Roman" w:cs="Times New Roman"/>
          <w:sz w:val="28"/>
          <w:szCs w:val="28"/>
        </w:rPr>
        <w:t xml:space="preserve"> zde bydlet rodina, která</w:t>
      </w:r>
      <w:r w:rsidR="00412B6A">
        <w:rPr>
          <w:rFonts w:ascii="Times New Roman" w:hAnsi="Times New Roman" w:cs="Times New Roman"/>
          <w:sz w:val="28"/>
          <w:szCs w:val="28"/>
        </w:rPr>
        <w:t xml:space="preserve"> se částečně starala i o sbor.</w:t>
      </w:r>
      <w:r w:rsidR="009310A1">
        <w:rPr>
          <w:rFonts w:ascii="Times New Roman" w:hAnsi="Times New Roman" w:cs="Times New Roman"/>
          <w:sz w:val="28"/>
          <w:szCs w:val="28"/>
        </w:rPr>
        <w:t xml:space="preserve"> </w:t>
      </w:r>
      <w:r w:rsidRPr="00167579">
        <w:rPr>
          <w:rFonts w:ascii="Times New Roman" w:hAnsi="Times New Roman" w:cs="Times New Roman"/>
          <w:sz w:val="28"/>
          <w:szCs w:val="28"/>
        </w:rPr>
        <w:t>V březnu se konala přednáška o životě reformního kněze a biskupa Jednoty bratrské Jana Blahoslava</w:t>
      </w:r>
      <w:r w:rsidR="00A72696" w:rsidRPr="00167579">
        <w:rPr>
          <w:rFonts w:ascii="Times New Roman" w:hAnsi="Times New Roman" w:cs="Times New Roman"/>
          <w:sz w:val="28"/>
          <w:szCs w:val="28"/>
        </w:rPr>
        <w:t>, a to při příležitosti 500 let</w:t>
      </w:r>
      <w:r w:rsidRPr="00167579">
        <w:rPr>
          <w:rFonts w:ascii="Times New Roman" w:hAnsi="Times New Roman" w:cs="Times New Roman"/>
          <w:sz w:val="28"/>
          <w:szCs w:val="28"/>
        </w:rPr>
        <w:t xml:space="preserve"> výročí </w:t>
      </w:r>
      <w:r w:rsidR="00A72696" w:rsidRPr="00167579">
        <w:rPr>
          <w:rFonts w:ascii="Times New Roman" w:hAnsi="Times New Roman" w:cs="Times New Roman"/>
          <w:sz w:val="28"/>
          <w:szCs w:val="28"/>
        </w:rPr>
        <w:t xml:space="preserve">od jeho </w:t>
      </w:r>
      <w:r w:rsidRPr="00167579">
        <w:rPr>
          <w:rFonts w:ascii="Times New Roman" w:hAnsi="Times New Roman" w:cs="Times New Roman"/>
          <w:sz w:val="28"/>
          <w:szCs w:val="28"/>
        </w:rPr>
        <w:t>narození</w:t>
      </w:r>
      <w:r w:rsidR="00A72696" w:rsidRPr="00167579">
        <w:rPr>
          <w:rFonts w:ascii="Times New Roman" w:hAnsi="Times New Roman" w:cs="Times New Roman"/>
          <w:sz w:val="28"/>
          <w:szCs w:val="28"/>
        </w:rPr>
        <w:t>.</w:t>
      </w:r>
      <w:r w:rsidR="001F6FC5">
        <w:rPr>
          <w:rFonts w:ascii="Times New Roman" w:hAnsi="Times New Roman" w:cs="Times New Roman"/>
          <w:sz w:val="28"/>
          <w:szCs w:val="28"/>
        </w:rPr>
        <w:t xml:space="preserve"> </w:t>
      </w:r>
      <w:r w:rsidRPr="00167579">
        <w:rPr>
          <w:rFonts w:ascii="Times New Roman" w:hAnsi="Times New Roman" w:cs="Times New Roman"/>
          <w:sz w:val="28"/>
          <w:szCs w:val="28"/>
        </w:rPr>
        <w:t xml:space="preserve">V červnu proběhla „Noc kostelů“ s výkladem o historii budovy bývalé synagogy. </w:t>
      </w:r>
      <w:r w:rsidR="00A72696" w:rsidRPr="00167579">
        <w:rPr>
          <w:rFonts w:ascii="Times New Roman" w:hAnsi="Times New Roman" w:cs="Times New Roman"/>
          <w:sz w:val="28"/>
          <w:szCs w:val="28"/>
        </w:rPr>
        <w:t>V letních měsících</w:t>
      </w:r>
      <w:r w:rsidRPr="00167579">
        <w:rPr>
          <w:rFonts w:ascii="Times New Roman" w:hAnsi="Times New Roman" w:cs="Times New Roman"/>
          <w:sz w:val="28"/>
          <w:szCs w:val="28"/>
        </w:rPr>
        <w:t xml:space="preserve"> </w:t>
      </w:r>
      <w:r w:rsidR="00A72696" w:rsidRPr="00167579">
        <w:rPr>
          <w:rFonts w:ascii="Times New Roman" w:hAnsi="Times New Roman" w:cs="Times New Roman"/>
          <w:sz w:val="28"/>
          <w:szCs w:val="28"/>
        </w:rPr>
        <w:t xml:space="preserve">byl </w:t>
      </w:r>
      <w:r w:rsidRPr="00167579">
        <w:rPr>
          <w:rFonts w:ascii="Times New Roman" w:hAnsi="Times New Roman" w:cs="Times New Roman"/>
          <w:sz w:val="28"/>
          <w:szCs w:val="28"/>
        </w:rPr>
        <w:t xml:space="preserve">sbor součástí prohlídkové trasy </w:t>
      </w:r>
      <w:r w:rsidR="00A72696" w:rsidRPr="00167579">
        <w:rPr>
          <w:rFonts w:ascii="Times New Roman" w:hAnsi="Times New Roman" w:cs="Times New Roman"/>
          <w:sz w:val="28"/>
          <w:szCs w:val="28"/>
        </w:rPr>
        <w:t>Zichpil. P</w:t>
      </w:r>
      <w:r w:rsidRPr="00167579">
        <w:rPr>
          <w:rFonts w:ascii="Times New Roman" w:hAnsi="Times New Roman" w:cs="Times New Roman"/>
          <w:sz w:val="28"/>
          <w:szCs w:val="28"/>
        </w:rPr>
        <w:t>odle zápisů v kniz</w:t>
      </w:r>
      <w:r w:rsidR="007439A0">
        <w:rPr>
          <w:rFonts w:ascii="Times New Roman" w:hAnsi="Times New Roman" w:cs="Times New Roman"/>
          <w:sz w:val="28"/>
          <w:szCs w:val="28"/>
        </w:rPr>
        <w:t xml:space="preserve">e návštěv přišlo na prohlídku </w:t>
      </w:r>
      <w:r w:rsidRPr="00167579">
        <w:rPr>
          <w:rFonts w:ascii="Times New Roman" w:hAnsi="Times New Roman" w:cs="Times New Roman"/>
          <w:sz w:val="28"/>
          <w:szCs w:val="28"/>
        </w:rPr>
        <w:t xml:space="preserve">90 návštěvníků. </w:t>
      </w:r>
      <w:r w:rsidR="00A72696" w:rsidRPr="00167579">
        <w:rPr>
          <w:rFonts w:ascii="Times New Roman" w:hAnsi="Times New Roman" w:cs="Times New Roman"/>
          <w:sz w:val="28"/>
          <w:szCs w:val="28"/>
        </w:rPr>
        <w:t>I</w:t>
      </w:r>
      <w:r w:rsidR="004C7A2C">
        <w:rPr>
          <w:rFonts w:ascii="Times New Roman" w:hAnsi="Times New Roman" w:cs="Times New Roman"/>
          <w:sz w:val="28"/>
          <w:szCs w:val="28"/>
        </w:rPr>
        <w:t xml:space="preserve"> v roce 2023 mohli návštěvníci z</w:t>
      </w:r>
      <w:r w:rsidR="00A72696" w:rsidRPr="00167579">
        <w:rPr>
          <w:rFonts w:ascii="Times New Roman" w:hAnsi="Times New Roman" w:cs="Times New Roman"/>
          <w:sz w:val="28"/>
          <w:szCs w:val="28"/>
        </w:rPr>
        <w:t xml:space="preserve">hlédnout v prostorách synagogy výstavu </w:t>
      </w:r>
      <w:r w:rsidRPr="00167579">
        <w:rPr>
          <w:rFonts w:ascii="Times New Roman" w:hAnsi="Times New Roman" w:cs="Times New Roman"/>
          <w:sz w:val="28"/>
          <w:szCs w:val="28"/>
        </w:rPr>
        <w:t>o holoca</w:t>
      </w:r>
      <w:r w:rsidR="007439A0">
        <w:rPr>
          <w:rFonts w:ascii="Times New Roman" w:hAnsi="Times New Roman" w:cs="Times New Roman"/>
          <w:sz w:val="28"/>
          <w:szCs w:val="28"/>
        </w:rPr>
        <w:t xml:space="preserve">ustu, ze které se </w:t>
      </w:r>
      <w:r w:rsidR="00A72696" w:rsidRPr="00167579">
        <w:rPr>
          <w:rFonts w:ascii="Times New Roman" w:hAnsi="Times New Roman" w:cs="Times New Roman"/>
          <w:sz w:val="28"/>
          <w:szCs w:val="28"/>
        </w:rPr>
        <w:t xml:space="preserve">veřejnost dozvěděla o této temné stránce </w:t>
      </w:r>
      <w:r w:rsidRPr="00167579">
        <w:rPr>
          <w:rFonts w:ascii="Times New Roman" w:hAnsi="Times New Roman" w:cs="Times New Roman"/>
          <w:sz w:val="28"/>
          <w:szCs w:val="28"/>
        </w:rPr>
        <w:t>historie za protek</w:t>
      </w:r>
      <w:r w:rsidR="00A72696" w:rsidRPr="00167579">
        <w:rPr>
          <w:rFonts w:ascii="Times New Roman" w:hAnsi="Times New Roman" w:cs="Times New Roman"/>
          <w:sz w:val="28"/>
          <w:szCs w:val="28"/>
        </w:rPr>
        <w:t xml:space="preserve">torátu. Ke konci roku se uskutečnilo </w:t>
      </w:r>
      <w:r w:rsidRPr="00167579">
        <w:rPr>
          <w:rFonts w:ascii="Times New Roman" w:hAnsi="Times New Roman" w:cs="Times New Roman"/>
          <w:sz w:val="28"/>
          <w:szCs w:val="28"/>
        </w:rPr>
        <w:t>povídání o adventu</w:t>
      </w:r>
      <w:r w:rsidR="00A72696" w:rsidRPr="00167579">
        <w:rPr>
          <w:rFonts w:ascii="Times New Roman" w:hAnsi="Times New Roman" w:cs="Times New Roman"/>
          <w:sz w:val="28"/>
          <w:szCs w:val="28"/>
        </w:rPr>
        <w:t xml:space="preserve">. Dne 2. 12 se konala </w:t>
      </w:r>
      <w:r w:rsidRPr="00167579">
        <w:rPr>
          <w:rFonts w:ascii="Times New Roman" w:hAnsi="Times New Roman" w:cs="Times New Roman"/>
          <w:sz w:val="28"/>
          <w:szCs w:val="28"/>
        </w:rPr>
        <w:t>v</w:t>
      </w:r>
      <w:r w:rsidR="007439A0">
        <w:rPr>
          <w:rFonts w:ascii="Times New Roman" w:hAnsi="Times New Roman" w:cs="Times New Roman"/>
          <w:sz w:val="28"/>
          <w:szCs w:val="28"/>
        </w:rPr>
        <w:t>ernisáž s koncertem k výstavě „V</w:t>
      </w:r>
      <w:r w:rsidRPr="00167579">
        <w:rPr>
          <w:rFonts w:ascii="Times New Roman" w:hAnsi="Times New Roman" w:cs="Times New Roman"/>
          <w:sz w:val="28"/>
          <w:szCs w:val="28"/>
        </w:rPr>
        <w:t>ánoce našich babiček“</w:t>
      </w:r>
      <w:r w:rsidR="00A72696" w:rsidRPr="00167579">
        <w:rPr>
          <w:rFonts w:ascii="Times New Roman" w:hAnsi="Times New Roman" w:cs="Times New Roman"/>
          <w:sz w:val="28"/>
          <w:szCs w:val="28"/>
        </w:rPr>
        <w:t xml:space="preserve">, </w:t>
      </w:r>
      <w:r w:rsidRPr="00167579">
        <w:rPr>
          <w:rFonts w:ascii="Times New Roman" w:hAnsi="Times New Roman" w:cs="Times New Roman"/>
          <w:sz w:val="28"/>
          <w:szCs w:val="28"/>
        </w:rPr>
        <w:t xml:space="preserve">která následně probíhala v tolerančním kostele. Tato vernisáž se setkala s velkým zájmem, bohoslužebný sál byl zaplněn do posledního místa. </w:t>
      </w:r>
    </w:p>
    <w:p w14:paraId="5BDB166D" w14:textId="77777777" w:rsidR="00900562" w:rsidRDefault="00900562" w:rsidP="00E477FB">
      <w:pPr>
        <w:spacing w:after="0" w:line="240" w:lineRule="auto"/>
        <w:ind w:left="1416" w:firstLine="707"/>
        <w:jc w:val="both"/>
        <w:rPr>
          <w:rFonts w:ascii="Times New Roman" w:eastAsia="Times New Roman" w:hAnsi="Times New Roman" w:cs="Times New Roman"/>
          <w:sz w:val="40"/>
          <w:szCs w:val="40"/>
        </w:rPr>
      </w:pPr>
    </w:p>
    <w:p w14:paraId="000001BD" w14:textId="78A3426A" w:rsidR="00EB1261" w:rsidRDefault="00EB1261" w:rsidP="00E477FB">
      <w:pPr>
        <w:spacing w:after="0" w:line="240" w:lineRule="auto"/>
        <w:jc w:val="both"/>
        <w:rPr>
          <w:rFonts w:ascii="Times New Roman" w:eastAsia="Times New Roman" w:hAnsi="Times New Roman" w:cs="Times New Roman"/>
          <w:sz w:val="40"/>
          <w:szCs w:val="40"/>
        </w:rPr>
      </w:pPr>
    </w:p>
    <w:p w14:paraId="000001BE" w14:textId="77777777" w:rsidR="00EB1261" w:rsidRPr="000F11FC" w:rsidRDefault="00405927" w:rsidP="00226905">
      <w:pPr>
        <w:pStyle w:val="Nadpis2"/>
        <w:jc w:val="center"/>
      </w:pPr>
      <w:bookmarkStart w:id="74" w:name="_Toc136339666"/>
      <w:bookmarkStart w:id="75" w:name="_Toc167571383"/>
      <w:r w:rsidRPr="000F11FC">
        <w:t>Českobratrská církev evangelická</w:t>
      </w:r>
      <w:bookmarkEnd w:id="74"/>
      <w:bookmarkEnd w:id="75"/>
    </w:p>
    <w:p w14:paraId="7EE0864E" w14:textId="7739D642" w:rsidR="007D0FDB" w:rsidRPr="00167579" w:rsidRDefault="007D0FDB" w:rsidP="00167579"/>
    <w:p w14:paraId="4C599644" w14:textId="3B581CE1" w:rsidR="007D0FDB" w:rsidRPr="00167579" w:rsidRDefault="007D0FDB" w:rsidP="00167579">
      <w:pPr>
        <w:jc w:val="both"/>
        <w:rPr>
          <w:rFonts w:ascii="Times New Roman" w:hAnsi="Times New Roman" w:cs="Times New Roman"/>
          <w:sz w:val="28"/>
          <w:szCs w:val="28"/>
        </w:rPr>
      </w:pPr>
      <w:r w:rsidRPr="00167579">
        <w:rPr>
          <w:rFonts w:ascii="Times New Roman" w:hAnsi="Times New Roman" w:cs="Times New Roman"/>
          <w:sz w:val="28"/>
          <w:szCs w:val="28"/>
        </w:rPr>
        <w:t xml:space="preserve">V roce 2023 se bohoslužby konaly každou neděli v modlitebně v domě čp. 143. Každou lichou neděli v měsíci přijížděl pan farář Turecký z Pelhřimova, sudé neděle byly bohoslužby „čtené“. Scházelo se osm až 12 členů sboru. </w:t>
      </w:r>
    </w:p>
    <w:p w14:paraId="208D8526" w14:textId="1566D955" w:rsidR="007D0FDB" w:rsidRPr="00167579" w:rsidRDefault="007D0FDB" w:rsidP="00167579">
      <w:pPr>
        <w:jc w:val="both"/>
        <w:rPr>
          <w:rFonts w:ascii="Times New Roman" w:hAnsi="Times New Roman" w:cs="Times New Roman"/>
          <w:sz w:val="28"/>
          <w:szCs w:val="28"/>
        </w:rPr>
      </w:pPr>
      <w:r w:rsidRPr="00167579">
        <w:rPr>
          <w:rFonts w:ascii="Times New Roman" w:hAnsi="Times New Roman" w:cs="Times New Roman"/>
          <w:sz w:val="28"/>
          <w:szCs w:val="28"/>
        </w:rPr>
        <w:t xml:space="preserve">V tomto roce na </w:t>
      </w:r>
      <w:r w:rsidR="00571001">
        <w:rPr>
          <w:rFonts w:ascii="Times New Roman" w:hAnsi="Times New Roman" w:cs="Times New Roman"/>
          <w:sz w:val="28"/>
          <w:szCs w:val="28"/>
        </w:rPr>
        <w:t>Z</w:t>
      </w:r>
      <w:r w:rsidRPr="00167579">
        <w:rPr>
          <w:rFonts w:ascii="Times New Roman" w:hAnsi="Times New Roman" w:cs="Times New Roman"/>
          <w:sz w:val="28"/>
          <w:szCs w:val="28"/>
        </w:rPr>
        <w:t>elený čtvrtek měla v evangelickém kostele koncert skupina „Tucet“ vedená učitelem Petrem Lisým.</w:t>
      </w:r>
      <w:r w:rsidR="001F6FC5">
        <w:rPr>
          <w:rFonts w:ascii="Times New Roman" w:hAnsi="Times New Roman" w:cs="Times New Roman"/>
          <w:sz w:val="28"/>
          <w:szCs w:val="28"/>
        </w:rPr>
        <w:t xml:space="preserve"> </w:t>
      </w:r>
      <w:r w:rsidRPr="00167579">
        <w:rPr>
          <w:rFonts w:ascii="Times New Roman" w:hAnsi="Times New Roman" w:cs="Times New Roman"/>
          <w:sz w:val="28"/>
          <w:szCs w:val="28"/>
        </w:rPr>
        <w:t>Dne 2. června byl kostel otevřen veřejnosti, a to v rámci akce „Noc kostelů“. Konal se zde koncert dětí ze ZUŠ pod vedením učitele Stanislava Žaloudka. V období adventu a Vánoc zněly z věže kostela koledy.</w:t>
      </w:r>
    </w:p>
    <w:p w14:paraId="607B125C" w14:textId="693AD6CE" w:rsidR="007D0FDB" w:rsidRPr="00167579" w:rsidRDefault="007D0FDB" w:rsidP="00167579">
      <w:pPr>
        <w:jc w:val="both"/>
        <w:rPr>
          <w:rFonts w:ascii="Times New Roman" w:hAnsi="Times New Roman" w:cs="Times New Roman"/>
          <w:sz w:val="28"/>
          <w:szCs w:val="28"/>
        </w:rPr>
      </w:pPr>
      <w:r w:rsidRPr="00167579">
        <w:rPr>
          <w:rFonts w:ascii="Times New Roman" w:hAnsi="Times New Roman" w:cs="Times New Roman"/>
          <w:sz w:val="28"/>
          <w:szCs w:val="28"/>
        </w:rPr>
        <w:t>Evangelický kostel s dvěma vedlejšími domy a zahradou je kulturní památkou a díky dotacím z města a ministerstva kultury se podařily realizovat některé nutné opravy, jako např. oprava střechy prádelny, nové elektrorozvody v přízemí čp. 143, obnova a rozšíření stávajícího WC.</w:t>
      </w:r>
      <w:r w:rsidR="006C6B09" w:rsidRPr="00167579">
        <w:rPr>
          <w:rFonts w:ascii="Times New Roman" w:hAnsi="Times New Roman" w:cs="Times New Roman"/>
          <w:sz w:val="28"/>
          <w:szCs w:val="28"/>
        </w:rPr>
        <w:t xml:space="preserve"> </w:t>
      </w:r>
      <w:r w:rsidRPr="00167579">
        <w:rPr>
          <w:rFonts w:ascii="Times New Roman" w:hAnsi="Times New Roman" w:cs="Times New Roman"/>
          <w:sz w:val="28"/>
          <w:szCs w:val="28"/>
        </w:rPr>
        <w:t xml:space="preserve">Byl </w:t>
      </w:r>
      <w:r w:rsidR="006C6B09" w:rsidRPr="00167579">
        <w:rPr>
          <w:rFonts w:ascii="Times New Roman" w:hAnsi="Times New Roman" w:cs="Times New Roman"/>
          <w:sz w:val="28"/>
          <w:szCs w:val="28"/>
        </w:rPr>
        <w:t xml:space="preserve">také </w:t>
      </w:r>
      <w:r w:rsidRPr="00167579">
        <w:rPr>
          <w:rFonts w:ascii="Times New Roman" w:hAnsi="Times New Roman" w:cs="Times New Roman"/>
          <w:sz w:val="28"/>
          <w:szCs w:val="28"/>
        </w:rPr>
        <w:t>pokácen ohromný ořech za domem čp. 144, aby v budoucnu neohrozil okolní budovy.</w:t>
      </w:r>
    </w:p>
    <w:p w14:paraId="000001CC" w14:textId="0D60A518" w:rsidR="00EB1261" w:rsidRPr="00167579" w:rsidRDefault="00405927" w:rsidP="00167579">
      <w:pPr>
        <w:pStyle w:val="Nadpis2"/>
        <w:jc w:val="center"/>
        <w:rPr>
          <w:sz w:val="28"/>
          <w:szCs w:val="28"/>
        </w:rPr>
      </w:pPr>
      <w:bookmarkStart w:id="76" w:name="_Toc136339668"/>
      <w:bookmarkStart w:id="77" w:name="_Toc167571384"/>
      <w:r w:rsidRPr="00167579">
        <w:lastRenderedPageBreak/>
        <w:t>Římskokatolická farnost</w:t>
      </w:r>
      <w:bookmarkEnd w:id="76"/>
      <w:bookmarkEnd w:id="77"/>
    </w:p>
    <w:p w14:paraId="4FAA4D27" w14:textId="528F6267" w:rsidR="00416FA6" w:rsidRPr="00167579" w:rsidRDefault="00416FA6" w:rsidP="00167579">
      <w:pPr>
        <w:jc w:val="both"/>
        <w:rPr>
          <w:rFonts w:ascii="Times New Roman" w:hAnsi="Times New Roman" w:cs="Times New Roman"/>
          <w:sz w:val="28"/>
          <w:szCs w:val="28"/>
        </w:rPr>
      </w:pPr>
    </w:p>
    <w:p w14:paraId="61BEF40A" w14:textId="7280AEF8" w:rsidR="00AE11D6" w:rsidRPr="00167579" w:rsidRDefault="00AE11D6" w:rsidP="00167579">
      <w:pPr>
        <w:jc w:val="both"/>
        <w:rPr>
          <w:rFonts w:ascii="Times New Roman" w:hAnsi="Times New Roman" w:cs="Times New Roman"/>
          <w:sz w:val="28"/>
          <w:szCs w:val="28"/>
        </w:rPr>
      </w:pPr>
      <w:r w:rsidRPr="00167579">
        <w:rPr>
          <w:rFonts w:ascii="Times New Roman" w:hAnsi="Times New Roman" w:cs="Times New Roman"/>
          <w:sz w:val="28"/>
          <w:szCs w:val="28"/>
        </w:rPr>
        <w:t>První událostí roku byla Tříkrálová sbírka, jejíž výtěžek činil 242 458 Kč.</w:t>
      </w:r>
      <w:r w:rsidR="001F6FC5">
        <w:rPr>
          <w:rFonts w:ascii="Times New Roman" w:hAnsi="Times New Roman" w:cs="Times New Roman"/>
          <w:sz w:val="28"/>
          <w:szCs w:val="28"/>
        </w:rPr>
        <w:t xml:space="preserve"> </w:t>
      </w:r>
      <w:r w:rsidRPr="00167579">
        <w:rPr>
          <w:rFonts w:ascii="Times New Roman" w:hAnsi="Times New Roman" w:cs="Times New Roman"/>
          <w:sz w:val="28"/>
          <w:szCs w:val="28"/>
        </w:rPr>
        <w:t>V červnu se již tradičně uskutečnila akce s názvem Noc kostelů. V témže měsíci proběhl Farní a dětský den. V červenci proběhlo v Humpolci týdenní soustředění varhaníků. Ve čtvrtek 27. 7. se uskutečnil varhanní koncert Václava Kubáta, kterého zpěvem doprovázela jeho manželka Jadviga. V kostele sv. Mikuláše byl v sobotu 7. října uspořádán koncert mladých varhaníků „Varhanní Vysočina“. Své umění předvedli účastníci mistrovských kurzů, které vedl Nat</w:t>
      </w:r>
      <w:r w:rsidR="00972ED3">
        <w:rPr>
          <w:rFonts w:ascii="Times New Roman" w:hAnsi="Times New Roman" w:cs="Times New Roman"/>
          <w:sz w:val="28"/>
          <w:szCs w:val="28"/>
        </w:rPr>
        <w:t>h</w:t>
      </w:r>
      <w:r w:rsidRPr="00167579">
        <w:rPr>
          <w:rFonts w:ascii="Times New Roman" w:hAnsi="Times New Roman" w:cs="Times New Roman"/>
          <w:sz w:val="28"/>
          <w:szCs w:val="28"/>
        </w:rPr>
        <w:t>an Laube, profesor hry na varhany v USA.</w:t>
      </w:r>
      <w:r w:rsidR="001F6FC5">
        <w:rPr>
          <w:rFonts w:ascii="Times New Roman" w:hAnsi="Times New Roman" w:cs="Times New Roman"/>
          <w:sz w:val="28"/>
          <w:szCs w:val="28"/>
        </w:rPr>
        <w:t xml:space="preserve"> </w:t>
      </w:r>
      <w:r w:rsidR="002D06A1" w:rsidRPr="00167579">
        <w:rPr>
          <w:rFonts w:ascii="Times New Roman" w:hAnsi="Times New Roman" w:cs="Times New Roman"/>
          <w:sz w:val="28"/>
          <w:szCs w:val="28"/>
        </w:rPr>
        <w:t>Dne 22. 10. se konal misijní jarmark. Vybrané příspěvky byly ve výši 6 581 Kč. V sobotu 9. prosince proběhl v kostele komentovaný koncert, a to u příležitosti 300 let výročí od úmrtí Jana Blažeje Santiniho. Zahrála zde varhanice Kateřina Málková, zpěv byl v podání Josefa Kovačiče, doprovodné slovo měl Jiří B. Sturz. Pásmo koncertů pokračovalo v prosinci Českou mší vánoční Jakuba Jana R</w:t>
      </w:r>
      <w:r w:rsidR="000B1E2A" w:rsidRPr="00167579">
        <w:rPr>
          <w:rFonts w:ascii="Times New Roman" w:hAnsi="Times New Roman" w:cs="Times New Roman"/>
          <w:sz w:val="28"/>
          <w:szCs w:val="28"/>
        </w:rPr>
        <w:t xml:space="preserve">yby v provedení pěvecké skupiny TUCET, pěveckého sboru Čech a Lech a sboru žáků a absolventů ZUŠ </w:t>
      </w:r>
      <w:r w:rsidR="00F71011" w:rsidRPr="00F71011">
        <w:rPr>
          <w:rFonts w:ascii="Times New Roman" w:hAnsi="Times New Roman" w:cs="Times New Roman"/>
          <w:sz w:val="28"/>
          <w:szCs w:val="28"/>
        </w:rPr>
        <w:t>G. </w:t>
      </w:r>
      <w:r w:rsidR="000B1E2A" w:rsidRPr="00F71011">
        <w:rPr>
          <w:rFonts w:ascii="Times New Roman" w:hAnsi="Times New Roman" w:cs="Times New Roman"/>
          <w:sz w:val="28"/>
          <w:szCs w:val="28"/>
        </w:rPr>
        <w:t>Mahlera v Humpolci.</w:t>
      </w:r>
    </w:p>
    <w:p w14:paraId="79C7E450" w14:textId="63B69862" w:rsidR="000B1E2A" w:rsidRDefault="000B1E2A" w:rsidP="00167579">
      <w:pPr>
        <w:jc w:val="both"/>
        <w:rPr>
          <w:rFonts w:ascii="Times New Roman" w:hAnsi="Times New Roman" w:cs="Times New Roman"/>
          <w:sz w:val="28"/>
          <w:szCs w:val="28"/>
        </w:rPr>
      </w:pPr>
      <w:r w:rsidRPr="00167579">
        <w:rPr>
          <w:rFonts w:ascii="Times New Roman" w:hAnsi="Times New Roman" w:cs="Times New Roman"/>
          <w:sz w:val="28"/>
          <w:szCs w:val="28"/>
        </w:rPr>
        <w:t>V květnu byly demontovány dvě okenní vitráže z oken naproti muzeu a malé okno u Panny Marie Růžencové. Otvory byly provizorně zaskleny čirým sklem. Nově byly sesazovány poslední týden v říjnu. Začátkem listopadu byla okna doplněna zvenku ještě či</w:t>
      </w:r>
      <w:r w:rsidR="007A0E2D">
        <w:rPr>
          <w:rFonts w:ascii="Times New Roman" w:hAnsi="Times New Roman" w:cs="Times New Roman"/>
          <w:sz w:val="28"/>
          <w:szCs w:val="28"/>
        </w:rPr>
        <w:t xml:space="preserve">rým sklem, čímž došlo k jejich </w:t>
      </w:r>
      <w:r w:rsidRPr="00167579">
        <w:rPr>
          <w:rFonts w:ascii="Times New Roman" w:hAnsi="Times New Roman" w:cs="Times New Roman"/>
          <w:sz w:val="28"/>
          <w:szCs w:val="28"/>
        </w:rPr>
        <w:t>zateplení.</w:t>
      </w:r>
      <w:r w:rsidR="001F6FC5">
        <w:rPr>
          <w:rFonts w:ascii="Times New Roman" w:hAnsi="Times New Roman" w:cs="Times New Roman"/>
          <w:sz w:val="28"/>
          <w:szCs w:val="28"/>
        </w:rPr>
        <w:t xml:space="preserve"> </w:t>
      </w:r>
      <w:r w:rsidRPr="00167579">
        <w:rPr>
          <w:rFonts w:ascii="Times New Roman" w:hAnsi="Times New Roman" w:cs="Times New Roman"/>
          <w:sz w:val="28"/>
          <w:szCs w:val="28"/>
        </w:rPr>
        <w:t>V tomto roce proběhlo také bílení učebny a klubovny na faře.</w:t>
      </w:r>
      <w:r w:rsidR="001F6FC5">
        <w:rPr>
          <w:rFonts w:ascii="Times New Roman" w:hAnsi="Times New Roman" w:cs="Times New Roman"/>
          <w:sz w:val="28"/>
          <w:szCs w:val="28"/>
        </w:rPr>
        <w:t xml:space="preserve"> </w:t>
      </w:r>
      <w:r w:rsidRPr="00167579">
        <w:rPr>
          <w:rFonts w:ascii="Times New Roman" w:hAnsi="Times New Roman" w:cs="Times New Roman"/>
          <w:sz w:val="28"/>
          <w:szCs w:val="28"/>
        </w:rPr>
        <w:t>V říjnu proběhly úklidové práce na farní zahradě. Členům sboru pomáhali také mladí stud</w:t>
      </w:r>
      <w:r w:rsidR="007439A0">
        <w:rPr>
          <w:rFonts w:ascii="Times New Roman" w:hAnsi="Times New Roman" w:cs="Times New Roman"/>
          <w:sz w:val="28"/>
          <w:szCs w:val="28"/>
        </w:rPr>
        <w:t>enti ze zahraničí (USA, Rumunska</w:t>
      </w:r>
      <w:r w:rsidRPr="00167579">
        <w:rPr>
          <w:rFonts w:ascii="Times New Roman" w:hAnsi="Times New Roman" w:cs="Times New Roman"/>
          <w:sz w:val="28"/>
          <w:szCs w:val="28"/>
        </w:rPr>
        <w:t>,</w:t>
      </w:r>
      <w:r w:rsidR="007439A0">
        <w:rPr>
          <w:rFonts w:ascii="Times New Roman" w:hAnsi="Times New Roman" w:cs="Times New Roman"/>
          <w:sz w:val="28"/>
          <w:szCs w:val="28"/>
        </w:rPr>
        <w:t xml:space="preserve"> Itálie, Peru, Bolívie, Ukrajiny</w:t>
      </w:r>
      <w:r w:rsidRPr="00167579">
        <w:rPr>
          <w:rFonts w:ascii="Times New Roman" w:hAnsi="Times New Roman" w:cs="Times New Roman"/>
          <w:sz w:val="28"/>
          <w:szCs w:val="28"/>
        </w:rPr>
        <w:t xml:space="preserve">), kteří měli tříměsíční soustředění cestovního ruchu v Načeradci. </w:t>
      </w:r>
    </w:p>
    <w:p w14:paraId="527BA8A8" w14:textId="77777777" w:rsidR="004352BD" w:rsidRDefault="004352BD" w:rsidP="00167579">
      <w:pPr>
        <w:jc w:val="both"/>
        <w:rPr>
          <w:rFonts w:ascii="Times New Roman" w:hAnsi="Times New Roman" w:cs="Times New Roman"/>
          <w:sz w:val="28"/>
          <w:szCs w:val="28"/>
        </w:rPr>
      </w:pPr>
    </w:p>
    <w:p w14:paraId="6D02073A" w14:textId="77777777" w:rsidR="004352BD" w:rsidRPr="00167579" w:rsidRDefault="004352BD" w:rsidP="00167579">
      <w:pPr>
        <w:jc w:val="both"/>
        <w:rPr>
          <w:rFonts w:ascii="Times New Roman" w:hAnsi="Times New Roman" w:cs="Times New Roman"/>
          <w:sz w:val="28"/>
          <w:szCs w:val="28"/>
        </w:rPr>
      </w:pPr>
    </w:p>
    <w:p w14:paraId="33C723C1" w14:textId="541D500D" w:rsidR="00B332C6" w:rsidRDefault="00B332C6" w:rsidP="000023EE">
      <w:pPr>
        <w:pStyle w:val="Nadpis1"/>
        <w:jc w:val="left"/>
        <w:rPr>
          <w:rFonts w:eastAsia="Calibri"/>
          <w:b w:val="0"/>
          <w:sz w:val="28"/>
          <w:szCs w:val="28"/>
          <w:u w:val="none"/>
        </w:rPr>
      </w:pPr>
      <w:bookmarkStart w:id="78" w:name="_Toc136339669"/>
    </w:p>
    <w:p w14:paraId="0394E5C8" w14:textId="77777777" w:rsidR="000023EE" w:rsidRPr="000023EE" w:rsidRDefault="000023EE" w:rsidP="000023EE"/>
    <w:p w14:paraId="000001F8" w14:textId="77777777" w:rsidR="00EB1261" w:rsidRPr="007835B7" w:rsidRDefault="00405927" w:rsidP="00E53807">
      <w:pPr>
        <w:pStyle w:val="Nadpis1"/>
      </w:pPr>
      <w:bookmarkStart w:id="79" w:name="_Toc167571385"/>
      <w:r w:rsidRPr="007835B7">
        <w:t>ZÁJMOVÉ ORGANIZACE</w:t>
      </w:r>
      <w:bookmarkEnd w:id="78"/>
      <w:bookmarkEnd w:id="79"/>
    </w:p>
    <w:p w14:paraId="000001F9" w14:textId="77777777" w:rsidR="00EB1261" w:rsidRDefault="00EB1261" w:rsidP="00E477FB">
      <w:pPr>
        <w:pStyle w:val="Nadpis1"/>
        <w:jc w:val="both"/>
        <w:rPr>
          <w:b w:val="0"/>
        </w:rPr>
      </w:pPr>
    </w:p>
    <w:p w14:paraId="000001FA" w14:textId="77777777" w:rsidR="00EB1261" w:rsidRPr="00F46577" w:rsidRDefault="00EB1261" w:rsidP="00E477FB">
      <w:pPr>
        <w:spacing w:after="0" w:line="240" w:lineRule="auto"/>
        <w:jc w:val="both"/>
        <w:rPr>
          <w:rFonts w:ascii="Times New Roman" w:hAnsi="Times New Roman" w:cs="Times New Roman"/>
          <w:sz w:val="28"/>
          <w:szCs w:val="28"/>
        </w:rPr>
      </w:pPr>
    </w:p>
    <w:p w14:paraId="5EBA1BA9" w14:textId="048DB93E" w:rsidR="00F46577" w:rsidRDefault="00DD5F87" w:rsidP="00E477FB">
      <w:pPr>
        <w:spacing w:after="0" w:line="240" w:lineRule="auto"/>
        <w:jc w:val="both"/>
        <w:rPr>
          <w:rStyle w:val="fn"/>
          <w:rFonts w:ascii="Times New Roman" w:hAnsi="Times New Roman" w:cs="Times New Roman"/>
          <w:sz w:val="28"/>
          <w:szCs w:val="28"/>
        </w:rPr>
      </w:pPr>
      <w:r>
        <w:rPr>
          <w:rFonts w:ascii="Times New Roman" w:eastAsia="Times New Roman" w:hAnsi="Times New Roman" w:cs="Times New Roman"/>
          <w:sz w:val="28"/>
          <w:szCs w:val="28"/>
        </w:rPr>
        <w:t xml:space="preserve">V tomto roce působila v Humpolci řada zájmových organizací, např. </w:t>
      </w:r>
      <w:r w:rsidR="00254259" w:rsidRPr="00F46577">
        <w:rPr>
          <w:rFonts w:ascii="Times New Roman" w:eastAsia="Times New Roman" w:hAnsi="Times New Roman" w:cs="Times New Roman"/>
          <w:sz w:val="28"/>
          <w:szCs w:val="28"/>
        </w:rPr>
        <w:t>Český rybářský svaz</w:t>
      </w:r>
      <w:r w:rsidR="00C37FD7">
        <w:rPr>
          <w:rFonts w:ascii="Times New Roman" w:eastAsia="Times New Roman" w:hAnsi="Times New Roman" w:cs="Times New Roman"/>
          <w:sz w:val="28"/>
          <w:szCs w:val="28"/>
        </w:rPr>
        <w:t>,</w:t>
      </w:r>
      <w:r w:rsidR="00254259" w:rsidRPr="00F46577">
        <w:rPr>
          <w:rFonts w:ascii="Times New Roman" w:eastAsia="Times New Roman" w:hAnsi="Times New Roman" w:cs="Times New Roman"/>
          <w:sz w:val="28"/>
          <w:szCs w:val="28"/>
        </w:rPr>
        <w:t xml:space="preserve"> z. s., místní organizace Humpolec, </w:t>
      </w:r>
      <w:r w:rsidR="00F46577" w:rsidRPr="00F46577">
        <w:rPr>
          <w:rFonts w:ascii="Times New Roman" w:eastAsia="Times New Roman" w:hAnsi="Times New Roman" w:cs="Times New Roman"/>
          <w:sz w:val="28"/>
          <w:szCs w:val="28"/>
        </w:rPr>
        <w:t>Český svaz</w:t>
      </w:r>
      <w:r w:rsidR="00004397">
        <w:rPr>
          <w:rFonts w:ascii="Times New Roman" w:eastAsia="Times New Roman" w:hAnsi="Times New Roman" w:cs="Times New Roman"/>
          <w:sz w:val="28"/>
          <w:szCs w:val="28"/>
        </w:rPr>
        <w:t xml:space="preserve"> </w:t>
      </w:r>
      <w:r w:rsidR="00405927" w:rsidRPr="00F46577">
        <w:rPr>
          <w:rFonts w:ascii="Times New Roman" w:eastAsia="Times New Roman" w:hAnsi="Times New Roman" w:cs="Times New Roman"/>
          <w:sz w:val="28"/>
          <w:szCs w:val="28"/>
        </w:rPr>
        <w:t>c</w:t>
      </w:r>
      <w:r w:rsidR="00254259" w:rsidRPr="00F46577">
        <w:rPr>
          <w:rFonts w:ascii="Times New Roman" w:eastAsia="Times New Roman" w:hAnsi="Times New Roman" w:cs="Times New Roman"/>
          <w:sz w:val="28"/>
          <w:szCs w:val="28"/>
        </w:rPr>
        <w:t>hovatelů</w:t>
      </w:r>
      <w:r w:rsidR="00004397">
        <w:rPr>
          <w:rFonts w:ascii="Times New Roman" w:eastAsia="Times New Roman" w:hAnsi="Times New Roman" w:cs="Times New Roman"/>
          <w:sz w:val="28"/>
          <w:szCs w:val="28"/>
        </w:rPr>
        <w:t>,</w:t>
      </w:r>
      <w:r w:rsidR="00254259" w:rsidRPr="00F46577">
        <w:rPr>
          <w:rFonts w:ascii="Times New Roman" w:eastAsia="Times New Roman" w:hAnsi="Times New Roman" w:cs="Times New Roman"/>
          <w:sz w:val="28"/>
          <w:szCs w:val="28"/>
        </w:rPr>
        <w:t xml:space="preserve"> z. s., Základní organizace Humpolec</w:t>
      </w:r>
      <w:r w:rsidR="00F46577" w:rsidRPr="00F46577">
        <w:rPr>
          <w:rFonts w:ascii="Times New Roman" w:eastAsia="Times New Roman" w:hAnsi="Times New Roman" w:cs="Times New Roman"/>
          <w:sz w:val="28"/>
          <w:szCs w:val="28"/>
        </w:rPr>
        <w:t xml:space="preserve"> I</w:t>
      </w:r>
      <w:r w:rsidR="00254259" w:rsidRPr="00F46577">
        <w:rPr>
          <w:rFonts w:ascii="Times New Roman" w:eastAsia="Times New Roman" w:hAnsi="Times New Roman" w:cs="Times New Roman"/>
          <w:sz w:val="28"/>
          <w:szCs w:val="28"/>
        </w:rPr>
        <w:t>,</w:t>
      </w:r>
      <w:r w:rsidR="00943B6D">
        <w:rPr>
          <w:rFonts w:ascii="Times New Roman" w:eastAsia="Times New Roman" w:hAnsi="Times New Roman" w:cs="Times New Roman"/>
          <w:sz w:val="28"/>
          <w:szCs w:val="28"/>
        </w:rPr>
        <w:t xml:space="preserve"> </w:t>
      </w:r>
      <w:r w:rsidR="00405927" w:rsidRPr="00F46577">
        <w:rPr>
          <w:rFonts w:ascii="Times New Roman" w:eastAsia="Times New Roman" w:hAnsi="Times New Roman" w:cs="Times New Roman"/>
          <w:sz w:val="28"/>
          <w:szCs w:val="28"/>
        </w:rPr>
        <w:t>Český sv</w:t>
      </w:r>
      <w:r w:rsidR="00254259" w:rsidRPr="00F46577">
        <w:rPr>
          <w:rFonts w:ascii="Times New Roman" w:eastAsia="Times New Roman" w:hAnsi="Times New Roman" w:cs="Times New Roman"/>
          <w:sz w:val="28"/>
          <w:szCs w:val="28"/>
        </w:rPr>
        <w:t>az včelařů,</w:t>
      </w:r>
      <w:r w:rsidR="00F46577" w:rsidRPr="00F46577">
        <w:rPr>
          <w:rFonts w:ascii="Times New Roman" w:eastAsia="Times New Roman" w:hAnsi="Times New Roman" w:cs="Times New Roman"/>
          <w:sz w:val="28"/>
          <w:szCs w:val="28"/>
        </w:rPr>
        <w:t xml:space="preserve"> z. s., základní organizace Humpolec</w:t>
      </w:r>
      <w:r w:rsidR="00F46577" w:rsidRPr="00F46577">
        <w:rPr>
          <w:rFonts w:ascii="Times New Roman" w:eastAsia="Times New Roman" w:hAnsi="Times New Roman" w:cs="Times New Roman"/>
          <w:b/>
          <w:color w:val="000000"/>
          <w:sz w:val="28"/>
          <w:szCs w:val="28"/>
        </w:rPr>
        <w:t xml:space="preserve">, </w:t>
      </w:r>
      <w:r w:rsidR="00405927" w:rsidRPr="00F46577">
        <w:rPr>
          <w:rFonts w:ascii="Times New Roman" w:eastAsia="Times New Roman" w:hAnsi="Times New Roman" w:cs="Times New Roman"/>
          <w:sz w:val="28"/>
          <w:szCs w:val="28"/>
        </w:rPr>
        <w:t xml:space="preserve">Myslivecký spolek a </w:t>
      </w:r>
      <w:r w:rsidR="00F46577" w:rsidRPr="00F46577">
        <w:rPr>
          <w:rStyle w:val="fn"/>
          <w:rFonts w:ascii="Times New Roman" w:hAnsi="Times New Roman" w:cs="Times New Roman"/>
          <w:sz w:val="28"/>
          <w:szCs w:val="28"/>
        </w:rPr>
        <w:t xml:space="preserve">Senioři České republiky, </w:t>
      </w:r>
    </w:p>
    <w:p w14:paraId="000001FC" w14:textId="39A9CA4D" w:rsidR="00EB1261" w:rsidRPr="007835B7" w:rsidRDefault="00F71011" w:rsidP="00E477FB">
      <w:pPr>
        <w:spacing w:after="0" w:line="240" w:lineRule="auto"/>
        <w:jc w:val="both"/>
        <w:rPr>
          <w:rFonts w:ascii="Times New Roman" w:eastAsia="Times New Roman" w:hAnsi="Times New Roman" w:cs="Times New Roman"/>
          <w:b/>
          <w:color w:val="000000"/>
          <w:sz w:val="28"/>
          <w:szCs w:val="28"/>
        </w:rPr>
      </w:pPr>
      <w:r>
        <w:rPr>
          <w:rStyle w:val="fn"/>
          <w:rFonts w:ascii="Times New Roman" w:hAnsi="Times New Roman" w:cs="Times New Roman"/>
          <w:sz w:val="28"/>
          <w:szCs w:val="28"/>
        </w:rPr>
        <w:lastRenderedPageBreak/>
        <w:t xml:space="preserve">z. s., </w:t>
      </w:r>
      <w:r w:rsidR="00F46577" w:rsidRPr="00F46577">
        <w:rPr>
          <w:rStyle w:val="fn"/>
          <w:rFonts w:ascii="Times New Roman" w:hAnsi="Times New Roman" w:cs="Times New Roman"/>
          <w:sz w:val="28"/>
          <w:szCs w:val="28"/>
        </w:rPr>
        <w:t xml:space="preserve">Základní organizace Humpolec a </w:t>
      </w:r>
      <w:r w:rsidR="00F46577" w:rsidRPr="00F46577">
        <w:rPr>
          <w:rFonts w:ascii="Times New Roman" w:eastAsia="Times New Roman" w:hAnsi="Times New Roman" w:cs="Times New Roman"/>
          <w:sz w:val="28"/>
          <w:szCs w:val="28"/>
        </w:rPr>
        <w:t>Základní organizace Českého zahrádkářského svazu, Humpolec II</w:t>
      </w:r>
      <w:r w:rsidR="00004397">
        <w:rPr>
          <w:rFonts w:ascii="Times New Roman" w:eastAsia="Times New Roman" w:hAnsi="Times New Roman" w:cs="Times New Roman"/>
          <w:sz w:val="28"/>
          <w:szCs w:val="28"/>
        </w:rPr>
        <w:t>.</w:t>
      </w:r>
      <w:r w:rsidR="00F46577" w:rsidRPr="00F46577">
        <w:rPr>
          <w:rFonts w:ascii="Times New Roman" w:eastAsia="Times New Roman" w:hAnsi="Times New Roman" w:cs="Times New Roman"/>
          <w:sz w:val="28"/>
          <w:szCs w:val="28"/>
        </w:rPr>
        <w:t xml:space="preserve"> </w:t>
      </w:r>
      <w:r w:rsidR="00DD5F87">
        <w:rPr>
          <w:rFonts w:ascii="Times New Roman" w:eastAsia="Times New Roman" w:hAnsi="Times New Roman" w:cs="Times New Roman"/>
          <w:sz w:val="28"/>
          <w:szCs w:val="28"/>
        </w:rPr>
        <w:t xml:space="preserve">Volný čas mohli lidé také trávit na akcích </w:t>
      </w:r>
      <w:r w:rsidR="00405927" w:rsidRPr="00F46577">
        <w:rPr>
          <w:rFonts w:ascii="Times New Roman" w:eastAsia="Times New Roman" w:hAnsi="Times New Roman" w:cs="Times New Roman"/>
          <w:sz w:val="28"/>
          <w:szCs w:val="28"/>
        </w:rPr>
        <w:t>spolku</w:t>
      </w:r>
      <w:r w:rsidR="00F46577" w:rsidRPr="00F46577">
        <w:rPr>
          <w:rFonts w:ascii="Times New Roman" w:hAnsi="Times New Roman" w:cs="Times New Roman"/>
          <w:sz w:val="28"/>
          <w:szCs w:val="28"/>
        </w:rPr>
        <w:t xml:space="preserve"> </w:t>
      </w:r>
      <w:r w:rsidR="00F46577" w:rsidRPr="00F46577">
        <w:rPr>
          <w:rStyle w:val="fn"/>
          <w:rFonts w:ascii="Times New Roman" w:hAnsi="Times New Roman" w:cs="Times New Roman"/>
          <w:sz w:val="28"/>
          <w:szCs w:val="28"/>
        </w:rPr>
        <w:t xml:space="preserve">TURISTÉ HUMPOLEC </w:t>
      </w:r>
      <w:r w:rsidR="00004397">
        <w:rPr>
          <w:rStyle w:val="fn"/>
          <w:rFonts w:ascii="Times New Roman" w:hAnsi="Times New Roman" w:cs="Times New Roman"/>
          <w:sz w:val="28"/>
          <w:szCs w:val="28"/>
        </w:rPr>
        <w:t>–</w:t>
      </w:r>
      <w:r w:rsidR="00F46577" w:rsidRPr="00F46577">
        <w:rPr>
          <w:rStyle w:val="fn"/>
          <w:rFonts w:ascii="Times New Roman" w:hAnsi="Times New Roman" w:cs="Times New Roman"/>
          <w:sz w:val="28"/>
          <w:szCs w:val="28"/>
        </w:rPr>
        <w:t xml:space="preserve"> spolek pro volný čas a turistiku</w:t>
      </w:r>
      <w:r w:rsidR="00943B6D">
        <w:rPr>
          <w:rStyle w:val="fn"/>
          <w:rFonts w:ascii="Times New Roman" w:hAnsi="Times New Roman" w:cs="Times New Roman"/>
          <w:sz w:val="28"/>
          <w:szCs w:val="28"/>
        </w:rPr>
        <w:t xml:space="preserve"> </w:t>
      </w:r>
      <w:r w:rsidR="00405927" w:rsidRPr="00F46577">
        <w:rPr>
          <w:rFonts w:ascii="Times New Roman" w:eastAsia="Times New Roman" w:hAnsi="Times New Roman" w:cs="Times New Roman"/>
          <w:sz w:val="28"/>
          <w:szCs w:val="28"/>
        </w:rPr>
        <w:t xml:space="preserve">či </w:t>
      </w:r>
      <w:r w:rsidR="00DD5F87">
        <w:rPr>
          <w:rFonts w:ascii="Times New Roman" w:eastAsia="Times New Roman" w:hAnsi="Times New Roman" w:cs="Times New Roman"/>
          <w:sz w:val="28"/>
          <w:szCs w:val="28"/>
        </w:rPr>
        <w:t xml:space="preserve">v </w:t>
      </w:r>
      <w:r w:rsidR="00405927" w:rsidRPr="00F46577">
        <w:rPr>
          <w:rFonts w:ascii="Times New Roman" w:eastAsia="Times New Roman" w:hAnsi="Times New Roman" w:cs="Times New Roman"/>
          <w:sz w:val="28"/>
          <w:szCs w:val="28"/>
        </w:rPr>
        <w:t>Klubu českých turistů.</w:t>
      </w:r>
    </w:p>
    <w:p w14:paraId="000001FD" w14:textId="77E9B4E5" w:rsidR="00EB1261" w:rsidRDefault="00EB1261" w:rsidP="00E477FB">
      <w:pPr>
        <w:spacing w:after="0" w:line="240" w:lineRule="auto"/>
        <w:jc w:val="both"/>
        <w:rPr>
          <w:rFonts w:ascii="Times New Roman" w:eastAsia="Times New Roman" w:hAnsi="Times New Roman" w:cs="Times New Roman"/>
          <w:sz w:val="40"/>
          <w:szCs w:val="40"/>
        </w:rPr>
      </w:pPr>
    </w:p>
    <w:p w14:paraId="5BCD9B64" w14:textId="54963655" w:rsidR="00254259" w:rsidRDefault="00254259" w:rsidP="00E477FB">
      <w:pPr>
        <w:spacing w:after="0" w:line="240" w:lineRule="auto"/>
        <w:jc w:val="both"/>
        <w:rPr>
          <w:rFonts w:ascii="Times New Roman" w:eastAsia="Times New Roman" w:hAnsi="Times New Roman" w:cs="Times New Roman"/>
          <w:sz w:val="40"/>
          <w:szCs w:val="40"/>
        </w:rPr>
      </w:pPr>
    </w:p>
    <w:p w14:paraId="31AD1C2F" w14:textId="77777777" w:rsidR="00EC7DAF" w:rsidRDefault="00254259" w:rsidP="00EC7DAF">
      <w:pPr>
        <w:pStyle w:val="Nadpis2"/>
        <w:jc w:val="center"/>
      </w:pPr>
      <w:bookmarkStart w:id="80" w:name="_Toc167571386"/>
      <w:r>
        <w:t>Český rybářský svaz</w:t>
      </w:r>
      <w:r w:rsidR="00A45CF9">
        <w:t>,</w:t>
      </w:r>
      <w:r w:rsidR="00EC7DAF">
        <w:t xml:space="preserve"> z. </w:t>
      </w:r>
      <w:r>
        <w:t>s.,</w:t>
      </w:r>
      <w:bookmarkEnd w:id="80"/>
      <w:r>
        <w:t xml:space="preserve"> </w:t>
      </w:r>
    </w:p>
    <w:p w14:paraId="173A91EF" w14:textId="0EDC3A16" w:rsidR="00254259" w:rsidRDefault="00EC7DAF" w:rsidP="00EC7DAF">
      <w:pPr>
        <w:pStyle w:val="Nadpis2"/>
        <w:jc w:val="center"/>
      </w:pPr>
      <w:bookmarkStart w:id="81" w:name="_Toc167571387"/>
      <w:r>
        <w:t>místní organizace Humpolec</w:t>
      </w:r>
      <w:bookmarkEnd w:id="81"/>
    </w:p>
    <w:p w14:paraId="25F711F7" w14:textId="4F52B49B" w:rsidR="00EC7DAF" w:rsidRDefault="00EC7DAF" w:rsidP="00EC7DAF"/>
    <w:p w14:paraId="37AAD4F3" w14:textId="3DDE075E" w:rsidR="00EC7DAF" w:rsidRDefault="00EC7DAF" w:rsidP="00EC7DAF">
      <w:pPr>
        <w:pStyle w:val="Zkladntext"/>
        <w:rPr>
          <w:sz w:val="28"/>
          <w:szCs w:val="28"/>
        </w:rPr>
      </w:pPr>
      <w:r w:rsidRPr="00967B6F">
        <w:rPr>
          <w:sz w:val="28"/>
          <w:szCs w:val="28"/>
        </w:rPr>
        <w:t xml:space="preserve">Předsedou organizace byl </w:t>
      </w:r>
      <w:r>
        <w:rPr>
          <w:sz w:val="28"/>
          <w:szCs w:val="28"/>
        </w:rPr>
        <w:t xml:space="preserve">v tomto roce </w:t>
      </w:r>
      <w:r w:rsidRPr="00967B6F">
        <w:rPr>
          <w:sz w:val="28"/>
          <w:szCs w:val="28"/>
        </w:rPr>
        <w:t>Jaromír Slavík. K 31. prosinci 2023 bylo v MO evidováno celkem 490 dospělých členů a 54 dětí do 15 let. Organizaci řídil devítičlenný výbor, jehož práci kontrolovala tříčlenná dozorčí komise.</w:t>
      </w:r>
      <w:r>
        <w:rPr>
          <w:sz w:val="28"/>
          <w:szCs w:val="28"/>
        </w:rPr>
        <w:t xml:space="preserve"> Výroční členská schůze se konala v budově humpoleckého kina za účasti 60 členů svazu. Ti v průběhu roku odpracovali </w:t>
      </w:r>
      <w:r w:rsidRPr="00967B6F">
        <w:rPr>
          <w:sz w:val="28"/>
          <w:szCs w:val="28"/>
        </w:rPr>
        <w:t xml:space="preserve">4 820 hodin. </w:t>
      </w:r>
      <w:r>
        <w:rPr>
          <w:sz w:val="28"/>
          <w:szCs w:val="28"/>
        </w:rPr>
        <w:t xml:space="preserve">V roce 2023 </w:t>
      </w:r>
      <w:r w:rsidRPr="00967B6F">
        <w:rPr>
          <w:sz w:val="28"/>
          <w:szCs w:val="28"/>
        </w:rPr>
        <w:t>vykonávalo</w:t>
      </w:r>
      <w:r>
        <w:rPr>
          <w:sz w:val="28"/>
          <w:szCs w:val="28"/>
        </w:rPr>
        <w:t xml:space="preserve"> </w:t>
      </w:r>
      <w:r w:rsidRPr="00967B6F">
        <w:rPr>
          <w:sz w:val="28"/>
          <w:szCs w:val="28"/>
        </w:rPr>
        <w:t>celkem 10</w:t>
      </w:r>
      <w:r>
        <w:rPr>
          <w:sz w:val="28"/>
          <w:szCs w:val="28"/>
        </w:rPr>
        <w:t xml:space="preserve"> členů rybářskou stráž. </w:t>
      </w:r>
    </w:p>
    <w:p w14:paraId="2FB84F50" w14:textId="069A0C1A" w:rsidR="00EC7DAF" w:rsidRPr="00967B6F" w:rsidRDefault="00EC7DAF" w:rsidP="00EC7DAF">
      <w:pPr>
        <w:pStyle w:val="Zkladntext"/>
        <w:rPr>
          <w:sz w:val="28"/>
          <w:szCs w:val="28"/>
        </w:rPr>
      </w:pPr>
      <w:r w:rsidRPr="00967B6F">
        <w:rPr>
          <w:sz w:val="28"/>
          <w:szCs w:val="28"/>
        </w:rPr>
        <w:t xml:space="preserve">V tomto roce se podařilo prodloužit podnájemní smlouvu na rybník Jambor, který svaz využívá ke sportovnímu rybolovu. Do majetku organizace byl dokoupen i dosud nevypořádaný pozemek v zátopě rybníka Lipky v Kletečné a další pozemek v trase odtokového koryta ve Světlickém Dvorku. </w:t>
      </w:r>
    </w:p>
    <w:p w14:paraId="4CC76C28" w14:textId="430D0520" w:rsidR="00EC7DAF" w:rsidRPr="00EC7DAF" w:rsidRDefault="00EC7DAF" w:rsidP="00EC7DAF">
      <w:pPr>
        <w:spacing w:after="0" w:line="240" w:lineRule="auto"/>
        <w:jc w:val="both"/>
        <w:rPr>
          <w:rFonts w:ascii="Times New Roman" w:eastAsia="Times New Roman" w:hAnsi="Times New Roman" w:cs="Times New Roman"/>
          <w:sz w:val="28"/>
          <w:szCs w:val="28"/>
        </w:rPr>
      </w:pPr>
      <w:r w:rsidRPr="00EC7DAF">
        <w:rPr>
          <w:rFonts w:ascii="Times New Roman" w:eastAsia="Times New Roman" w:hAnsi="Times New Roman" w:cs="Times New Roman"/>
          <w:sz w:val="28"/>
          <w:szCs w:val="28"/>
        </w:rPr>
        <w:t>Na 28 chovných rybnících bylo v roce 2023 vyloveno a distri</w:t>
      </w:r>
      <w:r w:rsidR="00F71011">
        <w:rPr>
          <w:rFonts w:ascii="Times New Roman" w:eastAsia="Times New Roman" w:hAnsi="Times New Roman" w:cs="Times New Roman"/>
          <w:sz w:val="28"/>
          <w:szCs w:val="28"/>
        </w:rPr>
        <w:t>buováno celkem 360</w:t>
      </w:r>
      <w:r w:rsidR="001E37B0">
        <w:rPr>
          <w:rFonts w:ascii="Times New Roman" w:eastAsia="Times New Roman" w:hAnsi="Times New Roman" w:cs="Times New Roman"/>
          <w:sz w:val="28"/>
          <w:szCs w:val="28"/>
        </w:rPr>
        <w:t xml:space="preserve"> </w:t>
      </w:r>
      <w:r w:rsidR="00F71011">
        <w:rPr>
          <w:rFonts w:ascii="Times New Roman" w:eastAsia="Times New Roman" w:hAnsi="Times New Roman" w:cs="Times New Roman"/>
          <w:sz w:val="28"/>
          <w:szCs w:val="28"/>
        </w:rPr>
        <w:t>q kapra a 3</w:t>
      </w:r>
      <w:r w:rsidR="001E37B0">
        <w:rPr>
          <w:rFonts w:ascii="Times New Roman" w:eastAsia="Times New Roman" w:hAnsi="Times New Roman" w:cs="Times New Roman"/>
          <w:sz w:val="28"/>
          <w:szCs w:val="28"/>
        </w:rPr>
        <w:t xml:space="preserve"> </w:t>
      </w:r>
      <w:r w:rsidR="00F71011">
        <w:rPr>
          <w:rFonts w:ascii="Times New Roman" w:eastAsia="Times New Roman" w:hAnsi="Times New Roman" w:cs="Times New Roman"/>
          <w:sz w:val="28"/>
          <w:szCs w:val="28"/>
        </w:rPr>
        <w:t xml:space="preserve">q amura. </w:t>
      </w:r>
      <w:r w:rsidRPr="00EC7DAF">
        <w:rPr>
          <w:rFonts w:ascii="Times New Roman" w:eastAsia="Times New Roman" w:hAnsi="Times New Roman" w:cs="Times New Roman"/>
          <w:sz w:val="28"/>
          <w:szCs w:val="28"/>
        </w:rPr>
        <w:t xml:space="preserve">Do všech sportovních revírů byly vysazeny ryby v celkové hodnotě 1 347 340 Kč. Průměrná hodnota násad na jednoho člena byla </w:t>
      </w:r>
      <w:r w:rsidR="004C7A2C">
        <w:rPr>
          <w:rFonts w:ascii="Times New Roman" w:eastAsia="Times New Roman" w:hAnsi="Times New Roman" w:cs="Times New Roman"/>
          <w:sz w:val="28"/>
          <w:szCs w:val="28"/>
        </w:rPr>
        <w:t>2 750 Kč.</w:t>
      </w:r>
      <w:r w:rsidR="001F6FC5">
        <w:rPr>
          <w:rFonts w:ascii="Times New Roman" w:eastAsia="Times New Roman" w:hAnsi="Times New Roman" w:cs="Times New Roman"/>
          <w:sz w:val="28"/>
          <w:szCs w:val="28"/>
        </w:rPr>
        <w:t xml:space="preserve"> </w:t>
      </w:r>
      <w:r w:rsidR="004C7A2C">
        <w:rPr>
          <w:rFonts w:ascii="Times New Roman" w:eastAsia="Times New Roman" w:hAnsi="Times New Roman" w:cs="Times New Roman"/>
          <w:sz w:val="28"/>
          <w:szCs w:val="28"/>
        </w:rPr>
        <w:t xml:space="preserve">V průběhu roku 2023 </w:t>
      </w:r>
      <w:r w:rsidRPr="00EC7DAF">
        <w:rPr>
          <w:rFonts w:ascii="Times New Roman" w:eastAsia="Times New Roman" w:hAnsi="Times New Roman" w:cs="Times New Roman"/>
          <w:sz w:val="28"/>
          <w:szCs w:val="28"/>
        </w:rPr>
        <w:t>bylo do rybníka Hadina vysazeno celkem 4 594 kusů ryb o celkové váze 148 metráků. Cena všech vysazených ryb činila 1 427 599 Kč.</w:t>
      </w:r>
      <w:r w:rsidR="001F6FC5">
        <w:rPr>
          <w:rFonts w:ascii="Times New Roman" w:eastAsia="Times New Roman" w:hAnsi="Times New Roman" w:cs="Times New Roman"/>
          <w:sz w:val="28"/>
          <w:szCs w:val="28"/>
        </w:rPr>
        <w:t xml:space="preserve"> </w:t>
      </w:r>
      <w:r w:rsidRPr="00EC7DAF">
        <w:rPr>
          <w:rFonts w:ascii="Times New Roman" w:eastAsia="Times New Roman" w:hAnsi="Times New Roman" w:cs="Times New Roman"/>
          <w:sz w:val="28"/>
          <w:szCs w:val="28"/>
        </w:rPr>
        <w:t>Na Hadinu bylo v tomto roce prodáno 3 034 ks povolenek.</w:t>
      </w:r>
      <w:r w:rsidR="001F6FC5">
        <w:rPr>
          <w:rFonts w:ascii="Times New Roman" w:eastAsia="Times New Roman" w:hAnsi="Times New Roman" w:cs="Times New Roman"/>
          <w:sz w:val="28"/>
          <w:szCs w:val="28"/>
        </w:rPr>
        <w:t xml:space="preserve"> </w:t>
      </w:r>
      <w:r w:rsidRPr="00EC7DAF">
        <w:rPr>
          <w:rFonts w:ascii="Times New Roman" w:eastAsia="Times New Roman" w:hAnsi="Times New Roman" w:cs="Times New Roman"/>
          <w:sz w:val="28"/>
          <w:szCs w:val="28"/>
        </w:rPr>
        <w:t xml:space="preserve">Mimo trofejních zde bylo uloveno, zapsáno a domů odneseno 3 574 kusů ryb v celkové váze 11 100 kg. </w:t>
      </w:r>
    </w:p>
    <w:p w14:paraId="198D07EF" w14:textId="1312DA0A" w:rsidR="00EC7DAF" w:rsidRPr="00967B6F" w:rsidRDefault="00EC7DAF" w:rsidP="00EC7DAF">
      <w:pPr>
        <w:pStyle w:val="Zkladntext"/>
        <w:rPr>
          <w:sz w:val="28"/>
          <w:szCs w:val="28"/>
        </w:rPr>
      </w:pPr>
      <w:r>
        <w:rPr>
          <w:sz w:val="28"/>
          <w:szCs w:val="28"/>
        </w:rPr>
        <w:t>N</w:t>
      </w:r>
      <w:r w:rsidRPr="00967B6F">
        <w:rPr>
          <w:sz w:val="28"/>
          <w:szCs w:val="28"/>
        </w:rPr>
        <w:t xml:space="preserve">a všech revírech celosvazového rybolovu </w:t>
      </w:r>
      <w:r>
        <w:rPr>
          <w:sz w:val="28"/>
          <w:szCs w:val="28"/>
        </w:rPr>
        <w:t xml:space="preserve">byl v roce </w:t>
      </w:r>
      <w:r w:rsidRPr="00967B6F">
        <w:rPr>
          <w:sz w:val="28"/>
          <w:szCs w:val="28"/>
        </w:rPr>
        <w:t>2023</w:t>
      </w:r>
      <w:r>
        <w:rPr>
          <w:sz w:val="28"/>
          <w:szCs w:val="28"/>
        </w:rPr>
        <w:t xml:space="preserve"> nejúspěšnější František Mor</w:t>
      </w:r>
      <w:r w:rsidR="004C7A2C">
        <w:rPr>
          <w:sz w:val="28"/>
          <w:szCs w:val="28"/>
        </w:rPr>
        <w:t xml:space="preserve">avec, který vykázal </w:t>
      </w:r>
      <w:r w:rsidRPr="00EC7DAF">
        <w:rPr>
          <w:sz w:val="28"/>
          <w:szCs w:val="28"/>
        </w:rPr>
        <w:t>156 kusů kapra ve váze 328 kg.</w:t>
      </w:r>
    </w:p>
    <w:p w14:paraId="527627A7" w14:textId="76BB31EC" w:rsidR="00EC7DAF" w:rsidRPr="00967B6F" w:rsidRDefault="00EC7DAF" w:rsidP="00EC7DAF">
      <w:pPr>
        <w:pStyle w:val="Zkladntext"/>
        <w:rPr>
          <w:sz w:val="28"/>
          <w:szCs w:val="28"/>
        </w:rPr>
      </w:pPr>
      <w:r w:rsidRPr="00FB68F8">
        <w:rPr>
          <w:sz w:val="28"/>
          <w:szCs w:val="28"/>
        </w:rPr>
        <w:t>Největší podzimní</w:t>
      </w:r>
      <w:r w:rsidR="00FB68F8">
        <w:rPr>
          <w:sz w:val="28"/>
          <w:szCs w:val="28"/>
        </w:rPr>
        <w:t xml:space="preserve"> investicí</w:t>
      </w:r>
      <w:r w:rsidRPr="00FB68F8">
        <w:rPr>
          <w:sz w:val="28"/>
          <w:szCs w:val="28"/>
        </w:rPr>
        <w:t xml:space="preserve"> se stalo</w:t>
      </w:r>
      <w:r w:rsidRPr="00967B6F">
        <w:rPr>
          <w:sz w:val="28"/>
          <w:szCs w:val="28"/>
        </w:rPr>
        <w:t xml:space="preserve"> zbourání starého cihelného krbu ve velké klubovně a jeho nahrazení novými krbovými kamny v po</w:t>
      </w:r>
      <w:r>
        <w:rPr>
          <w:sz w:val="28"/>
          <w:szCs w:val="28"/>
        </w:rPr>
        <w:t>řizovací hodnotě téměř 100</w:t>
      </w:r>
      <w:r w:rsidR="008761B2">
        <w:rPr>
          <w:sz w:val="28"/>
          <w:szCs w:val="28"/>
        </w:rPr>
        <w:t> </w:t>
      </w:r>
      <w:r>
        <w:rPr>
          <w:sz w:val="28"/>
          <w:szCs w:val="28"/>
        </w:rPr>
        <w:t>000</w:t>
      </w:r>
      <w:r w:rsidR="008761B2">
        <w:rPr>
          <w:sz w:val="28"/>
          <w:szCs w:val="28"/>
        </w:rPr>
        <w:t> Kč</w:t>
      </w:r>
      <w:r w:rsidRPr="00967B6F">
        <w:rPr>
          <w:sz w:val="28"/>
          <w:szCs w:val="28"/>
        </w:rPr>
        <w:t xml:space="preserve">. Současně s výměnou byl ubourán i starý komín, </w:t>
      </w:r>
      <w:r w:rsidR="004C7A2C">
        <w:rPr>
          <w:sz w:val="28"/>
          <w:szCs w:val="28"/>
        </w:rPr>
        <w:t xml:space="preserve">vyzděn a vyvložkován </w:t>
      </w:r>
      <w:r w:rsidRPr="00967B6F">
        <w:rPr>
          <w:sz w:val="28"/>
          <w:szCs w:val="28"/>
        </w:rPr>
        <w:t xml:space="preserve">nový, proběhla částečná výměna dlažby a závěrečné vymalování celé klubovny. </w:t>
      </w:r>
    </w:p>
    <w:p w14:paraId="19DC049E" w14:textId="77777777" w:rsidR="00EC7DAF" w:rsidRDefault="00EC7DAF" w:rsidP="00EC7DAF">
      <w:pPr>
        <w:pStyle w:val="Zkladntext"/>
        <w:rPr>
          <w:sz w:val="28"/>
          <w:szCs w:val="28"/>
        </w:rPr>
      </w:pPr>
      <w:r w:rsidRPr="00EC7DAF">
        <w:rPr>
          <w:sz w:val="28"/>
          <w:szCs w:val="28"/>
        </w:rPr>
        <w:t>V</w:t>
      </w:r>
      <w:r w:rsidRPr="00967B6F">
        <w:rPr>
          <w:sz w:val="28"/>
          <w:szCs w:val="28"/>
        </w:rPr>
        <w:t xml:space="preserve"> průběhu celého roku připravil </w:t>
      </w:r>
      <w:r>
        <w:rPr>
          <w:sz w:val="28"/>
          <w:szCs w:val="28"/>
        </w:rPr>
        <w:t xml:space="preserve">svaz </w:t>
      </w:r>
      <w:r w:rsidRPr="00967B6F">
        <w:rPr>
          <w:sz w:val="28"/>
          <w:szCs w:val="28"/>
        </w:rPr>
        <w:t xml:space="preserve">pestrou nabídku </w:t>
      </w:r>
      <w:r>
        <w:rPr>
          <w:sz w:val="28"/>
          <w:szCs w:val="28"/>
        </w:rPr>
        <w:t>13</w:t>
      </w:r>
      <w:r w:rsidRPr="00967B6F">
        <w:rPr>
          <w:sz w:val="28"/>
          <w:szCs w:val="28"/>
        </w:rPr>
        <w:t xml:space="preserve"> </w:t>
      </w:r>
      <w:r>
        <w:rPr>
          <w:sz w:val="28"/>
          <w:szCs w:val="28"/>
        </w:rPr>
        <w:t>kulturních a sportovních akcí, a to např. besedu</w:t>
      </w:r>
      <w:r w:rsidRPr="00967B6F">
        <w:rPr>
          <w:sz w:val="28"/>
          <w:szCs w:val="28"/>
        </w:rPr>
        <w:t xml:space="preserve"> s důchodci, </w:t>
      </w:r>
      <w:r>
        <w:rPr>
          <w:sz w:val="28"/>
          <w:szCs w:val="28"/>
        </w:rPr>
        <w:t xml:space="preserve">školení nových členů, Dolovnou, </w:t>
      </w:r>
      <w:r w:rsidRPr="00967B6F">
        <w:rPr>
          <w:sz w:val="28"/>
          <w:szCs w:val="28"/>
        </w:rPr>
        <w:t xml:space="preserve">Den otevřených dveří spojený s Rybími hody. Už tradičně nad sportovními akcemi převzalo záštitu Město Humpolec. </w:t>
      </w:r>
    </w:p>
    <w:p w14:paraId="75F6B2CF" w14:textId="7474DC0A" w:rsidR="009B339C" w:rsidRDefault="00EC7DAF" w:rsidP="00B332C6">
      <w:pPr>
        <w:pStyle w:val="Zkladntext"/>
        <w:rPr>
          <w:sz w:val="28"/>
          <w:szCs w:val="28"/>
        </w:rPr>
      </w:pPr>
      <w:r w:rsidRPr="00967B6F">
        <w:rPr>
          <w:sz w:val="28"/>
          <w:szCs w:val="28"/>
        </w:rPr>
        <w:lastRenderedPageBreak/>
        <w:t xml:space="preserve">Kroužek </w:t>
      </w:r>
      <w:r>
        <w:rPr>
          <w:sz w:val="28"/>
          <w:szCs w:val="28"/>
        </w:rPr>
        <w:t xml:space="preserve">mládeže </w:t>
      </w:r>
      <w:r w:rsidRPr="00967B6F">
        <w:rPr>
          <w:sz w:val="28"/>
          <w:szCs w:val="28"/>
        </w:rPr>
        <w:t>se věnoval výuce základních znalostí a dovedností. Na závěr se konaly zkoušky s pasováním. Pro děti byly v červnu uspořádány i Rybářské závody na rybníku Dusilák</w:t>
      </w:r>
      <w:r>
        <w:rPr>
          <w:sz w:val="28"/>
          <w:szCs w:val="28"/>
        </w:rPr>
        <w:t xml:space="preserve">. </w:t>
      </w:r>
    </w:p>
    <w:p w14:paraId="14C41CE1" w14:textId="77777777" w:rsidR="00B332C6" w:rsidRDefault="00B332C6" w:rsidP="00B332C6">
      <w:pPr>
        <w:pStyle w:val="Zkladntext"/>
        <w:rPr>
          <w:sz w:val="40"/>
          <w:szCs w:val="40"/>
        </w:rPr>
      </w:pPr>
    </w:p>
    <w:p w14:paraId="1AA82653" w14:textId="77777777" w:rsidR="00B332C6" w:rsidRPr="00B332C6" w:rsidRDefault="00B332C6" w:rsidP="00B332C6">
      <w:pPr>
        <w:pStyle w:val="Zkladntext"/>
        <w:rPr>
          <w:sz w:val="40"/>
          <w:szCs w:val="40"/>
        </w:rPr>
      </w:pPr>
    </w:p>
    <w:p w14:paraId="2221A754" w14:textId="6AD753B5" w:rsidR="00254259" w:rsidRPr="000F11FC" w:rsidRDefault="00254259" w:rsidP="00E53807">
      <w:pPr>
        <w:pStyle w:val="Nadpis2"/>
        <w:jc w:val="center"/>
      </w:pPr>
      <w:bookmarkStart w:id="82" w:name="_Toc167571388"/>
      <w:r w:rsidRPr="000F11FC">
        <w:t>Český svaz chovatelů, z. s., Základní</w:t>
      </w:r>
      <w:r w:rsidR="00943B6D">
        <w:t xml:space="preserve"> </w:t>
      </w:r>
      <w:r w:rsidRPr="000F11FC">
        <w:t>organizace Humpolec</w:t>
      </w:r>
      <w:r w:rsidR="00F46577">
        <w:t xml:space="preserve"> I</w:t>
      </w:r>
      <w:bookmarkEnd w:id="82"/>
    </w:p>
    <w:p w14:paraId="21AF44FB" w14:textId="043D6991" w:rsidR="00254259" w:rsidRDefault="00254259" w:rsidP="00E477FB">
      <w:pPr>
        <w:spacing w:after="0" w:line="240" w:lineRule="auto"/>
        <w:jc w:val="both"/>
        <w:rPr>
          <w:rFonts w:ascii="Times New Roman" w:eastAsia="Times New Roman" w:hAnsi="Times New Roman" w:cs="Times New Roman"/>
          <w:sz w:val="40"/>
          <w:szCs w:val="40"/>
        </w:rPr>
      </w:pPr>
    </w:p>
    <w:p w14:paraId="063BC1D7" w14:textId="4C88CC5A" w:rsidR="00105314" w:rsidRDefault="00105314" w:rsidP="0010531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V</w:t>
      </w:r>
      <w:r w:rsidR="001F6FC5">
        <w:rPr>
          <w:rFonts w:ascii="Times New Roman" w:hAnsi="Times New Roman" w:cs="Times New Roman"/>
          <w:bCs/>
          <w:sz w:val="28"/>
          <w:szCs w:val="28"/>
        </w:rPr>
        <w:t xml:space="preserve"> </w:t>
      </w:r>
      <w:r>
        <w:rPr>
          <w:rFonts w:ascii="Times New Roman" w:hAnsi="Times New Roman" w:cs="Times New Roman"/>
          <w:bCs/>
          <w:sz w:val="28"/>
          <w:szCs w:val="28"/>
        </w:rPr>
        <w:t>roce 2023 měla organizace</w:t>
      </w:r>
      <w:r w:rsidR="007439A0">
        <w:rPr>
          <w:rFonts w:ascii="Times New Roman" w:hAnsi="Times New Roman" w:cs="Times New Roman"/>
          <w:bCs/>
          <w:sz w:val="28"/>
          <w:szCs w:val="28"/>
        </w:rPr>
        <w:t xml:space="preserve"> 28 členů, kteří se scházeli každé první pondělí v měsíci v chovatelském areálu v Jihlavské ulici</w:t>
      </w:r>
      <w:r w:rsidR="008B6A8F">
        <w:rPr>
          <w:rFonts w:ascii="Times New Roman" w:hAnsi="Times New Roman" w:cs="Times New Roman"/>
          <w:bCs/>
          <w:sz w:val="28"/>
          <w:szCs w:val="28"/>
        </w:rPr>
        <w:t>.</w:t>
      </w:r>
      <w:r>
        <w:rPr>
          <w:rFonts w:ascii="Times New Roman" w:hAnsi="Times New Roman" w:cs="Times New Roman"/>
          <w:bCs/>
          <w:sz w:val="28"/>
          <w:szCs w:val="28"/>
        </w:rPr>
        <w:t xml:space="preserve"> Začátkem roku 2023 proběhly volby do výboru organizace, ve kterých byl předsedou zvolen pan Brdečka, jednatelem pan Měska, pokladní paní Krčil</w:t>
      </w:r>
      <w:r w:rsidR="00FF4C86">
        <w:rPr>
          <w:rFonts w:ascii="Times New Roman" w:hAnsi="Times New Roman" w:cs="Times New Roman"/>
          <w:bCs/>
          <w:sz w:val="28"/>
          <w:szCs w:val="28"/>
        </w:rPr>
        <w:t>ová, místopředsedou pan Hroch a </w:t>
      </w:r>
      <w:r>
        <w:rPr>
          <w:rFonts w:ascii="Times New Roman" w:hAnsi="Times New Roman" w:cs="Times New Roman"/>
          <w:bCs/>
          <w:sz w:val="28"/>
          <w:szCs w:val="28"/>
        </w:rPr>
        <w:t xml:space="preserve">členem výboru pan Eichler. </w:t>
      </w:r>
    </w:p>
    <w:p w14:paraId="3D880463" w14:textId="77777777" w:rsidR="00105314" w:rsidRDefault="00105314" w:rsidP="0010531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Nejvýznamnější událostí v roce 2023 byla výstava drobného zvířectva, která se konala současně se závody Zlaté podkovy v Humpolci. V tomto roce bylo vystaveno 158 králíků, 27 voliér drůbeže a 15 voliér holubů. Součástí výstavy byla i drobná expozice exotického ptactva. Výstavu navštívilo 866 platících osob, přičemž děti měly vstup zdarma. Výstavu finančně podpořil Kraj Vysočina, město Humpolec, pivovar Bernard a Školní statek Humpolec. Z finančních prostředků byly zaplaceny posuzovatelé, poháry a čestné ceny. V prosinci proběhlo stolní oceňování králíků, kde bylo posouzeno 41 králíků. Dále se chovatelé účastnili Dne otevřených dveří na Školním statku v Humpolci, kde prezentovali své odchovy drobného zvířectva. Humpolečtí chovatelé vystavovali svá zvířata i na jiných výstavách v okrese Pelhřimov i na speciálních výstavách. </w:t>
      </w:r>
    </w:p>
    <w:p w14:paraId="1690FCEB" w14:textId="77777777" w:rsidR="008B598A" w:rsidRDefault="008B598A" w:rsidP="008B598A"/>
    <w:p w14:paraId="163D6EAB" w14:textId="70830329" w:rsidR="00254259" w:rsidRDefault="00254259" w:rsidP="00E477FB">
      <w:pPr>
        <w:spacing w:after="0" w:line="240" w:lineRule="auto"/>
        <w:jc w:val="both"/>
        <w:rPr>
          <w:rFonts w:ascii="Times New Roman" w:eastAsia="Times New Roman" w:hAnsi="Times New Roman" w:cs="Times New Roman"/>
          <w:sz w:val="40"/>
          <w:szCs w:val="40"/>
        </w:rPr>
      </w:pPr>
    </w:p>
    <w:p w14:paraId="6D1D1FD9" w14:textId="77777777" w:rsidR="007835B7" w:rsidRDefault="007835B7" w:rsidP="00E477FB">
      <w:pPr>
        <w:spacing w:after="0" w:line="240" w:lineRule="auto"/>
        <w:jc w:val="both"/>
        <w:rPr>
          <w:rFonts w:ascii="Times New Roman" w:eastAsia="Times New Roman" w:hAnsi="Times New Roman" w:cs="Times New Roman"/>
          <w:sz w:val="40"/>
          <w:szCs w:val="40"/>
        </w:rPr>
      </w:pPr>
    </w:p>
    <w:p w14:paraId="3FD2EF28" w14:textId="77777777" w:rsidR="00B332C6" w:rsidRDefault="00B332C6" w:rsidP="00E477FB">
      <w:pPr>
        <w:spacing w:after="0" w:line="240" w:lineRule="auto"/>
        <w:jc w:val="both"/>
        <w:rPr>
          <w:rFonts w:ascii="Times New Roman" w:eastAsia="Times New Roman" w:hAnsi="Times New Roman" w:cs="Times New Roman"/>
          <w:sz w:val="40"/>
          <w:szCs w:val="40"/>
        </w:rPr>
      </w:pPr>
    </w:p>
    <w:p w14:paraId="20ABBB61" w14:textId="36644D66" w:rsidR="00254259" w:rsidRPr="000F11FC" w:rsidRDefault="00F46577" w:rsidP="00A76062">
      <w:pPr>
        <w:pStyle w:val="Nadpis2"/>
        <w:jc w:val="center"/>
      </w:pPr>
      <w:bookmarkStart w:id="83" w:name="_Toc167571389"/>
      <w:r>
        <w:t>Český svaz včelařů, z. s., z</w:t>
      </w:r>
      <w:r w:rsidR="00254259" w:rsidRPr="000F11FC">
        <w:t>ákladní organizace Humpolec</w:t>
      </w:r>
      <w:bookmarkEnd w:id="83"/>
    </w:p>
    <w:p w14:paraId="7740384D" w14:textId="77777777" w:rsidR="00254259" w:rsidRDefault="00254259" w:rsidP="00E477FB">
      <w:pPr>
        <w:spacing w:after="0" w:line="240" w:lineRule="auto"/>
        <w:jc w:val="both"/>
        <w:rPr>
          <w:sz w:val="40"/>
          <w:szCs w:val="40"/>
        </w:rPr>
      </w:pPr>
    </w:p>
    <w:p w14:paraId="18177D2C" w14:textId="2A178F7D" w:rsidR="00AC3254" w:rsidRDefault="00A76062"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Předsedou svazu byl v roce 2023 Mgr. Josef Zeman, místopředsedou František Havel, jednatelem Jan Rýdl. Organizace měla 161 členů s 1610 </w:t>
      </w:r>
      <w:r w:rsidR="00591D81">
        <w:rPr>
          <w:rFonts w:ascii="Times New Roman" w:eastAsia="Times New Roman" w:hAnsi="Times New Roman" w:cs="Times New Roman"/>
          <w:sz w:val="28"/>
          <w:szCs w:val="28"/>
        </w:rPr>
        <w:t xml:space="preserve">včelstvy, šest členů bez včelstev a jednoho neorganizovaného člena se čtyřmi včelstvy. </w:t>
      </w:r>
      <w:r>
        <w:rPr>
          <w:rFonts w:ascii="Times New Roman" w:eastAsia="Times New Roman" w:hAnsi="Times New Roman" w:cs="Times New Roman"/>
          <w:sz w:val="28"/>
          <w:szCs w:val="28"/>
        </w:rPr>
        <w:t>Součástí svazu byl také včelařský kroužek, který vedli Josef Zeman a Jiří Pohan. Kroužek měl 13 členů a dvě včelstva.</w:t>
      </w:r>
      <w:r w:rsidR="001F6FC5">
        <w:rPr>
          <w:rFonts w:ascii="Times New Roman" w:eastAsia="Times New Roman" w:hAnsi="Times New Roman" w:cs="Times New Roman"/>
          <w:sz w:val="28"/>
          <w:szCs w:val="28"/>
        </w:rPr>
        <w:t xml:space="preserve"> </w:t>
      </w:r>
    </w:p>
    <w:p w14:paraId="2177CA70" w14:textId="206290AF" w:rsidR="00591D81" w:rsidRDefault="00591D81"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V průběhu roku proběhlo několikrát ošetření proti varroáze. Tuto oblast zajišťoval Jan Jelínek ve spolupráci se všemi včelařskými důvěrníky. Medná snůška v roce 2023 činila v průměru 13,84 kg, vosku bylo v průměrně 0,56 kg. </w:t>
      </w:r>
    </w:p>
    <w:p w14:paraId="19ED3A44" w14:textId="5DB35E49" w:rsidR="00A76062" w:rsidRDefault="00A76062"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Rok 2023 se nesl ve znamení oslovení mladé generace v oblasti včelařství. Ve včelařském domě a skanzenu byl 19. října uspořádán „Den otevřených dveří“, a to zejména pro mateřské a ostatní školy. Součástí akce byla přednáška o včelách, ochutnávka medu podle druhů či seznámení návštěvníků se včelími příbytky a květnou loukou ve skanze</w:t>
      </w:r>
      <w:r w:rsidR="00226596">
        <w:rPr>
          <w:rFonts w:ascii="Times New Roman" w:eastAsia="Times New Roman" w:hAnsi="Times New Roman" w:cs="Times New Roman"/>
          <w:sz w:val="28"/>
          <w:szCs w:val="28"/>
        </w:rPr>
        <w:t xml:space="preserve">nu. Dále byl připomenut význam </w:t>
      </w:r>
      <w:r>
        <w:rPr>
          <w:rFonts w:ascii="Times New Roman" w:eastAsia="Times New Roman" w:hAnsi="Times New Roman" w:cs="Times New Roman"/>
          <w:sz w:val="28"/>
          <w:szCs w:val="28"/>
        </w:rPr>
        <w:t>propolisu</w:t>
      </w:r>
      <w:r w:rsidR="00591D81">
        <w:rPr>
          <w:rFonts w:ascii="Times New Roman" w:eastAsia="Times New Roman" w:hAnsi="Times New Roman" w:cs="Times New Roman"/>
          <w:sz w:val="28"/>
          <w:szCs w:val="28"/>
        </w:rPr>
        <w:t xml:space="preserve"> v úle.</w:t>
      </w:r>
    </w:p>
    <w:p w14:paraId="33ECD876" w14:textId="7F744FA6" w:rsidR="00591D81" w:rsidRDefault="00591D81"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tomto roce probíhala jak běžná údržba exponátů, tak jejich opravy. Také byla upravena květná louka. </w:t>
      </w:r>
    </w:p>
    <w:p w14:paraId="2C208965" w14:textId="14F561EB" w:rsidR="00591D81" w:rsidRPr="00B332C6" w:rsidRDefault="00591D81" w:rsidP="00E477FB">
      <w:pPr>
        <w:spacing w:after="0" w:line="240" w:lineRule="auto"/>
        <w:jc w:val="both"/>
        <w:rPr>
          <w:rFonts w:ascii="Times New Roman" w:eastAsia="Times New Roman" w:hAnsi="Times New Roman" w:cs="Times New Roman"/>
          <w:sz w:val="40"/>
          <w:szCs w:val="40"/>
        </w:rPr>
      </w:pPr>
    </w:p>
    <w:p w14:paraId="24BA36D6" w14:textId="77777777" w:rsidR="00591D81" w:rsidRPr="00B332C6" w:rsidRDefault="00591D81" w:rsidP="00E477FB">
      <w:pPr>
        <w:spacing w:after="0" w:line="240" w:lineRule="auto"/>
        <w:jc w:val="both"/>
        <w:rPr>
          <w:rFonts w:ascii="Times New Roman" w:eastAsia="Times New Roman" w:hAnsi="Times New Roman" w:cs="Times New Roman"/>
          <w:sz w:val="40"/>
          <w:szCs w:val="40"/>
        </w:rPr>
      </w:pPr>
    </w:p>
    <w:p w14:paraId="000001FE" w14:textId="77777777" w:rsidR="00EB1261" w:rsidRDefault="00405927" w:rsidP="00591D81">
      <w:pPr>
        <w:pStyle w:val="Nadpis2"/>
        <w:jc w:val="center"/>
      </w:pPr>
      <w:bookmarkStart w:id="84" w:name="_Toc136339670"/>
      <w:bookmarkStart w:id="85" w:name="_Toc167571390"/>
      <w:r>
        <w:t>Klub českých turistů, odbor Humpolec</w:t>
      </w:r>
      <w:bookmarkEnd w:id="84"/>
      <w:bookmarkEnd w:id="85"/>
    </w:p>
    <w:p w14:paraId="000001FF" w14:textId="77777777" w:rsidR="00EB1261" w:rsidRDefault="00EB1261" w:rsidP="00E477FB">
      <w:pPr>
        <w:spacing w:after="0" w:line="240" w:lineRule="auto"/>
        <w:jc w:val="both"/>
        <w:rPr>
          <w:rFonts w:ascii="Times New Roman" w:eastAsia="Times New Roman" w:hAnsi="Times New Roman" w:cs="Times New Roman"/>
          <w:sz w:val="40"/>
          <w:szCs w:val="40"/>
        </w:rPr>
      </w:pPr>
    </w:p>
    <w:p w14:paraId="65914A5F" w14:textId="1139FA88" w:rsidR="00C2603E" w:rsidRPr="00C2603E" w:rsidRDefault="00C2603E" w:rsidP="00E477FB">
      <w:pPr>
        <w:spacing w:after="0" w:line="240" w:lineRule="auto"/>
        <w:jc w:val="both"/>
        <w:rPr>
          <w:rFonts w:ascii="Times New Roman" w:eastAsia="Times New Roman" w:hAnsi="Times New Roman" w:cs="Times New Roman"/>
          <w:bCs/>
          <w:sz w:val="28"/>
          <w:szCs w:val="28"/>
        </w:rPr>
      </w:pPr>
      <w:r w:rsidRPr="00C2603E">
        <w:rPr>
          <w:rFonts w:ascii="Times New Roman" w:eastAsia="Times New Roman" w:hAnsi="Times New Roman" w:cs="Times New Roman"/>
          <w:bCs/>
          <w:sz w:val="28"/>
          <w:szCs w:val="28"/>
        </w:rPr>
        <w:t>Předsedkyní klubu</w:t>
      </w:r>
      <w:r>
        <w:rPr>
          <w:rFonts w:ascii="Times New Roman" w:eastAsia="Times New Roman" w:hAnsi="Times New Roman" w:cs="Times New Roman"/>
          <w:bCs/>
          <w:sz w:val="28"/>
          <w:szCs w:val="28"/>
        </w:rPr>
        <w:t xml:space="preserve">, který měl 61 členů, </w:t>
      </w:r>
      <w:r w:rsidRPr="00C2603E">
        <w:rPr>
          <w:rFonts w:ascii="Times New Roman" w:eastAsia="Times New Roman" w:hAnsi="Times New Roman" w:cs="Times New Roman"/>
          <w:bCs/>
          <w:sz w:val="28"/>
          <w:szCs w:val="28"/>
        </w:rPr>
        <w:t xml:space="preserve">byla v roce 2023 Ing. Lenka Straková. </w:t>
      </w:r>
      <w:r>
        <w:rPr>
          <w:rFonts w:ascii="Times New Roman" w:eastAsia="Times New Roman" w:hAnsi="Times New Roman" w:cs="Times New Roman"/>
          <w:bCs/>
          <w:sz w:val="28"/>
          <w:szCs w:val="28"/>
        </w:rPr>
        <w:t>Tři členky klubu (</w:t>
      </w:r>
      <w:r w:rsidRPr="00C2603E">
        <w:rPr>
          <w:rFonts w:ascii="Times New Roman" w:eastAsia="Times New Roman" w:hAnsi="Times New Roman" w:cs="Times New Roman"/>
          <w:bCs/>
          <w:sz w:val="28"/>
          <w:szCs w:val="28"/>
        </w:rPr>
        <w:t xml:space="preserve">MUDr. Anna Rodová, </w:t>
      </w:r>
      <w:r>
        <w:rPr>
          <w:rFonts w:ascii="Times New Roman" w:eastAsia="Times New Roman" w:hAnsi="Times New Roman" w:cs="Times New Roman"/>
          <w:bCs/>
          <w:sz w:val="28"/>
          <w:szCs w:val="28"/>
        </w:rPr>
        <w:t>Věra Pavlasová a Olga Kotlíková) obdržely v tomto roce vy</w:t>
      </w:r>
      <w:r w:rsidR="007439A0">
        <w:rPr>
          <w:rFonts w:ascii="Times New Roman" w:eastAsia="Times New Roman" w:hAnsi="Times New Roman" w:cs="Times New Roman"/>
          <w:bCs/>
          <w:sz w:val="28"/>
          <w:szCs w:val="28"/>
        </w:rPr>
        <w:t>znamenání za práci pro turistiku</w:t>
      </w:r>
      <w:r>
        <w:rPr>
          <w:rFonts w:ascii="Times New Roman" w:eastAsia="Times New Roman" w:hAnsi="Times New Roman" w:cs="Times New Roman"/>
          <w:bCs/>
          <w:sz w:val="28"/>
          <w:szCs w:val="28"/>
        </w:rPr>
        <w:t>. Ocenění převzaly z rukou předsedy senátu RNDr. Miloše Vystrčila na oblastní konferenci v Jihlavě, kter</w:t>
      </w:r>
      <w:r w:rsidR="0087781A">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 xml:space="preserve"> se uskutečnila dne 12.</w:t>
      </w:r>
      <w:r w:rsidR="0087781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3. </w:t>
      </w:r>
    </w:p>
    <w:p w14:paraId="0A350B0E" w14:textId="65FB0863" w:rsidR="00C2603E" w:rsidRDefault="00C2603E" w:rsidP="00E477FB">
      <w:pPr>
        <w:spacing w:after="0" w:line="240" w:lineRule="auto"/>
        <w:jc w:val="both"/>
        <w:rPr>
          <w:rFonts w:ascii="Times New Roman" w:eastAsia="Times New Roman" w:hAnsi="Times New Roman" w:cs="Times New Roman"/>
          <w:bCs/>
          <w:sz w:val="28"/>
          <w:szCs w:val="28"/>
        </w:rPr>
      </w:pPr>
      <w:r w:rsidRPr="00C2603E">
        <w:rPr>
          <w:rFonts w:ascii="Times New Roman" w:eastAsia="Times New Roman" w:hAnsi="Times New Roman" w:cs="Times New Roman"/>
          <w:bCs/>
          <w:sz w:val="28"/>
          <w:szCs w:val="28"/>
        </w:rPr>
        <w:t xml:space="preserve">V roce </w:t>
      </w:r>
      <w:r>
        <w:rPr>
          <w:rFonts w:ascii="Times New Roman" w:eastAsia="Times New Roman" w:hAnsi="Times New Roman" w:cs="Times New Roman"/>
          <w:bCs/>
          <w:sz w:val="28"/>
          <w:szCs w:val="28"/>
        </w:rPr>
        <w:t>2023 uspořádal klub řadu akcí, při</w:t>
      </w:r>
      <w:r w:rsidRPr="00C2603E">
        <w:rPr>
          <w:rFonts w:ascii="Times New Roman" w:eastAsia="Times New Roman" w:hAnsi="Times New Roman" w:cs="Times New Roman"/>
          <w:bCs/>
          <w:sz w:val="28"/>
          <w:szCs w:val="28"/>
        </w:rPr>
        <w:t xml:space="preserve"> n</w:t>
      </w:r>
      <w:r>
        <w:rPr>
          <w:rFonts w:ascii="Times New Roman" w:eastAsia="Times New Roman" w:hAnsi="Times New Roman" w:cs="Times New Roman"/>
          <w:bCs/>
          <w:sz w:val="28"/>
          <w:szCs w:val="28"/>
        </w:rPr>
        <w:t xml:space="preserve">ichž turisté ušli celkem 882 km. </w:t>
      </w:r>
      <w:r w:rsidRPr="00C2603E">
        <w:rPr>
          <w:rFonts w:ascii="Times New Roman" w:eastAsia="Times New Roman" w:hAnsi="Times New Roman" w:cs="Times New Roman"/>
          <w:bCs/>
          <w:sz w:val="28"/>
          <w:szCs w:val="28"/>
        </w:rPr>
        <w:t>Celostátní pochod Cestami Oktaviána Strádala za opečeným špekáčkem</w:t>
      </w:r>
      <w:r w:rsidR="001F6FC5">
        <w:rPr>
          <w:rFonts w:ascii="Times New Roman" w:eastAsia="Times New Roman" w:hAnsi="Times New Roman" w:cs="Times New Roman"/>
          <w:bCs/>
          <w:sz w:val="28"/>
          <w:szCs w:val="28"/>
        </w:rPr>
        <w:t xml:space="preserve"> </w:t>
      </w:r>
      <w:r w:rsidRPr="00C2603E">
        <w:rPr>
          <w:rFonts w:ascii="Times New Roman" w:eastAsia="Times New Roman" w:hAnsi="Times New Roman" w:cs="Times New Roman"/>
          <w:bCs/>
          <w:sz w:val="28"/>
          <w:szCs w:val="28"/>
        </w:rPr>
        <w:t xml:space="preserve">se uskutečnil v sobotu 23. září 2023. </w:t>
      </w:r>
      <w:r>
        <w:rPr>
          <w:rFonts w:ascii="Times New Roman" w:eastAsia="Times New Roman" w:hAnsi="Times New Roman" w:cs="Times New Roman"/>
          <w:bCs/>
          <w:sz w:val="28"/>
          <w:szCs w:val="28"/>
        </w:rPr>
        <w:t xml:space="preserve">Akce </w:t>
      </w:r>
      <w:r w:rsidRPr="00C2603E">
        <w:rPr>
          <w:rFonts w:ascii="Times New Roman" w:eastAsia="Times New Roman" w:hAnsi="Times New Roman" w:cs="Times New Roman"/>
          <w:bCs/>
          <w:sz w:val="28"/>
          <w:szCs w:val="28"/>
        </w:rPr>
        <w:t>se zúčastnilo téměř 250 účastníků, kteří měli opět na výběr ze tří tras v okolí města. Hlavním vycházkovým dnem v týdnu je středa. A</w:t>
      </w:r>
      <w:r>
        <w:rPr>
          <w:rFonts w:ascii="Times New Roman" w:eastAsia="Times New Roman" w:hAnsi="Times New Roman" w:cs="Times New Roman"/>
          <w:bCs/>
          <w:sz w:val="28"/>
          <w:szCs w:val="28"/>
        </w:rPr>
        <w:t>kce plánovala a vedla</w:t>
      </w:r>
      <w:r w:rsidRPr="00C2603E">
        <w:rPr>
          <w:rFonts w:ascii="Times New Roman" w:eastAsia="Times New Roman" w:hAnsi="Times New Roman" w:cs="Times New Roman"/>
          <w:bCs/>
          <w:sz w:val="28"/>
          <w:szCs w:val="28"/>
        </w:rPr>
        <w:t xml:space="preserve"> MUDr. Anna Rodová.</w:t>
      </w:r>
      <w:r w:rsidR="001F6FC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Celkem se uskutečnilo</w:t>
      </w:r>
      <w:r w:rsidRPr="00C2603E">
        <w:rPr>
          <w:rFonts w:ascii="Times New Roman" w:eastAsia="Times New Roman" w:hAnsi="Times New Roman" w:cs="Times New Roman"/>
          <w:bCs/>
          <w:sz w:val="28"/>
          <w:szCs w:val="28"/>
        </w:rPr>
        <w:t xml:space="preserve"> 43 středeční</w:t>
      </w:r>
      <w:r>
        <w:rPr>
          <w:rFonts w:ascii="Times New Roman" w:eastAsia="Times New Roman" w:hAnsi="Times New Roman" w:cs="Times New Roman"/>
          <w:bCs/>
          <w:sz w:val="28"/>
          <w:szCs w:val="28"/>
        </w:rPr>
        <w:t xml:space="preserve">ch výletů. Členové klubu </w:t>
      </w:r>
      <w:r w:rsidRPr="00C2603E">
        <w:rPr>
          <w:rFonts w:ascii="Times New Roman" w:eastAsia="Times New Roman" w:hAnsi="Times New Roman" w:cs="Times New Roman"/>
          <w:bCs/>
          <w:sz w:val="28"/>
          <w:szCs w:val="28"/>
        </w:rPr>
        <w:t>byli na prohlídce v</w:t>
      </w:r>
      <w:r w:rsidR="00201399">
        <w:rPr>
          <w:rFonts w:ascii="Times New Roman" w:eastAsia="Times New Roman" w:hAnsi="Times New Roman" w:cs="Times New Roman"/>
          <w:bCs/>
          <w:sz w:val="28"/>
          <w:szCs w:val="28"/>
        </w:rPr>
        <w:t xml:space="preserve">e Sklárnách Bohemia ve Světlé nad </w:t>
      </w:r>
      <w:r w:rsidRPr="00C2603E">
        <w:rPr>
          <w:rFonts w:ascii="Times New Roman" w:eastAsia="Times New Roman" w:hAnsi="Times New Roman" w:cs="Times New Roman"/>
          <w:bCs/>
          <w:sz w:val="28"/>
          <w:szCs w:val="28"/>
        </w:rPr>
        <w:t>S</w:t>
      </w:r>
      <w:r w:rsidR="00201399">
        <w:rPr>
          <w:rFonts w:ascii="Times New Roman" w:eastAsia="Times New Roman" w:hAnsi="Times New Roman" w:cs="Times New Roman"/>
          <w:bCs/>
          <w:sz w:val="28"/>
          <w:szCs w:val="28"/>
        </w:rPr>
        <w:t>ázavou, navštívili Michalův statek u Pohledi, zámek</w:t>
      </w:r>
      <w:r w:rsidRPr="00C2603E">
        <w:rPr>
          <w:rFonts w:ascii="Times New Roman" w:eastAsia="Times New Roman" w:hAnsi="Times New Roman" w:cs="Times New Roman"/>
          <w:bCs/>
          <w:sz w:val="28"/>
          <w:szCs w:val="28"/>
        </w:rPr>
        <w:t xml:space="preserve"> </w:t>
      </w:r>
      <w:r w:rsidR="00201399">
        <w:rPr>
          <w:rFonts w:ascii="Times New Roman" w:eastAsia="Times New Roman" w:hAnsi="Times New Roman" w:cs="Times New Roman"/>
          <w:bCs/>
          <w:sz w:val="28"/>
          <w:szCs w:val="28"/>
        </w:rPr>
        <w:t xml:space="preserve">v Herálci, historické centrum Jihlavy, nově opravený zámek v Červené Řečici. Podívali se k </w:t>
      </w:r>
      <w:r w:rsidRPr="00C2603E">
        <w:rPr>
          <w:rFonts w:ascii="Times New Roman" w:eastAsia="Times New Roman" w:hAnsi="Times New Roman" w:cs="Times New Roman"/>
          <w:bCs/>
          <w:sz w:val="28"/>
          <w:szCs w:val="28"/>
        </w:rPr>
        <w:t>Toufaro</w:t>
      </w:r>
      <w:r w:rsidR="00201399">
        <w:rPr>
          <w:rFonts w:ascii="Times New Roman" w:eastAsia="Times New Roman" w:hAnsi="Times New Roman" w:cs="Times New Roman"/>
          <w:bCs/>
          <w:sz w:val="28"/>
          <w:szCs w:val="28"/>
        </w:rPr>
        <w:t>vě poutní Křížné studánce</w:t>
      </w:r>
      <w:r w:rsidRPr="00C2603E">
        <w:rPr>
          <w:rFonts w:ascii="Times New Roman" w:eastAsia="Times New Roman" w:hAnsi="Times New Roman" w:cs="Times New Roman"/>
          <w:bCs/>
          <w:sz w:val="28"/>
          <w:szCs w:val="28"/>
        </w:rPr>
        <w:t xml:space="preserve"> u Horních Pasek, </w:t>
      </w:r>
      <w:r w:rsidR="00201399">
        <w:rPr>
          <w:rFonts w:ascii="Times New Roman" w:eastAsia="Times New Roman" w:hAnsi="Times New Roman" w:cs="Times New Roman"/>
          <w:bCs/>
          <w:sz w:val="28"/>
          <w:szCs w:val="28"/>
        </w:rPr>
        <w:t xml:space="preserve">vystoupali na Melechov. </w:t>
      </w:r>
    </w:p>
    <w:p w14:paraId="1D1FCC68" w14:textId="625B26E7" w:rsidR="00201399" w:rsidRPr="00C2603E" w:rsidRDefault="00201399" w:rsidP="00E477FB">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V roce 2023 se uskutečnilo </w:t>
      </w:r>
      <w:r w:rsidR="00C2603E" w:rsidRPr="00C2603E">
        <w:rPr>
          <w:rFonts w:ascii="Times New Roman" w:eastAsia="Times New Roman" w:hAnsi="Times New Roman" w:cs="Times New Roman"/>
          <w:bCs/>
          <w:sz w:val="28"/>
          <w:szCs w:val="28"/>
        </w:rPr>
        <w:t>12 jednodenních víkendových akcí</w:t>
      </w:r>
      <w:r>
        <w:rPr>
          <w:rFonts w:ascii="Times New Roman" w:eastAsia="Times New Roman" w:hAnsi="Times New Roman" w:cs="Times New Roman"/>
          <w:bCs/>
          <w:sz w:val="28"/>
          <w:szCs w:val="28"/>
        </w:rPr>
        <w:t xml:space="preserve">, např. </w:t>
      </w:r>
      <w:r w:rsidR="00C2603E" w:rsidRPr="00C2603E">
        <w:rPr>
          <w:rFonts w:ascii="Times New Roman" w:eastAsia="Times New Roman" w:hAnsi="Times New Roman" w:cs="Times New Roman"/>
          <w:bCs/>
          <w:sz w:val="28"/>
          <w:szCs w:val="28"/>
        </w:rPr>
        <w:t>Novoroční výstup na hrad Orlík, Slavnostní oheň na Čeřínku, Vysočinou okolo Herálce,</w:t>
      </w:r>
      <w:r>
        <w:rPr>
          <w:rFonts w:ascii="Times New Roman" w:eastAsia="Times New Roman" w:hAnsi="Times New Roman" w:cs="Times New Roman"/>
          <w:bCs/>
          <w:sz w:val="28"/>
          <w:szCs w:val="28"/>
        </w:rPr>
        <w:t xml:space="preserve"> Zimním Podoubravím v Sobíňově</w:t>
      </w:r>
      <w:r w:rsidR="00C2603E" w:rsidRPr="00C2603E">
        <w:rPr>
          <w:rFonts w:ascii="Times New Roman" w:eastAsia="Times New Roman" w:hAnsi="Times New Roman" w:cs="Times New Roman"/>
          <w:bCs/>
          <w:sz w:val="28"/>
          <w:szCs w:val="28"/>
        </w:rPr>
        <w:t>, Za bledulemi na Ranský Babylon, P</w:t>
      </w:r>
      <w:r w:rsidR="00900562">
        <w:rPr>
          <w:rFonts w:ascii="Times New Roman" w:eastAsia="Times New Roman" w:hAnsi="Times New Roman" w:cs="Times New Roman"/>
          <w:bCs/>
          <w:sz w:val="28"/>
          <w:szCs w:val="28"/>
        </w:rPr>
        <w:t>utování za Santinim do Pohledu. V tomto roce klub zorganizoval dvě t</w:t>
      </w:r>
      <w:r w:rsidR="00C2603E" w:rsidRPr="00C2603E">
        <w:rPr>
          <w:rFonts w:ascii="Times New Roman" w:eastAsia="Times New Roman" w:hAnsi="Times New Roman" w:cs="Times New Roman"/>
          <w:bCs/>
          <w:sz w:val="28"/>
          <w:szCs w:val="28"/>
        </w:rPr>
        <w:t>ýdenní letní akce</w:t>
      </w:r>
      <w:r w:rsidR="00900562">
        <w:rPr>
          <w:rFonts w:ascii="Times New Roman" w:eastAsia="Times New Roman" w:hAnsi="Times New Roman" w:cs="Times New Roman"/>
          <w:bCs/>
          <w:sz w:val="28"/>
          <w:szCs w:val="28"/>
        </w:rPr>
        <w:t xml:space="preserve">. První se konala v Praze </w:t>
      </w:r>
      <w:r w:rsidR="00C2603E" w:rsidRPr="00C2603E">
        <w:rPr>
          <w:rFonts w:ascii="Times New Roman" w:eastAsia="Times New Roman" w:hAnsi="Times New Roman" w:cs="Times New Roman"/>
          <w:bCs/>
          <w:sz w:val="28"/>
          <w:szCs w:val="28"/>
        </w:rPr>
        <w:t>za účasti 12 turistů</w:t>
      </w:r>
      <w:r w:rsidR="007439A0">
        <w:rPr>
          <w:rFonts w:ascii="Times New Roman" w:eastAsia="Times New Roman" w:hAnsi="Times New Roman" w:cs="Times New Roman"/>
          <w:bCs/>
          <w:sz w:val="28"/>
          <w:szCs w:val="28"/>
        </w:rPr>
        <w:t>.</w:t>
      </w:r>
      <w:r w:rsidR="00C2603E" w:rsidRPr="00C2603E">
        <w:rPr>
          <w:rFonts w:ascii="Times New Roman" w:eastAsia="Times New Roman" w:hAnsi="Times New Roman" w:cs="Times New Roman"/>
          <w:bCs/>
          <w:sz w:val="28"/>
          <w:szCs w:val="28"/>
        </w:rPr>
        <w:t xml:space="preserve"> Hlavním programem byla příroda hlavního města, Šárecké a Prokopské údolí, ale i památky v</w:t>
      </w:r>
      <w:r w:rsidR="007439A0">
        <w:rPr>
          <w:rFonts w:ascii="Times New Roman" w:eastAsia="Times New Roman" w:hAnsi="Times New Roman" w:cs="Times New Roman"/>
          <w:bCs/>
          <w:sz w:val="28"/>
          <w:szCs w:val="28"/>
        </w:rPr>
        <w:t> </w:t>
      </w:r>
      <w:r w:rsidR="00C2603E" w:rsidRPr="00C2603E">
        <w:rPr>
          <w:rFonts w:ascii="Times New Roman" w:eastAsia="Times New Roman" w:hAnsi="Times New Roman" w:cs="Times New Roman"/>
          <w:bCs/>
          <w:sz w:val="28"/>
          <w:szCs w:val="28"/>
        </w:rPr>
        <w:t>centru</w:t>
      </w:r>
      <w:r w:rsidR="007439A0">
        <w:rPr>
          <w:rFonts w:ascii="Times New Roman" w:eastAsia="Times New Roman" w:hAnsi="Times New Roman" w:cs="Times New Roman"/>
          <w:bCs/>
          <w:sz w:val="28"/>
          <w:szCs w:val="28"/>
        </w:rPr>
        <w:t xml:space="preserve">. </w:t>
      </w:r>
      <w:r w:rsidR="00C2603E" w:rsidRPr="00C2603E">
        <w:rPr>
          <w:rFonts w:ascii="Times New Roman" w:eastAsia="Times New Roman" w:hAnsi="Times New Roman" w:cs="Times New Roman"/>
          <w:bCs/>
          <w:sz w:val="28"/>
          <w:szCs w:val="28"/>
        </w:rPr>
        <w:t>Druhý pobyt byl v Bystřici nad Pernštejnem za účasti 16 turistů.</w:t>
      </w:r>
      <w:r w:rsidR="00900562">
        <w:rPr>
          <w:rFonts w:ascii="Times New Roman" w:eastAsia="Times New Roman" w:hAnsi="Times New Roman" w:cs="Times New Roman"/>
          <w:bCs/>
          <w:sz w:val="28"/>
          <w:szCs w:val="28"/>
        </w:rPr>
        <w:t xml:space="preserve"> Navštívili </w:t>
      </w:r>
      <w:r w:rsidR="00C2603E" w:rsidRPr="00C2603E">
        <w:rPr>
          <w:rFonts w:ascii="Times New Roman" w:eastAsia="Times New Roman" w:hAnsi="Times New Roman" w:cs="Times New Roman"/>
          <w:bCs/>
          <w:sz w:val="28"/>
          <w:szCs w:val="28"/>
        </w:rPr>
        <w:t>mimo jiné hrad Pernštejn, Vírskou přehradu, rozhlednu Karasín, kostelík sv. Michaela ve Vítanově, japonskou zahradu ve Sněžném, zříceniny hradů Aueršperk a Zubšte</w:t>
      </w:r>
      <w:r w:rsidR="00900562">
        <w:rPr>
          <w:rFonts w:ascii="Times New Roman" w:eastAsia="Times New Roman" w:hAnsi="Times New Roman" w:cs="Times New Roman"/>
          <w:bCs/>
          <w:sz w:val="28"/>
          <w:szCs w:val="28"/>
        </w:rPr>
        <w:t>jn, městečko Jimramov či</w:t>
      </w:r>
      <w:r w:rsidR="00C2603E" w:rsidRPr="00C2603E">
        <w:rPr>
          <w:rFonts w:ascii="Times New Roman" w:eastAsia="Times New Roman" w:hAnsi="Times New Roman" w:cs="Times New Roman"/>
          <w:bCs/>
          <w:sz w:val="28"/>
          <w:szCs w:val="28"/>
        </w:rPr>
        <w:t xml:space="preserve"> </w:t>
      </w:r>
      <w:r w:rsidR="00900562">
        <w:rPr>
          <w:rFonts w:ascii="Times New Roman" w:eastAsia="Times New Roman" w:hAnsi="Times New Roman" w:cs="Times New Roman"/>
          <w:bCs/>
          <w:sz w:val="28"/>
          <w:szCs w:val="28"/>
        </w:rPr>
        <w:t xml:space="preserve">hrad Štarkov. </w:t>
      </w:r>
      <w:r w:rsidRPr="00C2603E">
        <w:rPr>
          <w:rFonts w:ascii="Times New Roman" w:eastAsia="Times New Roman" w:hAnsi="Times New Roman" w:cs="Times New Roman"/>
          <w:bCs/>
          <w:sz w:val="28"/>
          <w:szCs w:val="28"/>
        </w:rPr>
        <w:t xml:space="preserve">Rok 2023 zakončili </w:t>
      </w:r>
      <w:r>
        <w:rPr>
          <w:rFonts w:ascii="Times New Roman" w:eastAsia="Times New Roman" w:hAnsi="Times New Roman" w:cs="Times New Roman"/>
          <w:bCs/>
          <w:sz w:val="28"/>
          <w:szCs w:val="28"/>
        </w:rPr>
        <w:t xml:space="preserve">turisté </w:t>
      </w:r>
      <w:r w:rsidRPr="00C2603E">
        <w:rPr>
          <w:rFonts w:ascii="Times New Roman" w:eastAsia="Times New Roman" w:hAnsi="Times New Roman" w:cs="Times New Roman"/>
          <w:bCs/>
          <w:sz w:val="28"/>
          <w:szCs w:val="28"/>
        </w:rPr>
        <w:t>3. ročníkem Memoriálu Pepy Jel</w:t>
      </w:r>
      <w:r w:rsidR="00FF4C86">
        <w:rPr>
          <w:rFonts w:ascii="Times New Roman" w:eastAsia="Times New Roman" w:hAnsi="Times New Roman" w:cs="Times New Roman"/>
          <w:bCs/>
          <w:sz w:val="28"/>
          <w:szCs w:val="28"/>
        </w:rPr>
        <w:t>ínka s posezením</w:t>
      </w:r>
      <w:r w:rsidR="001F6FC5">
        <w:rPr>
          <w:rFonts w:ascii="Times New Roman" w:eastAsia="Times New Roman" w:hAnsi="Times New Roman" w:cs="Times New Roman"/>
          <w:bCs/>
          <w:sz w:val="28"/>
          <w:szCs w:val="28"/>
        </w:rPr>
        <w:t xml:space="preserve"> </w:t>
      </w:r>
      <w:r w:rsidR="00FF4C86">
        <w:rPr>
          <w:rFonts w:ascii="Times New Roman" w:eastAsia="Times New Roman" w:hAnsi="Times New Roman" w:cs="Times New Roman"/>
          <w:bCs/>
          <w:sz w:val="28"/>
          <w:szCs w:val="28"/>
        </w:rPr>
        <w:t>v restauraci N</w:t>
      </w:r>
      <w:r w:rsidR="00F71011">
        <w:rPr>
          <w:rFonts w:ascii="Times New Roman" w:eastAsia="Times New Roman" w:hAnsi="Times New Roman" w:cs="Times New Roman"/>
          <w:bCs/>
          <w:sz w:val="28"/>
          <w:szCs w:val="28"/>
        </w:rPr>
        <w:t xml:space="preserve">a </w:t>
      </w:r>
      <w:r w:rsidR="00F71011" w:rsidRPr="00FF4C86">
        <w:rPr>
          <w:rFonts w:ascii="Times New Roman" w:eastAsia="Times New Roman" w:hAnsi="Times New Roman" w:cs="Times New Roman"/>
          <w:bCs/>
          <w:sz w:val="28"/>
          <w:szCs w:val="28"/>
        </w:rPr>
        <w:t>Kocandě </w:t>
      </w:r>
      <w:r w:rsidR="00FF4C86" w:rsidRPr="00FF4C86">
        <w:rPr>
          <w:rFonts w:ascii="Times New Roman" w:eastAsia="Times New Roman" w:hAnsi="Times New Roman" w:cs="Times New Roman"/>
          <w:bCs/>
          <w:sz w:val="28"/>
          <w:szCs w:val="28"/>
        </w:rPr>
        <w:t>v </w:t>
      </w:r>
      <w:r w:rsidRPr="00FF4C86">
        <w:rPr>
          <w:rFonts w:ascii="Times New Roman" w:eastAsia="Times New Roman" w:hAnsi="Times New Roman" w:cs="Times New Roman"/>
          <w:bCs/>
          <w:sz w:val="28"/>
          <w:szCs w:val="28"/>
        </w:rPr>
        <w:t>Želivě.</w:t>
      </w:r>
    </w:p>
    <w:p w14:paraId="1744A3F1" w14:textId="77777777" w:rsidR="00201399" w:rsidRPr="00C2603E" w:rsidRDefault="00201399" w:rsidP="00E477FB">
      <w:pPr>
        <w:spacing w:after="0" w:line="240" w:lineRule="auto"/>
        <w:jc w:val="both"/>
        <w:rPr>
          <w:rFonts w:ascii="Times New Roman" w:eastAsia="Times New Roman" w:hAnsi="Times New Roman" w:cs="Times New Roman"/>
          <w:bCs/>
          <w:sz w:val="28"/>
          <w:szCs w:val="28"/>
        </w:rPr>
      </w:pPr>
    </w:p>
    <w:p w14:paraId="136347F8" w14:textId="5FD53ED9" w:rsidR="00AC3254" w:rsidRDefault="00AC3254" w:rsidP="00E477FB">
      <w:pPr>
        <w:spacing w:after="0" w:line="240" w:lineRule="auto"/>
        <w:jc w:val="both"/>
        <w:rPr>
          <w:rFonts w:ascii="Times New Roman" w:eastAsia="Times New Roman" w:hAnsi="Times New Roman" w:cs="Times New Roman"/>
          <w:sz w:val="40"/>
          <w:szCs w:val="40"/>
        </w:rPr>
      </w:pPr>
    </w:p>
    <w:p w14:paraId="394D35AE" w14:textId="77777777" w:rsidR="00254259" w:rsidRPr="000F11FC" w:rsidRDefault="00254259" w:rsidP="00591D81">
      <w:pPr>
        <w:pStyle w:val="Nadpis2"/>
        <w:jc w:val="center"/>
      </w:pPr>
      <w:bookmarkStart w:id="86" w:name="_Toc167571391"/>
      <w:r w:rsidRPr="000F11FC">
        <w:t>Myslivecký spolek Humpolec</w:t>
      </w:r>
      <w:bookmarkEnd w:id="86"/>
    </w:p>
    <w:p w14:paraId="62112F79" w14:textId="77777777" w:rsidR="00254259" w:rsidRDefault="00254259" w:rsidP="00E477FB">
      <w:pPr>
        <w:spacing w:after="0" w:line="240" w:lineRule="auto"/>
        <w:jc w:val="both"/>
        <w:rPr>
          <w:sz w:val="40"/>
          <w:szCs w:val="40"/>
        </w:rPr>
      </w:pPr>
    </w:p>
    <w:p w14:paraId="07ADEBE6" w14:textId="0A8E6FDB" w:rsidR="00FC33D9" w:rsidRDefault="00591D81"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Myslivci v průběhu roku zajišťovali úklid</w:t>
      </w:r>
      <w:r w:rsidR="007439A0">
        <w:rPr>
          <w:rFonts w:ascii="Times New Roman" w:eastAsia="Times New Roman" w:hAnsi="Times New Roman" w:cs="Times New Roman"/>
          <w:sz w:val="28"/>
          <w:szCs w:val="28"/>
        </w:rPr>
        <w:t xml:space="preserve"> v přírodě kolem Humpolce</w:t>
      </w:r>
      <w:r>
        <w:rPr>
          <w:rFonts w:ascii="Times New Roman" w:eastAsia="Times New Roman" w:hAnsi="Times New Roman" w:cs="Times New Roman"/>
          <w:sz w:val="28"/>
          <w:szCs w:val="28"/>
        </w:rPr>
        <w:t>, vyžínali oplocenky s dub</w:t>
      </w:r>
      <w:r w:rsidR="00D27792">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 </w:t>
      </w:r>
      <w:r w:rsidR="00D27792">
        <w:rPr>
          <w:rFonts w:ascii="Times New Roman" w:eastAsia="Times New Roman" w:hAnsi="Times New Roman" w:cs="Times New Roman"/>
          <w:sz w:val="28"/>
          <w:szCs w:val="28"/>
        </w:rPr>
        <w:t xml:space="preserve">a buky. V letních měsících a na sklonku podzimu se výrazně </w:t>
      </w:r>
      <w:r w:rsidR="007439A0">
        <w:rPr>
          <w:rFonts w:ascii="Times New Roman" w:eastAsia="Times New Roman" w:hAnsi="Times New Roman" w:cs="Times New Roman"/>
          <w:sz w:val="28"/>
          <w:szCs w:val="28"/>
        </w:rPr>
        <w:t xml:space="preserve">zvýšil výskyt polních hlodavců. </w:t>
      </w:r>
      <w:r w:rsidR="00D27792">
        <w:rPr>
          <w:rFonts w:ascii="Times New Roman" w:eastAsia="Times New Roman" w:hAnsi="Times New Roman" w:cs="Times New Roman"/>
          <w:sz w:val="28"/>
          <w:szCs w:val="28"/>
        </w:rPr>
        <w:t>Spolku tak vznikly neočekávané škody i na polní kultuře. Od září se konaly tradiční hony na drobnou zvěř, tlumení škodné zvěře a naháňky na zvěř černou. Z důvodu zvýšeného výskytu dančí zvěře musel být vydán pokyn k regulov</w:t>
      </w:r>
      <w:r w:rsidR="00C909F0">
        <w:rPr>
          <w:rFonts w:ascii="Times New Roman" w:eastAsia="Times New Roman" w:hAnsi="Times New Roman" w:cs="Times New Roman"/>
          <w:sz w:val="28"/>
          <w:szCs w:val="28"/>
        </w:rPr>
        <w:t>ání</w:t>
      </w:r>
      <w:r w:rsidR="00D27792">
        <w:rPr>
          <w:rFonts w:ascii="Times New Roman" w:eastAsia="Times New Roman" w:hAnsi="Times New Roman" w:cs="Times New Roman"/>
          <w:sz w:val="28"/>
          <w:szCs w:val="28"/>
        </w:rPr>
        <w:t xml:space="preserve"> stavu této zvěře v honitbě dle přesně nastavených pravidel. Koncem roku již tradičně probíhalo přikrmování zvěře. Myslivci zvěři přikládali i vitaminové a minerální doplňky. Členové spolku také prováděli pravidelné testování trusu zvěře za účelem zjištění parazitů. </w:t>
      </w:r>
    </w:p>
    <w:p w14:paraId="4306FDD1" w14:textId="1F7186DA" w:rsidR="00D27792" w:rsidRDefault="00D27792"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Myslivecký spolek uspořádal v tomto roce za podpory sponzorů tři výstavy psů na dusilovském závodišti. Je</w:t>
      </w:r>
      <w:r w:rsidR="00F93C5F">
        <w:rPr>
          <w:rFonts w:ascii="Times New Roman" w:eastAsia="Times New Roman" w:hAnsi="Times New Roman" w:cs="Times New Roman"/>
          <w:sz w:val="28"/>
          <w:szCs w:val="28"/>
        </w:rPr>
        <w:t>dnalo se o výstavy shelti</w:t>
      </w:r>
      <w:r>
        <w:rPr>
          <w:rFonts w:ascii="Times New Roman" w:eastAsia="Times New Roman" w:hAnsi="Times New Roman" w:cs="Times New Roman"/>
          <w:sz w:val="28"/>
          <w:szCs w:val="28"/>
        </w:rPr>
        <w:t xml:space="preserve">í, colií i krátkosrstých </w:t>
      </w:r>
      <w:r w:rsidR="007439A0">
        <w:rPr>
          <w:rFonts w:ascii="Times New Roman" w:eastAsia="Times New Roman" w:hAnsi="Times New Roman" w:cs="Times New Roman"/>
          <w:sz w:val="28"/>
          <w:szCs w:val="28"/>
        </w:rPr>
        <w:t xml:space="preserve">colií a </w:t>
      </w:r>
      <w:r w:rsidR="00F93C5F">
        <w:rPr>
          <w:rFonts w:ascii="Times New Roman" w:eastAsia="Times New Roman" w:hAnsi="Times New Roman" w:cs="Times New Roman"/>
          <w:sz w:val="28"/>
          <w:szCs w:val="28"/>
        </w:rPr>
        <w:t xml:space="preserve">všech plemen retrieverů. Na podzim se uskutečnila výstava Klubu dlouhosrstých ohařů. </w:t>
      </w:r>
    </w:p>
    <w:p w14:paraId="362F9324" w14:textId="69AF6E7C" w:rsidR="00F93C5F" w:rsidRPr="00B332C6" w:rsidRDefault="00F93C5F" w:rsidP="00E477FB">
      <w:pPr>
        <w:spacing w:after="0" w:line="240" w:lineRule="auto"/>
        <w:jc w:val="both"/>
        <w:rPr>
          <w:rFonts w:ascii="Times New Roman" w:eastAsia="Times New Roman" w:hAnsi="Times New Roman" w:cs="Times New Roman"/>
          <w:sz w:val="40"/>
          <w:szCs w:val="40"/>
        </w:rPr>
      </w:pPr>
    </w:p>
    <w:p w14:paraId="0A2E6DA8" w14:textId="77777777" w:rsidR="00F93C5F" w:rsidRPr="002C30EE" w:rsidRDefault="00F93C5F" w:rsidP="00E477FB">
      <w:pPr>
        <w:spacing w:after="0" w:line="240" w:lineRule="auto"/>
        <w:jc w:val="both"/>
        <w:rPr>
          <w:rFonts w:ascii="Times New Roman" w:eastAsia="Times New Roman" w:hAnsi="Times New Roman" w:cs="Times New Roman"/>
          <w:sz w:val="40"/>
          <w:szCs w:val="40"/>
        </w:rPr>
      </w:pPr>
    </w:p>
    <w:p w14:paraId="70BABF17" w14:textId="1E746E21" w:rsidR="00254259" w:rsidRDefault="00F46577" w:rsidP="00591D81">
      <w:pPr>
        <w:pStyle w:val="Nadpis2"/>
        <w:jc w:val="center"/>
        <w:rPr>
          <w:rStyle w:val="fn"/>
        </w:rPr>
      </w:pPr>
      <w:bookmarkStart w:id="87" w:name="_Toc167571392"/>
      <w:r>
        <w:rPr>
          <w:rStyle w:val="fn"/>
        </w:rPr>
        <w:t>Senioři České republiky, z. s., Základní organizace Humpolec</w:t>
      </w:r>
      <w:bookmarkEnd w:id="87"/>
    </w:p>
    <w:p w14:paraId="73B1A99F" w14:textId="77777777" w:rsidR="00D221D9" w:rsidRPr="00D221D9" w:rsidRDefault="00D221D9" w:rsidP="00E477FB">
      <w:pPr>
        <w:jc w:val="both"/>
      </w:pPr>
    </w:p>
    <w:p w14:paraId="657F24AD" w14:textId="77777777" w:rsidR="00D221D9" w:rsidRPr="00587E1B" w:rsidRDefault="00D221D9" w:rsidP="00E477FB">
      <w:pPr>
        <w:spacing w:after="0" w:line="240" w:lineRule="auto"/>
        <w:jc w:val="both"/>
        <w:rPr>
          <w:rFonts w:ascii="Times New Roman" w:hAnsi="Times New Roman" w:cs="Times New Roman"/>
          <w:sz w:val="28"/>
          <w:szCs w:val="28"/>
        </w:rPr>
      </w:pPr>
      <w:r w:rsidRPr="00587E1B">
        <w:rPr>
          <w:rFonts w:ascii="Times New Roman" w:hAnsi="Times New Roman" w:cs="Times New Roman"/>
          <w:sz w:val="28"/>
          <w:szCs w:val="28"/>
        </w:rPr>
        <w:t>Spolek, který byl založen v říjnu roku 1990, zajišťoval i v roce 2023 setkávání seniorů, jejich kulturní, společenské i sportovní vyžití. Čtrnáctičlenný výbor pracoval pod vedením předsedkyně Jaroslavy Šenkýřové. Součástí byla též tříčlenná revizní komise, která kontrolovala výdaje a příjmy spolku. V roce 2023 měl spolek celkem 347 členů.</w:t>
      </w:r>
    </w:p>
    <w:p w14:paraId="59AEFCED" w14:textId="2B017089" w:rsidR="00D221D9" w:rsidRPr="00587E1B" w:rsidRDefault="00D221D9" w:rsidP="00E477FB">
      <w:pPr>
        <w:spacing w:after="0" w:line="240" w:lineRule="auto"/>
        <w:jc w:val="both"/>
        <w:rPr>
          <w:rFonts w:ascii="Times New Roman" w:hAnsi="Times New Roman" w:cs="Times New Roman"/>
          <w:sz w:val="28"/>
          <w:szCs w:val="28"/>
        </w:rPr>
      </w:pPr>
      <w:r w:rsidRPr="00587E1B">
        <w:rPr>
          <w:rFonts w:ascii="Times New Roman" w:hAnsi="Times New Roman" w:cs="Times New Roman"/>
          <w:sz w:val="28"/>
          <w:szCs w:val="28"/>
        </w:rPr>
        <w:t>Senioři se pravidelně jednou v měsíci od října do května scházeli v Mikádu na společenském setkání při hudbě. V lednu se v jídelně České zemědělské akademie konala členská schůze spolku</w:t>
      </w:r>
      <w:r>
        <w:rPr>
          <w:rFonts w:ascii="Times New Roman" w:hAnsi="Times New Roman" w:cs="Times New Roman"/>
          <w:sz w:val="28"/>
          <w:szCs w:val="28"/>
        </w:rPr>
        <w:t xml:space="preserve">. </w:t>
      </w:r>
      <w:r w:rsidRPr="00587E1B">
        <w:rPr>
          <w:rFonts w:ascii="Times New Roman" w:hAnsi="Times New Roman" w:cs="Times New Roman"/>
          <w:sz w:val="28"/>
          <w:szCs w:val="28"/>
        </w:rPr>
        <w:t>V říjnu proběhla ve stejných prostorách oslava Dne seniorů. V tomto roce senioři navštívili několik divadelních představení, a to v Divadle na Vinohradech, Národním divadle či divadle v Pardubicích. Dále členové výboru organizovali šest jednodenních zájezdů</w:t>
      </w:r>
      <w:r>
        <w:rPr>
          <w:rFonts w:ascii="Times New Roman" w:hAnsi="Times New Roman" w:cs="Times New Roman"/>
          <w:sz w:val="28"/>
          <w:szCs w:val="28"/>
        </w:rPr>
        <w:t>. Senioři</w:t>
      </w:r>
      <w:r w:rsidRPr="00587E1B">
        <w:rPr>
          <w:rFonts w:ascii="Times New Roman" w:hAnsi="Times New Roman" w:cs="Times New Roman"/>
          <w:sz w:val="28"/>
          <w:szCs w:val="28"/>
        </w:rPr>
        <w:t xml:space="preserve"> </w:t>
      </w:r>
      <w:r>
        <w:rPr>
          <w:rFonts w:ascii="Times New Roman" w:hAnsi="Times New Roman" w:cs="Times New Roman"/>
          <w:sz w:val="28"/>
          <w:szCs w:val="28"/>
        </w:rPr>
        <w:t>n</w:t>
      </w:r>
      <w:r w:rsidRPr="00587E1B">
        <w:rPr>
          <w:rFonts w:ascii="Times New Roman" w:hAnsi="Times New Roman" w:cs="Times New Roman"/>
          <w:sz w:val="28"/>
          <w:szCs w:val="28"/>
        </w:rPr>
        <w:t>avštívili Hrádek u Nec</w:t>
      </w:r>
      <w:r w:rsidR="007439A0">
        <w:rPr>
          <w:rFonts w:ascii="Times New Roman" w:hAnsi="Times New Roman" w:cs="Times New Roman"/>
          <w:sz w:val="28"/>
          <w:szCs w:val="28"/>
        </w:rPr>
        <w:t>hanic, zámek v Pardubicích</w:t>
      </w:r>
      <w:r w:rsidRPr="00587E1B">
        <w:rPr>
          <w:rFonts w:ascii="Times New Roman" w:hAnsi="Times New Roman" w:cs="Times New Roman"/>
          <w:sz w:val="28"/>
          <w:szCs w:val="28"/>
        </w:rPr>
        <w:t xml:space="preserve">, výstavu Flóra </w:t>
      </w:r>
      <w:r>
        <w:rPr>
          <w:rFonts w:ascii="Times New Roman" w:hAnsi="Times New Roman" w:cs="Times New Roman"/>
          <w:sz w:val="28"/>
          <w:szCs w:val="28"/>
        </w:rPr>
        <w:t>v </w:t>
      </w:r>
      <w:r w:rsidRPr="00587E1B">
        <w:rPr>
          <w:rFonts w:ascii="Times New Roman" w:hAnsi="Times New Roman" w:cs="Times New Roman"/>
          <w:sz w:val="28"/>
          <w:szCs w:val="28"/>
        </w:rPr>
        <w:t>Kroměříži, Olomouc, Velké Bílovice a sklípek u Osičků. V roce 2023 se uskutečnil již tradiční týdenní re</w:t>
      </w:r>
      <w:r>
        <w:rPr>
          <w:rFonts w:ascii="Times New Roman" w:hAnsi="Times New Roman" w:cs="Times New Roman"/>
          <w:sz w:val="28"/>
          <w:szCs w:val="28"/>
        </w:rPr>
        <w:t xml:space="preserve">kondiční pobyt v Sezimově Ústí. </w:t>
      </w:r>
      <w:r w:rsidRPr="00587E1B">
        <w:rPr>
          <w:rFonts w:ascii="Times New Roman" w:hAnsi="Times New Roman" w:cs="Times New Roman"/>
          <w:sz w:val="28"/>
          <w:szCs w:val="28"/>
        </w:rPr>
        <w:t xml:space="preserve">Pro seniory byly organizovány i různé přednášky </w:t>
      </w:r>
      <w:r>
        <w:rPr>
          <w:rFonts w:ascii="Times New Roman" w:hAnsi="Times New Roman" w:cs="Times New Roman"/>
          <w:sz w:val="28"/>
          <w:szCs w:val="28"/>
        </w:rPr>
        <w:t xml:space="preserve">či </w:t>
      </w:r>
      <w:r w:rsidRPr="00587E1B">
        <w:rPr>
          <w:rFonts w:ascii="Times New Roman" w:hAnsi="Times New Roman" w:cs="Times New Roman"/>
          <w:sz w:val="28"/>
          <w:szCs w:val="28"/>
        </w:rPr>
        <w:t>beseda v knihovně k výročí 155. narození lékaře Františka Hamzy.</w:t>
      </w:r>
      <w:r>
        <w:rPr>
          <w:rFonts w:ascii="Times New Roman" w:hAnsi="Times New Roman" w:cs="Times New Roman"/>
          <w:sz w:val="28"/>
          <w:szCs w:val="28"/>
        </w:rPr>
        <w:t xml:space="preserve"> </w:t>
      </w:r>
    </w:p>
    <w:p w14:paraId="4C953918" w14:textId="3D7CC5C1" w:rsidR="00D221D9" w:rsidRPr="00587E1B" w:rsidRDefault="00D221D9" w:rsidP="00E477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V </w:t>
      </w:r>
      <w:r w:rsidRPr="00587E1B">
        <w:rPr>
          <w:rFonts w:ascii="Times New Roman" w:hAnsi="Times New Roman" w:cs="Times New Roman"/>
          <w:sz w:val="28"/>
          <w:szCs w:val="28"/>
        </w:rPr>
        <w:t xml:space="preserve">březnu se </w:t>
      </w:r>
      <w:r>
        <w:rPr>
          <w:rFonts w:ascii="Times New Roman" w:hAnsi="Times New Roman" w:cs="Times New Roman"/>
          <w:sz w:val="28"/>
          <w:szCs w:val="28"/>
        </w:rPr>
        <w:t xml:space="preserve">seniorky </w:t>
      </w:r>
      <w:r w:rsidRPr="00587E1B">
        <w:rPr>
          <w:rFonts w:ascii="Times New Roman" w:hAnsi="Times New Roman" w:cs="Times New Roman"/>
          <w:sz w:val="28"/>
          <w:szCs w:val="28"/>
        </w:rPr>
        <w:t>zúčastnily celostátní akce</w:t>
      </w:r>
      <w:r w:rsidR="00B332C6">
        <w:rPr>
          <w:rFonts w:ascii="Times New Roman" w:hAnsi="Times New Roman" w:cs="Times New Roman"/>
          <w:sz w:val="28"/>
          <w:szCs w:val="28"/>
        </w:rPr>
        <w:t xml:space="preserve"> s názvem</w:t>
      </w:r>
      <w:r w:rsidRPr="00587E1B">
        <w:rPr>
          <w:rFonts w:ascii="Times New Roman" w:hAnsi="Times New Roman" w:cs="Times New Roman"/>
          <w:sz w:val="28"/>
          <w:szCs w:val="28"/>
        </w:rPr>
        <w:t xml:space="preserve"> Chodíme (cvičíme) pro mozek a radost. Za tuto účast </w:t>
      </w:r>
      <w:r>
        <w:rPr>
          <w:rFonts w:ascii="Times New Roman" w:hAnsi="Times New Roman" w:cs="Times New Roman"/>
          <w:sz w:val="28"/>
          <w:szCs w:val="28"/>
        </w:rPr>
        <w:t xml:space="preserve">spolek obdržel </w:t>
      </w:r>
      <w:r w:rsidRPr="00587E1B">
        <w:rPr>
          <w:rFonts w:ascii="Times New Roman" w:hAnsi="Times New Roman" w:cs="Times New Roman"/>
          <w:sz w:val="28"/>
          <w:szCs w:val="28"/>
        </w:rPr>
        <w:t xml:space="preserve">od pražské Rady seniorů knihu </w:t>
      </w:r>
      <w:r w:rsidR="00B332C6">
        <w:rPr>
          <w:rFonts w:ascii="Times New Roman" w:hAnsi="Times New Roman" w:cs="Times New Roman"/>
          <w:sz w:val="28"/>
          <w:szCs w:val="28"/>
        </w:rPr>
        <w:t>„</w:t>
      </w:r>
      <w:r w:rsidRPr="00587E1B">
        <w:rPr>
          <w:rFonts w:ascii="Times New Roman" w:hAnsi="Times New Roman" w:cs="Times New Roman"/>
          <w:sz w:val="28"/>
          <w:szCs w:val="28"/>
        </w:rPr>
        <w:t>Pošlete vzkaz příběhem</w:t>
      </w:r>
      <w:r w:rsidR="00B332C6">
        <w:rPr>
          <w:rFonts w:ascii="Times New Roman" w:hAnsi="Times New Roman" w:cs="Times New Roman"/>
          <w:sz w:val="28"/>
          <w:szCs w:val="28"/>
        </w:rPr>
        <w:t>“</w:t>
      </w:r>
      <w:r w:rsidRPr="00587E1B">
        <w:rPr>
          <w:rFonts w:ascii="Times New Roman" w:hAnsi="Times New Roman" w:cs="Times New Roman"/>
          <w:sz w:val="28"/>
          <w:szCs w:val="28"/>
        </w:rPr>
        <w:t>. Humpolec se umístil mezi pěti vybranými městy.</w:t>
      </w:r>
      <w:r>
        <w:rPr>
          <w:rFonts w:ascii="Times New Roman" w:hAnsi="Times New Roman" w:cs="Times New Roman"/>
          <w:sz w:val="28"/>
          <w:szCs w:val="28"/>
        </w:rPr>
        <w:t xml:space="preserve"> V květnu proběhlo na atletickém stadionu v Humpolci již 7. sportovní odpoledne pro seniory. </w:t>
      </w:r>
    </w:p>
    <w:p w14:paraId="4741C4A0" w14:textId="77777777" w:rsidR="00254259" w:rsidRDefault="00254259"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40"/>
          <w:szCs w:val="40"/>
        </w:rPr>
      </w:pPr>
    </w:p>
    <w:p w14:paraId="2497984A" w14:textId="42F522D3" w:rsidR="00254259" w:rsidRDefault="00254259" w:rsidP="00E477FB">
      <w:pPr>
        <w:spacing w:after="0" w:line="240" w:lineRule="auto"/>
        <w:jc w:val="both"/>
        <w:rPr>
          <w:rFonts w:ascii="Times New Roman" w:eastAsia="Times New Roman" w:hAnsi="Times New Roman" w:cs="Times New Roman"/>
          <w:sz w:val="40"/>
          <w:szCs w:val="40"/>
        </w:rPr>
      </w:pPr>
    </w:p>
    <w:p w14:paraId="00000207" w14:textId="59966FAA" w:rsidR="00EB1261" w:rsidRPr="000F11FC" w:rsidRDefault="00F46577" w:rsidP="00591D81">
      <w:pPr>
        <w:pStyle w:val="Nadpis2"/>
        <w:jc w:val="center"/>
      </w:pPr>
      <w:bookmarkStart w:id="88" w:name="_Toc167571393"/>
      <w:r>
        <w:rPr>
          <w:rStyle w:val="fn"/>
        </w:rPr>
        <w:t xml:space="preserve">TURISTÉ HUMPOLEC </w:t>
      </w:r>
      <w:r w:rsidR="00506111">
        <w:rPr>
          <w:rStyle w:val="fn"/>
        </w:rPr>
        <w:t>–</w:t>
      </w:r>
      <w:r>
        <w:rPr>
          <w:rStyle w:val="fn"/>
        </w:rPr>
        <w:t xml:space="preserve"> spolek pro volný čas a turistiku</w:t>
      </w:r>
      <w:bookmarkEnd w:id="88"/>
    </w:p>
    <w:p w14:paraId="4CF2D50E" w14:textId="77777777"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00000208" w14:textId="5E111887" w:rsidR="00EB1261"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Předsedkyní organizace byla v roce 2023 Helena Stará.</w:t>
      </w:r>
      <w:r w:rsidR="001F6F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Spolek měl celkem 104 členů.</w:t>
      </w:r>
      <w:r w:rsidR="001F6F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V rámci všech akcí turisté ušli 446 km, účast činila celkem 1253 osob. </w:t>
      </w:r>
    </w:p>
    <w:p w14:paraId="02932A60" w14:textId="5560C4BC"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Již tradičně zahájili turisté sezónu výšlapem na hrad Orlík u Humpolce, a to v rámci akce Novoroční čtyřlístek. Každý čtvrtek se konaly vycházky do přírody. Uskutečnilo se také několik jednodenních zájezdů, při nichž členové spolku navštívili např. zámek v Červené Řečici, Světlé nad Sázavou, Žleb</w:t>
      </w:r>
      <w:r w:rsidR="00C909F0">
        <w:rPr>
          <w:rFonts w:ascii="Times New Roman" w:eastAsia="Times New Roman" w:hAnsi="Times New Roman" w:cs="Times New Roman"/>
          <w:color w:val="000000"/>
          <w:sz w:val="28"/>
          <w:szCs w:val="28"/>
        </w:rPr>
        <w:t>ech</w:t>
      </w:r>
      <w:r>
        <w:rPr>
          <w:rFonts w:ascii="Times New Roman" w:eastAsia="Times New Roman" w:hAnsi="Times New Roman" w:cs="Times New Roman"/>
          <w:color w:val="000000"/>
          <w:sz w:val="28"/>
          <w:szCs w:val="28"/>
        </w:rPr>
        <w:t xml:space="preserve">. Podívali se do Bečova nad Teplou, Havlíčkovy Borové či Ždírce. Pro děti byl uspořádán zájezd do Brna. Spolek spolupracuje s Městským úřadem Humpolce a Rodinným pivovarem Bernard. </w:t>
      </w:r>
    </w:p>
    <w:p w14:paraId="3BDAD4CB" w14:textId="1828E1D2"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736BE311" w14:textId="1B0A5B09"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77531F90" w14:textId="41CBF49C"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4873E9D3" w14:textId="7F5342A7"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3830F51B" w14:textId="3434D4CD"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69D49290" w14:textId="0F436C1D"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28976011" w14:textId="5DC1C505"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6DB04B19" w14:textId="0F0DF54B"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258809B3" w14:textId="2DF2CF34"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5703B9C2" w14:textId="26900C31" w:rsidR="00815800" w:rsidRDefault="00815800" w:rsidP="00E477F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74EBA07A" w14:textId="4B17FA69" w:rsidR="00405927" w:rsidRDefault="00405927" w:rsidP="00E477FB">
      <w:pPr>
        <w:spacing w:after="0" w:line="240" w:lineRule="auto"/>
        <w:jc w:val="both"/>
        <w:rPr>
          <w:rFonts w:ascii="Times New Roman" w:eastAsia="Times New Roman" w:hAnsi="Times New Roman" w:cs="Times New Roman"/>
          <w:sz w:val="40"/>
          <w:szCs w:val="40"/>
        </w:rPr>
      </w:pPr>
    </w:p>
    <w:p w14:paraId="26CBD98D" w14:textId="77777777" w:rsidR="00C909F0" w:rsidRPr="00405927" w:rsidRDefault="00C909F0" w:rsidP="00E477FB">
      <w:pPr>
        <w:spacing w:after="0" w:line="240" w:lineRule="auto"/>
        <w:jc w:val="both"/>
        <w:rPr>
          <w:rFonts w:ascii="Times New Roman" w:eastAsia="Times New Roman" w:hAnsi="Times New Roman" w:cs="Times New Roman"/>
          <w:sz w:val="40"/>
          <w:szCs w:val="40"/>
        </w:rPr>
      </w:pPr>
    </w:p>
    <w:p w14:paraId="51259C29" w14:textId="77777777" w:rsidR="00C909F0" w:rsidRDefault="00C909F0">
      <w:pPr>
        <w:rPr>
          <w:rFonts w:ascii="Times New Roman" w:eastAsia="Times New Roman" w:hAnsi="Times New Roman" w:cs="Times New Roman"/>
          <w:b/>
          <w:sz w:val="44"/>
          <w:szCs w:val="44"/>
          <w:u w:val="single"/>
        </w:rPr>
      </w:pPr>
      <w:bookmarkStart w:id="89" w:name="_Toc136339678"/>
      <w:r>
        <w:br w:type="page"/>
      </w:r>
    </w:p>
    <w:p w14:paraId="00000250" w14:textId="26F6479A" w:rsidR="00EB1261" w:rsidRPr="000F11FC" w:rsidRDefault="00405927" w:rsidP="00757641">
      <w:pPr>
        <w:pStyle w:val="Nadpis1"/>
      </w:pPr>
      <w:bookmarkStart w:id="90" w:name="_Toc167571394"/>
      <w:r w:rsidRPr="000F11FC">
        <w:lastRenderedPageBreak/>
        <w:t>JINÉ ORGANIZACE</w:t>
      </w:r>
      <w:bookmarkEnd w:id="89"/>
      <w:bookmarkEnd w:id="90"/>
    </w:p>
    <w:p w14:paraId="00000251" w14:textId="77777777" w:rsidR="00EB1261" w:rsidRDefault="00EB1261" w:rsidP="00E477FB">
      <w:pPr>
        <w:spacing w:after="0" w:line="240" w:lineRule="auto"/>
        <w:jc w:val="both"/>
        <w:rPr>
          <w:sz w:val="40"/>
          <w:szCs w:val="40"/>
        </w:rPr>
      </w:pPr>
    </w:p>
    <w:p w14:paraId="00000252" w14:textId="77777777" w:rsidR="00EB1261" w:rsidRDefault="00EB1261" w:rsidP="00E477FB">
      <w:pPr>
        <w:spacing w:after="0" w:line="240" w:lineRule="auto"/>
        <w:jc w:val="both"/>
      </w:pPr>
    </w:p>
    <w:p w14:paraId="05CC3665" w14:textId="105809A0" w:rsidR="008074BA" w:rsidRPr="001B0F60" w:rsidRDefault="00405927" w:rsidP="00E477FB">
      <w:pPr>
        <w:shd w:val="clear" w:color="auto" w:fill="FFFFFF"/>
        <w:spacing w:before="210" w:after="210" w:line="240" w:lineRule="auto"/>
        <w:jc w:val="both"/>
        <w:rPr>
          <w:rFonts w:ascii="Tahoma" w:eastAsia="Times New Roman" w:hAnsi="Tahoma" w:cs="Tahoma"/>
          <w:sz w:val="24"/>
          <w:szCs w:val="24"/>
        </w:rPr>
      </w:pPr>
      <w:r w:rsidRPr="0077721A">
        <w:rPr>
          <w:rFonts w:ascii="Times New Roman" w:eastAsia="Times New Roman" w:hAnsi="Times New Roman" w:cs="Times New Roman"/>
          <w:sz w:val="28"/>
          <w:szCs w:val="28"/>
        </w:rPr>
        <w:t>Na úze</w:t>
      </w:r>
      <w:r w:rsidR="00DD5F87">
        <w:rPr>
          <w:rFonts w:ascii="Times New Roman" w:eastAsia="Times New Roman" w:hAnsi="Times New Roman" w:cs="Times New Roman"/>
          <w:sz w:val="28"/>
          <w:szCs w:val="28"/>
        </w:rPr>
        <w:t>mí Humpolce působily v roce 2023</w:t>
      </w:r>
      <w:r w:rsidRPr="0077721A">
        <w:rPr>
          <w:rFonts w:ascii="Times New Roman" w:eastAsia="Times New Roman" w:hAnsi="Times New Roman" w:cs="Times New Roman"/>
          <w:sz w:val="28"/>
          <w:szCs w:val="28"/>
        </w:rPr>
        <w:t xml:space="preserve"> organizace, jejichž předmětem činnosti byly sociální služby </w:t>
      </w:r>
      <w:r w:rsidR="00AB453B">
        <w:rPr>
          <w:rFonts w:ascii="Times New Roman" w:eastAsia="Times New Roman" w:hAnsi="Times New Roman" w:cs="Times New Roman"/>
          <w:sz w:val="28"/>
          <w:szCs w:val="28"/>
        </w:rPr>
        <w:t>–</w:t>
      </w:r>
      <w:r w:rsidRPr="0077721A">
        <w:rPr>
          <w:rFonts w:ascii="Times New Roman" w:eastAsia="Times New Roman" w:hAnsi="Times New Roman" w:cs="Times New Roman"/>
          <w:sz w:val="28"/>
          <w:szCs w:val="28"/>
        </w:rPr>
        <w:t xml:space="preserve"> </w:t>
      </w:r>
      <w:r w:rsidR="00800C05" w:rsidRPr="0077721A">
        <w:rPr>
          <w:rFonts w:ascii="Times New Roman" w:eastAsia="Times New Roman" w:hAnsi="Times New Roman" w:cs="Times New Roman"/>
          <w:sz w:val="28"/>
          <w:szCs w:val="28"/>
        </w:rPr>
        <w:t>Domov Blahoslavené Bronislavy, Medou</w:t>
      </w:r>
      <w:r w:rsidR="00AB453B">
        <w:rPr>
          <w:rFonts w:ascii="Times New Roman" w:eastAsia="Times New Roman" w:hAnsi="Times New Roman" w:cs="Times New Roman"/>
          <w:sz w:val="28"/>
          <w:szCs w:val="28"/>
        </w:rPr>
        <w:t>,</w:t>
      </w:r>
      <w:r w:rsidR="00800C05" w:rsidRPr="0077721A">
        <w:rPr>
          <w:rFonts w:ascii="Times New Roman" w:eastAsia="Times New Roman" w:hAnsi="Times New Roman" w:cs="Times New Roman"/>
          <w:sz w:val="28"/>
          <w:szCs w:val="28"/>
        </w:rPr>
        <w:t xml:space="preserve"> z.s., </w:t>
      </w:r>
      <w:r w:rsidRPr="0077721A">
        <w:rPr>
          <w:rFonts w:ascii="Times New Roman" w:eastAsia="Times New Roman" w:hAnsi="Times New Roman" w:cs="Times New Roman"/>
          <w:sz w:val="28"/>
          <w:szCs w:val="28"/>
        </w:rPr>
        <w:t xml:space="preserve">Oblastní charita Havlíčkův Brod, </w:t>
      </w:r>
      <w:r w:rsidR="00800C05" w:rsidRPr="0077721A">
        <w:rPr>
          <w:rFonts w:ascii="Times New Roman" w:hAnsi="Times New Roman" w:cs="Times New Roman"/>
          <w:sz w:val="28"/>
          <w:szCs w:val="28"/>
        </w:rPr>
        <w:t xml:space="preserve">SeneCura SeniorCentrum Humpolec, s.r.o., </w:t>
      </w:r>
      <w:r w:rsidR="00800C05" w:rsidRPr="0077721A">
        <w:rPr>
          <w:rStyle w:val="fn"/>
          <w:rFonts w:ascii="Times New Roman" w:hAnsi="Times New Roman" w:cs="Times New Roman"/>
          <w:sz w:val="28"/>
          <w:szCs w:val="28"/>
        </w:rPr>
        <w:t>Svaz tělesně postižených v České republice</w:t>
      </w:r>
      <w:r w:rsidR="00AB453B">
        <w:rPr>
          <w:rStyle w:val="fn"/>
          <w:rFonts w:ascii="Times New Roman" w:hAnsi="Times New Roman" w:cs="Times New Roman"/>
          <w:sz w:val="28"/>
          <w:szCs w:val="28"/>
        </w:rPr>
        <w:t>,</w:t>
      </w:r>
      <w:r w:rsidR="00800C05" w:rsidRPr="0077721A">
        <w:rPr>
          <w:rStyle w:val="fn"/>
          <w:rFonts w:ascii="Times New Roman" w:hAnsi="Times New Roman" w:cs="Times New Roman"/>
          <w:sz w:val="28"/>
          <w:szCs w:val="28"/>
        </w:rPr>
        <w:t xml:space="preserve"> z. s.</w:t>
      </w:r>
      <w:r w:rsidR="00AB453B">
        <w:rPr>
          <w:rStyle w:val="fn"/>
          <w:rFonts w:ascii="Times New Roman" w:hAnsi="Times New Roman" w:cs="Times New Roman"/>
          <w:sz w:val="28"/>
          <w:szCs w:val="28"/>
        </w:rPr>
        <w:t>,</w:t>
      </w:r>
      <w:r w:rsidR="00800C05" w:rsidRPr="0077721A">
        <w:rPr>
          <w:rStyle w:val="fn"/>
          <w:rFonts w:ascii="Times New Roman" w:hAnsi="Times New Roman" w:cs="Times New Roman"/>
          <w:sz w:val="28"/>
          <w:szCs w:val="28"/>
        </w:rPr>
        <w:t xml:space="preserve"> místní organizace Humpolec</w:t>
      </w:r>
      <w:r w:rsidR="00800C05" w:rsidRPr="0077721A">
        <w:rPr>
          <w:rFonts w:ascii="Times New Roman" w:eastAsia="Times New Roman" w:hAnsi="Times New Roman" w:cs="Times New Roman"/>
          <w:sz w:val="28"/>
          <w:szCs w:val="28"/>
        </w:rPr>
        <w:t xml:space="preserve">. </w:t>
      </w:r>
      <w:r w:rsidRPr="0077721A">
        <w:rPr>
          <w:rFonts w:ascii="Times New Roman" w:eastAsia="Times New Roman" w:hAnsi="Times New Roman" w:cs="Times New Roman"/>
          <w:sz w:val="28"/>
          <w:szCs w:val="28"/>
        </w:rPr>
        <w:t xml:space="preserve">Kromě nich zde fungoval </w:t>
      </w:r>
      <w:r w:rsidR="0077721A" w:rsidRPr="0077721A">
        <w:rPr>
          <w:rFonts w:ascii="Times New Roman" w:hAnsi="Times New Roman" w:cs="Times New Roman"/>
          <w:sz w:val="28"/>
          <w:szCs w:val="28"/>
        </w:rPr>
        <w:t>Hasičský záchranný sbor Kraje Vysočina, Územní odbor Pelhřimov, Stanice Humpolec</w:t>
      </w:r>
      <w:r w:rsidR="0077721A" w:rsidRPr="0077721A">
        <w:rPr>
          <w:rFonts w:ascii="Times New Roman" w:eastAsia="Times New Roman" w:hAnsi="Times New Roman" w:cs="Times New Roman"/>
          <w:sz w:val="28"/>
          <w:szCs w:val="28"/>
        </w:rPr>
        <w:t xml:space="preserve"> </w:t>
      </w:r>
      <w:r w:rsidRPr="0077721A">
        <w:rPr>
          <w:rFonts w:ascii="Times New Roman" w:eastAsia="Times New Roman" w:hAnsi="Times New Roman" w:cs="Times New Roman"/>
          <w:sz w:val="28"/>
          <w:szCs w:val="28"/>
        </w:rPr>
        <w:t>a </w:t>
      </w:r>
      <w:r w:rsidR="0077721A" w:rsidRPr="0077721A">
        <w:rPr>
          <w:rStyle w:val="fn"/>
          <w:rFonts w:ascii="Times New Roman" w:hAnsi="Times New Roman" w:cs="Times New Roman"/>
          <w:sz w:val="28"/>
          <w:szCs w:val="28"/>
        </w:rPr>
        <w:t xml:space="preserve">SH ČMS </w:t>
      </w:r>
      <w:r w:rsidR="00412DF1">
        <w:rPr>
          <w:rStyle w:val="fn"/>
          <w:rFonts w:ascii="Times New Roman" w:hAnsi="Times New Roman" w:cs="Times New Roman"/>
          <w:sz w:val="28"/>
          <w:szCs w:val="28"/>
        </w:rPr>
        <w:t>–</w:t>
      </w:r>
      <w:r w:rsidR="0077721A" w:rsidRPr="0077721A">
        <w:rPr>
          <w:rStyle w:val="fn"/>
          <w:rFonts w:ascii="Times New Roman" w:hAnsi="Times New Roman" w:cs="Times New Roman"/>
          <w:sz w:val="28"/>
          <w:szCs w:val="28"/>
        </w:rPr>
        <w:t xml:space="preserve"> Sbor dobrovolných ha</w:t>
      </w:r>
      <w:r w:rsidR="008074BA">
        <w:rPr>
          <w:rStyle w:val="fn"/>
          <w:rFonts w:ascii="Times New Roman" w:hAnsi="Times New Roman" w:cs="Times New Roman"/>
          <w:sz w:val="28"/>
          <w:szCs w:val="28"/>
        </w:rPr>
        <w:t xml:space="preserve">sičů Humpolec či </w:t>
      </w:r>
      <w:r w:rsidR="008074BA" w:rsidRPr="008074BA">
        <w:rPr>
          <w:rFonts w:ascii="Times New Roman" w:eastAsia="Times New Roman" w:hAnsi="Times New Roman" w:cs="Times New Roman"/>
          <w:sz w:val="28"/>
          <w:szCs w:val="28"/>
        </w:rPr>
        <w:t>Místní akční skupina (MAS) Společnost pro rozvoj Humpolecka, z. s.</w:t>
      </w:r>
    </w:p>
    <w:p w14:paraId="4F89ACD5" w14:textId="0014DADF" w:rsidR="00AC3254" w:rsidRDefault="00AC3254" w:rsidP="00E477FB">
      <w:pPr>
        <w:spacing w:after="0" w:line="240" w:lineRule="auto"/>
        <w:jc w:val="both"/>
        <w:rPr>
          <w:rFonts w:ascii="Times New Roman" w:eastAsia="Times New Roman" w:hAnsi="Times New Roman" w:cs="Times New Roman"/>
          <w:sz w:val="40"/>
          <w:szCs w:val="40"/>
        </w:rPr>
      </w:pPr>
    </w:p>
    <w:p w14:paraId="24342BE0" w14:textId="77777777" w:rsidR="0077721A" w:rsidRPr="000F11FC" w:rsidRDefault="0077721A" w:rsidP="00EC7DAF">
      <w:pPr>
        <w:pStyle w:val="Nadpis2"/>
        <w:jc w:val="center"/>
      </w:pPr>
      <w:bookmarkStart w:id="91" w:name="_Toc167571395"/>
      <w:r w:rsidRPr="000F11FC">
        <w:t>Domov blahoslavené Bronislavy</w:t>
      </w:r>
      <w:bookmarkEnd w:id="91"/>
    </w:p>
    <w:p w14:paraId="0083E80D" w14:textId="1E500ABD" w:rsidR="0077721A" w:rsidRDefault="0077721A" w:rsidP="00E477FB">
      <w:pPr>
        <w:spacing w:after="0" w:line="240" w:lineRule="auto"/>
        <w:jc w:val="both"/>
        <w:rPr>
          <w:rFonts w:ascii="Times New Roman" w:eastAsia="Times New Roman" w:hAnsi="Times New Roman" w:cs="Times New Roman"/>
          <w:sz w:val="40"/>
          <w:szCs w:val="40"/>
        </w:rPr>
      </w:pPr>
    </w:p>
    <w:p w14:paraId="324A54DB" w14:textId="0E7BF0E2" w:rsidR="00CB1A9F" w:rsidRDefault="00937EDA"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Ředitelem domova byl v roce 2023 Mgr. Jan Výborný.</w:t>
      </w:r>
      <w:r w:rsidR="001F6FC5">
        <w:rPr>
          <w:rFonts w:ascii="Times New Roman" w:eastAsia="Times New Roman" w:hAnsi="Times New Roman" w:cs="Times New Roman"/>
          <w:sz w:val="28"/>
          <w:szCs w:val="28"/>
        </w:rPr>
        <w:t xml:space="preserve"> </w:t>
      </w:r>
      <w:r w:rsidR="00CB1A9F">
        <w:rPr>
          <w:rFonts w:ascii="Times New Roman" w:eastAsia="Times New Roman" w:hAnsi="Times New Roman" w:cs="Times New Roman"/>
          <w:sz w:val="28"/>
          <w:szCs w:val="28"/>
        </w:rPr>
        <w:t>O celkem 33 klientů se staralo 21 zaměstnanců. Průměrný věk seniorů by</w:t>
      </w:r>
      <w:r w:rsidR="00586915">
        <w:rPr>
          <w:rFonts w:ascii="Times New Roman" w:eastAsia="Times New Roman" w:hAnsi="Times New Roman" w:cs="Times New Roman"/>
          <w:sz w:val="28"/>
          <w:szCs w:val="28"/>
        </w:rPr>
        <w:t>l 86 let. V roce 2023 zemřelo pět klientů, šest</w:t>
      </w:r>
      <w:r w:rsidR="007439A0">
        <w:rPr>
          <w:rFonts w:ascii="Times New Roman" w:eastAsia="Times New Roman" w:hAnsi="Times New Roman" w:cs="Times New Roman"/>
          <w:sz w:val="28"/>
          <w:szCs w:val="28"/>
        </w:rPr>
        <w:t xml:space="preserve"> klientů přibylo</w:t>
      </w:r>
      <w:r w:rsidR="00CB1A9F">
        <w:rPr>
          <w:rFonts w:ascii="Times New Roman" w:eastAsia="Times New Roman" w:hAnsi="Times New Roman" w:cs="Times New Roman"/>
          <w:sz w:val="28"/>
          <w:szCs w:val="28"/>
        </w:rPr>
        <w:t>. Celkový rozpočet pobytové sociální služby činil 20 882 416,35 Kč, což je více jak 52 700 Kč</w:t>
      </w:r>
      <w:r w:rsidR="001B3A29">
        <w:rPr>
          <w:rFonts w:ascii="Times New Roman" w:eastAsia="Times New Roman" w:hAnsi="Times New Roman" w:cs="Times New Roman"/>
          <w:sz w:val="28"/>
          <w:szCs w:val="28"/>
        </w:rPr>
        <w:t>/</w:t>
      </w:r>
      <w:r w:rsidR="00CB1A9F">
        <w:rPr>
          <w:rFonts w:ascii="Times New Roman" w:eastAsia="Times New Roman" w:hAnsi="Times New Roman" w:cs="Times New Roman"/>
          <w:sz w:val="28"/>
          <w:szCs w:val="28"/>
        </w:rPr>
        <w:t xml:space="preserve">lůžko/měsíc. </w:t>
      </w:r>
    </w:p>
    <w:p w14:paraId="7663CC7F" w14:textId="53ABA118" w:rsidR="00CB1A9F" w:rsidRDefault="00CB1A9F" w:rsidP="007439A0">
      <w:pPr>
        <w:pStyle w:val="Odstavecseseznamem"/>
        <w:spacing w:after="0"/>
        <w:ind w:left="0"/>
        <w:jc w:val="both"/>
        <w:rPr>
          <w:rFonts w:ascii="Times New Roman" w:eastAsia="Times New Roman" w:hAnsi="Times New Roman"/>
          <w:sz w:val="28"/>
          <w:szCs w:val="28"/>
          <w:lang w:eastAsia="cs-CZ"/>
        </w:rPr>
      </w:pPr>
      <w:r w:rsidRPr="00E17844">
        <w:rPr>
          <w:rFonts w:ascii="Times New Roman" w:eastAsia="Times New Roman" w:hAnsi="Times New Roman"/>
          <w:sz w:val="28"/>
          <w:szCs w:val="28"/>
          <w:lang w:eastAsia="cs-CZ"/>
        </w:rPr>
        <w:t xml:space="preserve">V tomto roce byly vymalovány poslední místnosti a chodby </w:t>
      </w:r>
      <w:r w:rsidR="001B3A29">
        <w:rPr>
          <w:rFonts w:ascii="Times New Roman" w:eastAsia="Times New Roman" w:hAnsi="Times New Roman"/>
          <w:sz w:val="28"/>
          <w:szCs w:val="28"/>
          <w:lang w:eastAsia="cs-CZ"/>
        </w:rPr>
        <w:t>d</w:t>
      </w:r>
      <w:r w:rsidRPr="00E17844">
        <w:rPr>
          <w:rFonts w:ascii="Times New Roman" w:eastAsia="Times New Roman" w:hAnsi="Times New Roman"/>
          <w:sz w:val="28"/>
          <w:szCs w:val="28"/>
          <w:lang w:eastAsia="cs-CZ"/>
        </w:rPr>
        <w:t>omova.</w:t>
      </w:r>
      <w:r w:rsidR="001F6FC5">
        <w:rPr>
          <w:rFonts w:ascii="Times New Roman" w:eastAsia="Times New Roman" w:hAnsi="Times New Roman"/>
          <w:sz w:val="28"/>
          <w:szCs w:val="28"/>
          <w:lang w:eastAsia="cs-CZ"/>
        </w:rPr>
        <w:t xml:space="preserve"> </w:t>
      </w:r>
      <w:r w:rsidRPr="00E17844">
        <w:rPr>
          <w:rFonts w:ascii="Times New Roman" w:eastAsia="Times New Roman" w:hAnsi="Times New Roman"/>
          <w:sz w:val="28"/>
          <w:szCs w:val="28"/>
          <w:lang w:eastAsia="cs-CZ"/>
        </w:rPr>
        <w:t>Dále bylo pořízeno 15 polohov</w:t>
      </w:r>
      <w:r w:rsidR="00B42C84">
        <w:rPr>
          <w:rFonts w:ascii="Times New Roman" w:eastAsia="Times New Roman" w:hAnsi="Times New Roman"/>
          <w:sz w:val="28"/>
          <w:szCs w:val="28"/>
          <w:lang w:eastAsia="cs-CZ"/>
        </w:rPr>
        <w:t>acích postelí a</w:t>
      </w:r>
      <w:r w:rsidR="00E17844" w:rsidRPr="00E17844">
        <w:rPr>
          <w:rFonts w:ascii="Times New Roman" w:eastAsia="Times New Roman" w:hAnsi="Times New Roman"/>
          <w:sz w:val="28"/>
          <w:szCs w:val="28"/>
          <w:lang w:eastAsia="cs-CZ"/>
        </w:rPr>
        <w:t xml:space="preserve"> zařízení pro zprostředkování virtuální reality</w:t>
      </w:r>
      <w:r w:rsidR="007439A0">
        <w:rPr>
          <w:rFonts w:ascii="Times New Roman" w:eastAsia="Times New Roman" w:hAnsi="Times New Roman"/>
          <w:sz w:val="28"/>
          <w:szCs w:val="28"/>
          <w:lang w:eastAsia="cs-CZ"/>
        </w:rPr>
        <w:t>.</w:t>
      </w:r>
      <w:r w:rsidR="00E17844" w:rsidRPr="00E17844">
        <w:rPr>
          <w:rFonts w:ascii="Times New Roman" w:eastAsia="Times New Roman" w:hAnsi="Times New Roman"/>
          <w:sz w:val="28"/>
          <w:szCs w:val="28"/>
          <w:lang w:eastAsia="cs-CZ"/>
        </w:rPr>
        <w:t xml:space="preserve"> Také došlo ke zkvalitnění signalizace.</w:t>
      </w:r>
      <w:r w:rsidR="001F6FC5">
        <w:rPr>
          <w:rFonts w:ascii="Times New Roman" w:eastAsia="Times New Roman" w:hAnsi="Times New Roman"/>
          <w:sz w:val="28"/>
          <w:szCs w:val="28"/>
          <w:lang w:eastAsia="cs-CZ"/>
        </w:rPr>
        <w:t xml:space="preserve"> </w:t>
      </w:r>
      <w:r w:rsidRPr="00E17844">
        <w:rPr>
          <w:rFonts w:ascii="Times New Roman" w:eastAsia="Times New Roman" w:hAnsi="Times New Roman"/>
          <w:sz w:val="28"/>
          <w:szCs w:val="28"/>
          <w:lang w:eastAsia="cs-CZ"/>
        </w:rPr>
        <w:t>Domov stále uvažuje o přístavbě, aby vyhověl novým požadavkům, které jsou zatím jen v podobě návrhu zákona (metráž pokojů apod.)</w:t>
      </w:r>
      <w:r w:rsidR="007439A0">
        <w:rPr>
          <w:rFonts w:ascii="Times New Roman" w:eastAsia="Times New Roman" w:hAnsi="Times New Roman"/>
          <w:sz w:val="28"/>
          <w:szCs w:val="28"/>
          <w:lang w:eastAsia="cs-CZ"/>
        </w:rPr>
        <w:t>.</w:t>
      </w:r>
    </w:p>
    <w:p w14:paraId="281D56E9" w14:textId="070D559D" w:rsidR="00CB1A9F" w:rsidRDefault="00CB1A9F" w:rsidP="00E477FB">
      <w:pPr>
        <w:spacing w:after="0" w:line="240" w:lineRule="auto"/>
        <w:jc w:val="both"/>
        <w:rPr>
          <w:rFonts w:ascii="Times New Roman" w:eastAsia="Times New Roman" w:hAnsi="Times New Roman" w:cs="Times New Roman"/>
          <w:sz w:val="28"/>
          <w:szCs w:val="28"/>
        </w:rPr>
      </w:pPr>
    </w:p>
    <w:p w14:paraId="296CC9BB" w14:textId="11836292" w:rsidR="0077721A" w:rsidRDefault="0077721A" w:rsidP="00E477FB">
      <w:pPr>
        <w:spacing w:after="0" w:line="240" w:lineRule="auto"/>
        <w:jc w:val="both"/>
        <w:rPr>
          <w:sz w:val="40"/>
          <w:szCs w:val="40"/>
        </w:rPr>
      </w:pPr>
    </w:p>
    <w:p w14:paraId="76751032" w14:textId="77777777" w:rsidR="0077721A" w:rsidRPr="000F11FC" w:rsidRDefault="0077721A" w:rsidP="00EC7DAF">
      <w:pPr>
        <w:pStyle w:val="Nadpis2"/>
        <w:jc w:val="center"/>
      </w:pPr>
      <w:bookmarkStart w:id="92" w:name="_Toc167571396"/>
      <w:r w:rsidRPr="000F11FC">
        <w:t>Hasičský záchranný sbor Kraje Vysočina, Územní odbor Pelhřimov, Stanice Humpolec</w:t>
      </w:r>
      <w:bookmarkEnd w:id="92"/>
    </w:p>
    <w:p w14:paraId="03FB45D4" w14:textId="77777777" w:rsidR="0077721A" w:rsidRPr="00405927" w:rsidRDefault="0077721A" w:rsidP="00E477FB">
      <w:pPr>
        <w:spacing w:after="0" w:line="240" w:lineRule="auto"/>
        <w:jc w:val="both"/>
        <w:rPr>
          <w:sz w:val="40"/>
          <w:szCs w:val="40"/>
        </w:rPr>
      </w:pPr>
    </w:p>
    <w:p w14:paraId="25910085" w14:textId="7A4FEA03" w:rsidR="00246C76" w:rsidRPr="00246C76" w:rsidRDefault="00246C76" w:rsidP="00E477FB">
      <w:pPr>
        <w:spacing w:after="0" w:line="240" w:lineRule="auto"/>
        <w:ind w:right="-471"/>
        <w:jc w:val="both"/>
        <w:rPr>
          <w:rFonts w:ascii="Times New Roman" w:eastAsia="Times New Roman" w:hAnsi="Times New Roman" w:cs="Times New Roman"/>
          <w:sz w:val="28"/>
          <w:szCs w:val="28"/>
        </w:rPr>
      </w:pPr>
      <w:r w:rsidRPr="00246C76">
        <w:rPr>
          <w:rFonts w:ascii="Times New Roman" w:eastAsia="Times New Roman" w:hAnsi="Times New Roman" w:cs="Times New Roman"/>
          <w:sz w:val="28"/>
          <w:szCs w:val="28"/>
        </w:rPr>
        <w:t>Velitelem sboru byl v roce 2023 Stanislav Mikeš. Jednotka čítala celkem 22 příslušníků, kteří se střídali pravidelně po 24hodinových směnách.</w:t>
      </w:r>
      <w:r w:rsidR="001F6FC5">
        <w:rPr>
          <w:rFonts w:ascii="Times New Roman" w:eastAsia="Times New Roman" w:hAnsi="Times New Roman" w:cs="Times New Roman"/>
          <w:sz w:val="28"/>
          <w:szCs w:val="28"/>
        </w:rPr>
        <w:t xml:space="preserve"> </w:t>
      </w:r>
      <w:r w:rsidR="007439A0">
        <w:rPr>
          <w:rFonts w:ascii="Times New Roman" w:eastAsia="Times New Roman" w:hAnsi="Times New Roman" w:cs="Times New Roman"/>
          <w:sz w:val="28"/>
          <w:szCs w:val="28"/>
        </w:rPr>
        <w:t>Na směně byli vždy minimálně čtyři členové</w:t>
      </w:r>
      <w:r w:rsidRPr="00246C76">
        <w:rPr>
          <w:rFonts w:ascii="Times New Roman" w:eastAsia="Times New Roman" w:hAnsi="Times New Roman" w:cs="Times New Roman"/>
          <w:sz w:val="28"/>
          <w:szCs w:val="28"/>
        </w:rPr>
        <w:t xml:space="preserve"> sboru. V tomto roce vyjížděli hasiči k celkem 496 </w:t>
      </w:r>
      <w:r w:rsidR="0023087E">
        <w:rPr>
          <w:rFonts w:ascii="Times New Roman" w:eastAsia="Times New Roman" w:hAnsi="Times New Roman" w:cs="Times New Roman"/>
          <w:sz w:val="28"/>
          <w:szCs w:val="28"/>
        </w:rPr>
        <w:t xml:space="preserve">událostem. </w:t>
      </w:r>
      <w:r w:rsidRPr="00246C76">
        <w:rPr>
          <w:rFonts w:ascii="Times New Roman" w:eastAsia="Times New Roman" w:hAnsi="Times New Roman" w:cs="Times New Roman"/>
          <w:sz w:val="28"/>
          <w:szCs w:val="28"/>
        </w:rPr>
        <w:t xml:space="preserve">Jednalo se o 40 požárů, 123 dopravních nehod, 12 úniků nebezpečných látek, 269 technických pomocí a 52 planých poplachů. </w:t>
      </w:r>
    </w:p>
    <w:p w14:paraId="46CDBAD1" w14:textId="1B63A2A1" w:rsidR="00246C76" w:rsidRPr="00246C76" w:rsidRDefault="00246C76" w:rsidP="00E477FB">
      <w:pPr>
        <w:spacing w:after="0" w:line="240" w:lineRule="auto"/>
        <w:ind w:right="-471"/>
        <w:jc w:val="both"/>
        <w:rPr>
          <w:rFonts w:ascii="Times New Roman" w:eastAsia="Times New Roman" w:hAnsi="Times New Roman" w:cs="Times New Roman"/>
          <w:sz w:val="28"/>
          <w:szCs w:val="28"/>
        </w:rPr>
      </w:pPr>
      <w:r w:rsidRPr="00246C76">
        <w:rPr>
          <w:rFonts w:ascii="Times New Roman" w:eastAsia="Times New Roman" w:hAnsi="Times New Roman" w:cs="Times New Roman"/>
          <w:sz w:val="28"/>
          <w:szCs w:val="28"/>
        </w:rPr>
        <w:t>Jednotka byla vybavena dvěma cisternami na podvoz</w:t>
      </w:r>
      <w:r w:rsidR="007439A0">
        <w:rPr>
          <w:rFonts w:ascii="Times New Roman" w:eastAsia="Times New Roman" w:hAnsi="Times New Roman" w:cs="Times New Roman"/>
          <w:sz w:val="28"/>
          <w:szCs w:val="28"/>
        </w:rPr>
        <w:t>c</w:t>
      </w:r>
      <w:r w:rsidRPr="00246C76">
        <w:rPr>
          <w:rFonts w:ascii="Times New Roman" w:eastAsia="Times New Roman" w:hAnsi="Times New Roman" w:cs="Times New Roman"/>
          <w:sz w:val="28"/>
          <w:szCs w:val="28"/>
        </w:rPr>
        <w:t>ích Tatra, rychlým zásahovým automobilem Land Rover, automobilovým žebříkem Magirus 30 m na podvozku Iveco, přepravním podvozkem s motorovým člunem a raftem.</w:t>
      </w:r>
      <w:r w:rsidR="001F6FC5">
        <w:rPr>
          <w:rFonts w:ascii="Times New Roman" w:eastAsia="Times New Roman" w:hAnsi="Times New Roman" w:cs="Times New Roman"/>
          <w:sz w:val="28"/>
          <w:szCs w:val="28"/>
        </w:rPr>
        <w:t xml:space="preserve"> </w:t>
      </w:r>
      <w:r w:rsidRPr="00246C76">
        <w:rPr>
          <w:rFonts w:ascii="Times New Roman" w:eastAsia="Times New Roman" w:hAnsi="Times New Roman" w:cs="Times New Roman"/>
          <w:sz w:val="28"/>
          <w:szCs w:val="28"/>
        </w:rPr>
        <w:t xml:space="preserve">Pro zajištění chodu </w:t>
      </w:r>
      <w:r w:rsidRPr="00246C76">
        <w:rPr>
          <w:rFonts w:ascii="Times New Roman" w:eastAsia="Times New Roman" w:hAnsi="Times New Roman" w:cs="Times New Roman"/>
          <w:sz w:val="28"/>
          <w:szCs w:val="28"/>
        </w:rPr>
        <w:lastRenderedPageBreak/>
        <w:t xml:space="preserve">stanice sloužil osobní automobil Renault Kango. Velitel stanice měl k dispozici automobil Škoda Yeti. </w:t>
      </w:r>
    </w:p>
    <w:p w14:paraId="5D84CF39" w14:textId="4CB39C7D" w:rsidR="00246C76" w:rsidRPr="00246C76" w:rsidRDefault="00246C76" w:rsidP="00E477FB">
      <w:pPr>
        <w:spacing w:after="0" w:line="240" w:lineRule="auto"/>
        <w:ind w:right="-471"/>
        <w:jc w:val="both"/>
        <w:rPr>
          <w:rFonts w:ascii="Times New Roman" w:eastAsia="Times New Roman" w:hAnsi="Times New Roman" w:cs="Times New Roman"/>
          <w:sz w:val="28"/>
          <w:szCs w:val="28"/>
        </w:rPr>
      </w:pPr>
      <w:r w:rsidRPr="00246C76">
        <w:rPr>
          <w:rFonts w:ascii="Times New Roman" w:eastAsia="Times New Roman" w:hAnsi="Times New Roman" w:cs="Times New Roman"/>
          <w:sz w:val="28"/>
          <w:szCs w:val="28"/>
        </w:rPr>
        <w:t>Členové sboru v roce 2023 absolvovali odborné přípravy, kurz</w:t>
      </w:r>
      <w:r w:rsidR="007439A0">
        <w:rPr>
          <w:rFonts w:ascii="Times New Roman" w:eastAsia="Times New Roman" w:hAnsi="Times New Roman" w:cs="Times New Roman"/>
          <w:sz w:val="28"/>
          <w:szCs w:val="28"/>
        </w:rPr>
        <w:t>y, instrukčně-metod</w:t>
      </w:r>
      <w:r w:rsidRPr="00246C76">
        <w:rPr>
          <w:rFonts w:ascii="Times New Roman" w:eastAsia="Times New Roman" w:hAnsi="Times New Roman" w:cs="Times New Roman"/>
          <w:sz w:val="28"/>
          <w:szCs w:val="28"/>
        </w:rPr>
        <w:t xml:space="preserve">ická zaměstnání, tři taktická cvičení a dvě prověřovací cvičení. </w:t>
      </w:r>
    </w:p>
    <w:p w14:paraId="0FA1D0A2" w14:textId="2CAB20F5" w:rsidR="00E17844" w:rsidRDefault="00246C76" w:rsidP="005C06F0">
      <w:pPr>
        <w:spacing w:after="0" w:line="240" w:lineRule="auto"/>
        <w:ind w:right="-471"/>
        <w:jc w:val="both"/>
        <w:rPr>
          <w:rFonts w:ascii="Times New Roman" w:eastAsia="Times New Roman" w:hAnsi="Times New Roman" w:cs="Times New Roman"/>
          <w:sz w:val="28"/>
          <w:szCs w:val="28"/>
        </w:rPr>
      </w:pPr>
      <w:r w:rsidRPr="00246C76">
        <w:rPr>
          <w:rFonts w:ascii="Times New Roman" w:eastAsia="Times New Roman" w:hAnsi="Times New Roman" w:cs="Times New Roman"/>
          <w:sz w:val="28"/>
          <w:szCs w:val="28"/>
        </w:rPr>
        <w:t xml:space="preserve">I v tomto roce probíhala běžná údržba stanice a jejího okolí, opravy vlastní techniky a techniky Jednotky sboru dobrovolných hasičů Města Humpolec. </w:t>
      </w:r>
      <w:bookmarkStart w:id="93" w:name="_Toc136339679"/>
    </w:p>
    <w:p w14:paraId="01DC1FE1" w14:textId="77777777" w:rsidR="004352BD" w:rsidRDefault="004352BD" w:rsidP="005C06F0">
      <w:pPr>
        <w:spacing w:after="0" w:line="240" w:lineRule="auto"/>
        <w:ind w:right="-471"/>
        <w:jc w:val="both"/>
        <w:rPr>
          <w:rFonts w:ascii="Times New Roman" w:eastAsia="Times New Roman" w:hAnsi="Times New Roman" w:cs="Times New Roman"/>
          <w:sz w:val="28"/>
          <w:szCs w:val="28"/>
        </w:rPr>
      </w:pPr>
    </w:p>
    <w:p w14:paraId="0D6C6278" w14:textId="77777777" w:rsidR="004352BD" w:rsidRPr="005C06F0" w:rsidRDefault="004352BD" w:rsidP="005C06F0">
      <w:pPr>
        <w:spacing w:after="0" w:line="240" w:lineRule="auto"/>
        <w:ind w:right="-471"/>
        <w:jc w:val="both"/>
        <w:rPr>
          <w:rFonts w:ascii="Times New Roman" w:eastAsia="Times New Roman" w:hAnsi="Times New Roman" w:cs="Times New Roman"/>
          <w:sz w:val="28"/>
          <w:szCs w:val="28"/>
        </w:rPr>
      </w:pPr>
    </w:p>
    <w:p w14:paraId="3E1CFF63" w14:textId="2332051B" w:rsidR="00E17844" w:rsidRDefault="00E17844" w:rsidP="00E53807">
      <w:pPr>
        <w:pStyle w:val="Nadpis2"/>
        <w:jc w:val="center"/>
      </w:pPr>
      <w:bookmarkStart w:id="94" w:name="_Toc167571397"/>
      <w:r>
        <w:t>Medou, z.s.</w:t>
      </w:r>
      <w:bookmarkEnd w:id="94"/>
    </w:p>
    <w:p w14:paraId="50FAAB1C" w14:textId="77777777" w:rsidR="00E17844" w:rsidRPr="00E17844" w:rsidRDefault="00E17844" w:rsidP="00E477FB">
      <w:pPr>
        <w:jc w:val="both"/>
      </w:pPr>
    </w:p>
    <w:p w14:paraId="5164ACC5" w14:textId="40E345BC" w:rsidR="00E17844" w:rsidRDefault="00E17844" w:rsidP="00E477FB">
      <w:pPr>
        <w:spacing w:after="0" w:line="240" w:lineRule="auto"/>
        <w:ind w:right="-471"/>
        <w:jc w:val="both"/>
        <w:rPr>
          <w:rFonts w:ascii="Times New Roman" w:eastAsia="Times New Roman" w:hAnsi="Times New Roman" w:cs="Times New Roman"/>
          <w:sz w:val="28"/>
          <w:szCs w:val="28"/>
        </w:rPr>
      </w:pPr>
      <w:r w:rsidRPr="00E17844">
        <w:rPr>
          <w:rFonts w:ascii="Times New Roman" w:eastAsia="Times New Roman" w:hAnsi="Times New Roman" w:cs="Times New Roman"/>
          <w:sz w:val="28"/>
          <w:szCs w:val="28"/>
        </w:rPr>
        <w:t xml:space="preserve">V roce 2023 byla ředitelkou organizace Lenka Šlapáková. Medou poskytuje dvě registrované sociální služby – centrum denních služeb </w:t>
      </w:r>
      <w:r>
        <w:rPr>
          <w:rFonts w:ascii="Times New Roman" w:eastAsia="Times New Roman" w:hAnsi="Times New Roman" w:cs="Times New Roman"/>
          <w:sz w:val="28"/>
          <w:szCs w:val="28"/>
        </w:rPr>
        <w:t>(ambulantní služba) a </w:t>
      </w:r>
      <w:r w:rsidRPr="00E17844">
        <w:rPr>
          <w:rFonts w:ascii="Times New Roman" w:eastAsia="Times New Roman" w:hAnsi="Times New Roman" w:cs="Times New Roman"/>
          <w:sz w:val="28"/>
          <w:szCs w:val="28"/>
        </w:rPr>
        <w:t>sociální rehabilitaci (terénní i ambulantní služba) dle zákona č. 108/2006 Sb., o sociálních službách. V roce 2023 organizace poskytovala své služby 62 osobám z Humpolce, Pelhři</w:t>
      </w:r>
      <w:r w:rsidR="007439A0">
        <w:rPr>
          <w:rFonts w:ascii="Times New Roman" w:eastAsia="Times New Roman" w:hAnsi="Times New Roman" w:cs="Times New Roman"/>
          <w:sz w:val="28"/>
          <w:szCs w:val="28"/>
        </w:rPr>
        <w:t xml:space="preserve">mova a okolí. Denní kapacita byla </w:t>
      </w:r>
      <w:r w:rsidRPr="00E17844">
        <w:rPr>
          <w:rFonts w:ascii="Times New Roman" w:eastAsia="Times New Roman" w:hAnsi="Times New Roman" w:cs="Times New Roman"/>
          <w:sz w:val="28"/>
          <w:szCs w:val="28"/>
        </w:rPr>
        <w:t>16 osob.</w:t>
      </w:r>
    </w:p>
    <w:p w14:paraId="0B25028A" w14:textId="0AEBB5D7" w:rsidR="00F7087D" w:rsidRDefault="00416FA6" w:rsidP="00E477FB">
      <w:pPr>
        <w:spacing w:after="0" w:line="240" w:lineRule="auto"/>
        <w:ind w:right="-47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Spolek </w:t>
      </w:r>
      <w:r w:rsidR="00F7087D">
        <w:rPr>
          <w:rFonts w:ascii="Times New Roman" w:eastAsia="Times New Roman" w:hAnsi="Times New Roman" w:cs="Times New Roman"/>
          <w:sz w:val="28"/>
          <w:szCs w:val="28"/>
        </w:rPr>
        <w:t>v tomto roce zorganizovala řadu akcí – zahradní slavnost, den otevřených dveří, Vánoce v Medou. Ve spolupráci s Domovem</w:t>
      </w:r>
      <w:r>
        <w:rPr>
          <w:rFonts w:ascii="Times New Roman" w:eastAsia="Times New Roman" w:hAnsi="Times New Roman" w:cs="Times New Roman"/>
          <w:sz w:val="28"/>
          <w:szCs w:val="28"/>
        </w:rPr>
        <w:t xml:space="preserve"> Jeřabina se uskutečnila akce s </w:t>
      </w:r>
      <w:r w:rsidR="00F7087D">
        <w:rPr>
          <w:rFonts w:ascii="Times New Roman" w:eastAsia="Times New Roman" w:hAnsi="Times New Roman" w:cs="Times New Roman"/>
          <w:sz w:val="28"/>
          <w:szCs w:val="28"/>
        </w:rPr>
        <w:t xml:space="preserve">názvem Setkání pro všechny kolem nás. Nadační fond pro Pelhřimovsko a Divadlo </w:t>
      </w:r>
      <w:r w:rsidR="005D67FA">
        <w:rPr>
          <w:rFonts w:ascii="Times New Roman" w:eastAsia="Times New Roman" w:hAnsi="Times New Roman" w:cs="Times New Roman"/>
          <w:sz w:val="28"/>
          <w:szCs w:val="28"/>
        </w:rPr>
        <w:t>Z</w:t>
      </w:r>
      <w:r w:rsidR="00F7087D">
        <w:rPr>
          <w:rFonts w:ascii="Times New Roman" w:eastAsia="Times New Roman" w:hAnsi="Times New Roman" w:cs="Times New Roman"/>
          <w:sz w:val="28"/>
          <w:szCs w:val="28"/>
        </w:rPr>
        <w:t xml:space="preserve">a komínem uspořádali pro Medou Vánoční benefici. </w:t>
      </w:r>
    </w:p>
    <w:p w14:paraId="6E799777" w14:textId="77C223CB" w:rsidR="00416FA6" w:rsidRDefault="00F7087D" w:rsidP="00E477FB">
      <w:pPr>
        <w:spacing w:after="0" w:line="240" w:lineRule="auto"/>
        <w:ind w:right="-47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 roce 2023 bylo realizováno několik projektů. Jed</w:t>
      </w:r>
      <w:r w:rsidR="00416FA6">
        <w:rPr>
          <w:rFonts w:ascii="Times New Roman" w:eastAsia="Times New Roman" w:hAnsi="Times New Roman" w:cs="Times New Roman"/>
          <w:sz w:val="28"/>
          <w:szCs w:val="28"/>
        </w:rPr>
        <w:t>nalo se například o sportovní a </w:t>
      </w:r>
      <w:r>
        <w:rPr>
          <w:rFonts w:ascii="Times New Roman" w:eastAsia="Times New Roman" w:hAnsi="Times New Roman" w:cs="Times New Roman"/>
          <w:sz w:val="28"/>
          <w:szCs w:val="28"/>
        </w:rPr>
        <w:t>volnočasové aktivity pro osoby s hendikepem, které byly financovány Krajem Vysočina. Nadace ČEZ, Nadační fond pro Pelhřimovsko a firma Hranipex financovali terapeutické dílničky. Dále byl realizován</w:t>
      </w:r>
      <w:r w:rsidR="00416FA6">
        <w:rPr>
          <w:rFonts w:ascii="Times New Roman" w:eastAsia="Times New Roman" w:hAnsi="Times New Roman" w:cs="Times New Roman"/>
          <w:sz w:val="28"/>
          <w:szCs w:val="28"/>
        </w:rPr>
        <w:t xml:space="preserve"> projekt „ROZVOJ A </w:t>
      </w:r>
      <w:r>
        <w:rPr>
          <w:rFonts w:ascii="Times New Roman" w:eastAsia="Times New Roman" w:hAnsi="Times New Roman" w:cs="Times New Roman"/>
          <w:sz w:val="28"/>
          <w:szCs w:val="28"/>
        </w:rPr>
        <w:t>PROFESIONALIZACE MEDOU“ financovaný Nadací ČEZ.</w:t>
      </w:r>
      <w:r w:rsidR="001F6F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Nadační fond pro Pelhřimovsko finančně zajišťoval pro </w:t>
      </w:r>
      <w:r w:rsidR="00416FA6">
        <w:rPr>
          <w:rFonts w:ascii="Times New Roman" w:eastAsia="Times New Roman" w:hAnsi="Times New Roman" w:cs="Times New Roman"/>
          <w:sz w:val="28"/>
          <w:szCs w:val="28"/>
        </w:rPr>
        <w:t xml:space="preserve">klienty Medou hiporehabilitace. Vzdělávání zaměstnanců organizace bylo financováno Výborem dobré vůle Nadace Olgy Havlové. </w:t>
      </w:r>
    </w:p>
    <w:p w14:paraId="2E819AFD" w14:textId="4E93C4BC" w:rsidR="00F7087D" w:rsidRDefault="007439A0" w:rsidP="00E477FB">
      <w:pPr>
        <w:spacing w:after="0" w:line="240" w:lineRule="auto"/>
        <w:ind w:right="-47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Spolek </w:t>
      </w:r>
      <w:r w:rsidR="00416FA6">
        <w:rPr>
          <w:rFonts w:ascii="Times New Roman" w:eastAsia="Times New Roman" w:hAnsi="Times New Roman" w:cs="Times New Roman"/>
          <w:sz w:val="28"/>
          <w:szCs w:val="28"/>
        </w:rPr>
        <w:t>Medou v roce 2023 spolupracoval s Potravinovou bankou Vysočina</w:t>
      </w:r>
      <w:r w:rsidR="00EA4937">
        <w:rPr>
          <w:rFonts w:ascii="Times New Roman" w:eastAsia="Times New Roman" w:hAnsi="Times New Roman" w:cs="Times New Roman"/>
          <w:sz w:val="28"/>
          <w:szCs w:val="28"/>
        </w:rPr>
        <w:t>,</w:t>
      </w:r>
      <w:r w:rsidR="00416FA6">
        <w:rPr>
          <w:rFonts w:ascii="Times New Roman" w:eastAsia="Times New Roman" w:hAnsi="Times New Roman" w:cs="Times New Roman"/>
          <w:sz w:val="28"/>
          <w:szCs w:val="28"/>
        </w:rPr>
        <w:t xml:space="preserve"> z.s., spolkem Fotografie pro radost. V rámci spolupráce s Místní akční skupinou (MAS) Společností pro rozvoj Humpolecka byl realizován projekt „Podpora pečujících členů rodiny</w:t>
      </w:r>
      <w:r w:rsidR="00EA4937">
        <w:rPr>
          <w:rFonts w:ascii="Times New Roman" w:eastAsia="Times New Roman" w:hAnsi="Times New Roman" w:cs="Times New Roman"/>
          <w:sz w:val="28"/>
          <w:szCs w:val="28"/>
        </w:rPr>
        <w:t>“</w:t>
      </w:r>
      <w:r w:rsidR="00416FA6">
        <w:rPr>
          <w:rFonts w:ascii="Times New Roman" w:eastAsia="Times New Roman" w:hAnsi="Times New Roman" w:cs="Times New Roman"/>
          <w:sz w:val="28"/>
          <w:szCs w:val="28"/>
        </w:rPr>
        <w:t>.</w:t>
      </w:r>
    </w:p>
    <w:p w14:paraId="1B0C43D2" w14:textId="77777777" w:rsidR="00E53807" w:rsidRDefault="00E53807" w:rsidP="00E477FB">
      <w:pPr>
        <w:jc w:val="both"/>
        <w:rPr>
          <w:rFonts w:ascii="Times New Roman" w:eastAsia="Times New Roman" w:hAnsi="Times New Roman" w:cs="Times New Roman"/>
          <w:sz w:val="40"/>
          <w:szCs w:val="40"/>
        </w:rPr>
      </w:pPr>
    </w:p>
    <w:p w14:paraId="062E2022" w14:textId="4561E213" w:rsidR="00757641" w:rsidRDefault="00757641" w:rsidP="00E477FB">
      <w:pPr>
        <w:jc w:val="both"/>
        <w:rPr>
          <w:sz w:val="40"/>
          <w:szCs w:val="40"/>
        </w:rPr>
      </w:pPr>
    </w:p>
    <w:p w14:paraId="572ABEBB" w14:textId="40BCC5BC" w:rsidR="007439A0" w:rsidRDefault="007439A0" w:rsidP="00E477FB">
      <w:pPr>
        <w:jc w:val="both"/>
        <w:rPr>
          <w:sz w:val="40"/>
          <w:szCs w:val="40"/>
        </w:rPr>
      </w:pPr>
    </w:p>
    <w:p w14:paraId="24FA9471" w14:textId="77777777" w:rsidR="007439A0" w:rsidRPr="00757641" w:rsidRDefault="007439A0" w:rsidP="00E477FB">
      <w:pPr>
        <w:jc w:val="both"/>
        <w:rPr>
          <w:sz w:val="40"/>
          <w:szCs w:val="40"/>
        </w:rPr>
      </w:pPr>
    </w:p>
    <w:p w14:paraId="45BC20F7" w14:textId="6B6934D7" w:rsidR="008074BA" w:rsidRDefault="008074BA" w:rsidP="00EC7DAF">
      <w:pPr>
        <w:pStyle w:val="Nadpis2"/>
        <w:jc w:val="center"/>
      </w:pPr>
      <w:bookmarkStart w:id="95" w:name="_Toc167571398"/>
      <w:r w:rsidRPr="008074BA">
        <w:lastRenderedPageBreak/>
        <w:t>Místní akční skupina (MAS) Společnost pro rozvoj Humpolecka, z. s.</w:t>
      </w:r>
      <w:bookmarkEnd w:id="95"/>
    </w:p>
    <w:p w14:paraId="6F680B81" w14:textId="77777777" w:rsidR="00717039" w:rsidRPr="00717039" w:rsidRDefault="00717039" w:rsidP="00E477FB">
      <w:pPr>
        <w:jc w:val="both"/>
      </w:pPr>
    </w:p>
    <w:p w14:paraId="26D0FBE3" w14:textId="69CEEA42"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V roce 2023 vedla společnost Mgr. Julie Svatková. MAS měla 32 členů. </w:t>
      </w:r>
      <w:r w:rsidR="005C326E">
        <w:rPr>
          <w:rFonts w:ascii="Times New Roman" w:eastAsia="Times New Roman" w:hAnsi="Times New Roman" w:cs="Times New Roman"/>
          <w:sz w:val="28"/>
          <w:szCs w:val="28"/>
        </w:rPr>
        <w:t xml:space="preserve">V roce 2023 realizovala organizace </w:t>
      </w:r>
      <w:r w:rsidRPr="00717039">
        <w:rPr>
          <w:rFonts w:ascii="Times New Roman" w:eastAsia="Times New Roman" w:hAnsi="Times New Roman" w:cs="Times New Roman"/>
          <w:sz w:val="28"/>
          <w:szCs w:val="28"/>
        </w:rPr>
        <w:t xml:space="preserve">Místní akční plán vzdělávání III na Humpolecku (zaměřený na mateřské a základní školy) a Akční plán OPZ+ (podpora rodin, mezigenerační setkávání, adaptace cizinců, environmentální aktivity). </w:t>
      </w:r>
    </w:p>
    <w:p w14:paraId="3A5C012B" w14:textId="0DBB592E"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V roce 2023 vyhlásila MAS 8. výzvu z Programu rozvoje venkova. Výzva byla zaměřena na rozvoj obcí, škol, neziskových organizací, hasičů apod. Z této výzvy bylo celkem rozděleno 4 058 990 Kč mezi 16 subjektů z Humpolecka. Z těchto peněz bylo nakoupeno vybavení do šk</w:t>
      </w:r>
      <w:r w:rsidR="007439A0">
        <w:rPr>
          <w:rFonts w:ascii="Times New Roman" w:eastAsia="Times New Roman" w:hAnsi="Times New Roman" w:cs="Times New Roman"/>
          <w:sz w:val="28"/>
          <w:szCs w:val="28"/>
        </w:rPr>
        <w:t xml:space="preserve">ol, spolků, obcí. </w:t>
      </w:r>
      <w:r w:rsidRPr="00717039">
        <w:rPr>
          <w:rFonts w:ascii="Times New Roman" w:eastAsia="Times New Roman" w:hAnsi="Times New Roman" w:cs="Times New Roman"/>
          <w:sz w:val="28"/>
          <w:szCs w:val="28"/>
        </w:rPr>
        <w:t xml:space="preserve">Na konci roku byla vyhlášena další výzva ze stejného programu. </w:t>
      </w:r>
    </w:p>
    <w:p w14:paraId="76A58FF5" w14:textId="402681AA"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V roce 2023 se MAS intenzivně </w:t>
      </w:r>
      <w:r w:rsidR="007439A0">
        <w:rPr>
          <w:rFonts w:ascii="Times New Roman" w:eastAsia="Times New Roman" w:hAnsi="Times New Roman" w:cs="Times New Roman"/>
          <w:sz w:val="28"/>
          <w:szCs w:val="28"/>
        </w:rPr>
        <w:t>věnovala především přípravě</w:t>
      </w:r>
      <w:r w:rsidR="00757641">
        <w:rPr>
          <w:rFonts w:ascii="Times New Roman" w:eastAsia="Times New Roman" w:hAnsi="Times New Roman" w:cs="Times New Roman"/>
          <w:sz w:val="28"/>
          <w:szCs w:val="28"/>
        </w:rPr>
        <w:t xml:space="preserve"> programových rámců pro </w:t>
      </w:r>
      <w:r w:rsidRPr="00717039">
        <w:rPr>
          <w:rFonts w:ascii="Times New Roman" w:eastAsia="Times New Roman" w:hAnsi="Times New Roman" w:cs="Times New Roman"/>
          <w:sz w:val="28"/>
          <w:szCs w:val="28"/>
        </w:rPr>
        <w:t xml:space="preserve">vyhlašování výzev z nového programového období 2021–2027. Konkrétně se jedná o výzvy z Integrovaného regionálního operačního programu (školy, hasiči, obce, kulturní památky), Operační program Technologie a aplikace pro konkurenceschopnost (podnikatelé), Společná zemědělská politika (obce, školy, neziskové organizace, hasiči, podnikatelé v zemědělství). </w:t>
      </w:r>
    </w:p>
    <w:p w14:paraId="489092D4" w14:textId="7761A100"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Z Programu rozvoje venkova byl realizován projekt spolupráce s dalšími t</w:t>
      </w:r>
      <w:r w:rsidR="006F708F">
        <w:rPr>
          <w:rFonts w:ascii="Times New Roman" w:eastAsia="Times New Roman" w:hAnsi="Times New Roman" w:cs="Times New Roman"/>
          <w:sz w:val="28"/>
          <w:szCs w:val="28"/>
        </w:rPr>
        <w:t>řemi MAS. Společně byla vytvořen</w:t>
      </w:r>
      <w:r w:rsidRPr="00717039">
        <w:rPr>
          <w:rFonts w:ascii="Times New Roman" w:eastAsia="Times New Roman" w:hAnsi="Times New Roman" w:cs="Times New Roman"/>
          <w:sz w:val="28"/>
          <w:szCs w:val="28"/>
        </w:rPr>
        <w:t>a síť turistických odpočívadel s možností využití nabíječky na elektrokola. Na našem úze</w:t>
      </w:r>
      <w:r w:rsidR="00FF4C86">
        <w:rPr>
          <w:rFonts w:ascii="Times New Roman" w:eastAsia="Times New Roman" w:hAnsi="Times New Roman" w:cs="Times New Roman"/>
          <w:sz w:val="28"/>
          <w:szCs w:val="28"/>
        </w:rPr>
        <w:t>mí šlo o dvě posezení v Želivě N</w:t>
      </w:r>
      <w:r w:rsidR="006F708F">
        <w:rPr>
          <w:rFonts w:ascii="Times New Roman" w:eastAsia="Times New Roman" w:hAnsi="Times New Roman" w:cs="Times New Roman"/>
          <w:sz w:val="28"/>
          <w:szCs w:val="28"/>
        </w:rPr>
        <w:t>a</w:t>
      </w:r>
      <w:r w:rsidRPr="00717039">
        <w:rPr>
          <w:rFonts w:ascii="Times New Roman" w:eastAsia="Times New Roman" w:hAnsi="Times New Roman" w:cs="Times New Roman"/>
          <w:sz w:val="28"/>
          <w:szCs w:val="28"/>
        </w:rPr>
        <w:t xml:space="preserve"> Koca</w:t>
      </w:r>
      <w:r w:rsidR="006F708F">
        <w:rPr>
          <w:rFonts w:ascii="Times New Roman" w:eastAsia="Times New Roman" w:hAnsi="Times New Roman" w:cs="Times New Roman"/>
          <w:sz w:val="28"/>
          <w:szCs w:val="28"/>
        </w:rPr>
        <w:t>ndě</w:t>
      </w:r>
      <w:r w:rsidRPr="00717039">
        <w:rPr>
          <w:rFonts w:ascii="Times New Roman" w:eastAsia="Times New Roman" w:hAnsi="Times New Roman" w:cs="Times New Roman"/>
          <w:sz w:val="28"/>
          <w:szCs w:val="28"/>
        </w:rPr>
        <w:t xml:space="preserve"> a v Kejžlici u obecního úřadu. Investice byla ve výši cca 753 000 Kč. </w:t>
      </w:r>
    </w:p>
    <w:p w14:paraId="6D5DAD59" w14:textId="08143DB7"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V dubnu začala MAS realizovat projekt s názvem Akční </w:t>
      </w:r>
      <w:r w:rsidR="006F708F">
        <w:rPr>
          <w:rFonts w:ascii="Times New Roman" w:eastAsia="Times New Roman" w:hAnsi="Times New Roman" w:cs="Times New Roman"/>
          <w:sz w:val="28"/>
          <w:szCs w:val="28"/>
        </w:rPr>
        <w:t>plán OPZ</w:t>
      </w:r>
      <w:r w:rsidR="00226596">
        <w:rPr>
          <w:rFonts w:ascii="Times New Roman" w:eastAsia="Times New Roman" w:hAnsi="Times New Roman" w:cs="Times New Roman"/>
          <w:sz w:val="28"/>
          <w:szCs w:val="28"/>
        </w:rPr>
        <w:t>+. Partnerem projektu byl</w:t>
      </w:r>
      <w:r w:rsidR="00274748">
        <w:rPr>
          <w:rFonts w:ascii="Times New Roman" w:eastAsia="Times New Roman" w:hAnsi="Times New Roman" w:cs="Times New Roman"/>
          <w:sz w:val="28"/>
          <w:szCs w:val="28"/>
        </w:rPr>
        <w:t>o</w:t>
      </w:r>
      <w:r w:rsidR="00226596">
        <w:rPr>
          <w:rFonts w:ascii="Times New Roman" w:eastAsia="Times New Roman" w:hAnsi="Times New Roman" w:cs="Times New Roman"/>
          <w:sz w:val="28"/>
          <w:szCs w:val="28"/>
        </w:rPr>
        <w:t xml:space="preserve"> Medou</w:t>
      </w:r>
      <w:r w:rsidR="00274748">
        <w:rPr>
          <w:rFonts w:ascii="Times New Roman" w:eastAsia="Times New Roman" w:hAnsi="Times New Roman" w:cs="Times New Roman"/>
          <w:sz w:val="28"/>
          <w:szCs w:val="28"/>
        </w:rPr>
        <w:t>,</w:t>
      </w:r>
      <w:r w:rsidR="00226596">
        <w:rPr>
          <w:rFonts w:ascii="Times New Roman" w:eastAsia="Times New Roman" w:hAnsi="Times New Roman" w:cs="Times New Roman"/>
          <w:sz w:val="28"/>
          <w:szCs w:val="28"/>
        </w:rPr>
        <w:t xml:space="preserve"> </w:t>
      </w:r>
      <w:r w:rsidR="006F708F">
        <w:rPr>
          <w:rFonts w:ascii="Times New Roman" w:eastAsia="Times New Roman" w:hAnsi="Times New Roman" w:cs="Times New Roman"/>
          <w:sz w:val="28"/>
          <w:szCs w:val="28"/>
        </w:rPr>
        <w:t>z.s. Cílem byla</w:t>
      </w:r>
      <w:r w:rsidRPr="00717039">
        <w:rPr>
          <w:rFonts w:ascii="Times New Roman" w:eastAsia="Times New Roman" w:hAnsi="Times New Roman" w:cs="Times New Roman"/>
          <w:sz w:val="28"/>
          <w:szCs w:val="28"/>
        </w:rPr>
        <w:t xml:space="preserve"> podpora a řešení problémů osob znevýhodněných či sociálně vyloučených</w:t>
      </w:r>
      <w:r w:rsidR="00274748">
        <w:rPr>
          <w:rFonts w:ascii="Times New Roman" w:eastAsia="Times New Roman" w:hAnsi="Times New Roman" w:cs="Times New Roman"/>
          <w:sz w:val="28"/>
          <w:szCs w:val="28"/>
        </w:rPr>
        <w:t xml:space="preserve"> </w:t>
      </w:r>
      <w:r w:rsidRPr="00717039">
        <w:rPr>
          <w:rFonts w:ascii="Times New Roman" w:eastAsia="Times New Roman" w:hAnsi="Times New Roman" w:cs="Times New Roman"/>
          <w:sz w:val="28"/>
          <w:szCs w:val="28"/>
        </w:rPr>
        <w:t>/</w:t>
      </w:r>
      <w:r w:rsidR="00274748">
        <w:rPr>
          <w:rFonts w:ascii="Times New Roman" w:eastAsia="Times New Roman" w:hAnsi="Times New Roman" w:cs="Times New Roman"/>
          <w:sz w:val="28"/>
          <w:szCs w:val="28"/>
        </w:rPr>
        <w:t xml:space="preserve"> </w:t>
      </w:r>
      <w:r w:rsidRPr="00717039">
        <w:rPr>
          <w:rFonts w:ascii="Times New Roman" w:eastAsia="Times New Roman" w:hAnsi="Times New Roman" w:cs="Times New Roman"/>
          <w:sz w:val="28"/>
          <w:szCs w:val="28"/>
        </w:rPr>
        <w:t>ohrožených sociálním vyloučením, které žijí v oblasti Humpolecka. Aktivity realizované v projektu jsou: komunitní kluby a komunitní tábory pro děti, kulturní a multikulturní aktivity, environmentální vzdělávání, interkulturní akce a poradenství a lokální ambulantní program. Terénní mobilní program je zaměřen na práci s rodinnými příslušníky klientů partnera projektu – Medou. Projekt poběží minimálně do března 2026. Díky projektu se navýšil počet zaměstnanců kanceláře MAS na sedm (různě velkých úvazků).</w:t>
      </w:r>
    </w:p>
    <w:p w14:paraId="3DD02379" w14:textId="77777777"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Pokračoval také projekt Místní akční plán vzdělávání III na Humpolecku. Toto byl již druhý projekt zaměřený na podporu škol, který MAS realizovala. Projekt skončil k 30. 11. 2023. Organizace podala nový projekt MAP IV ke schválení řídícímu orgánu. </w:t>
      </w:r>
    </w:p>
    <w:p w14:paraId="74EDA169" w14:textId="77777777"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Na začátku roku 2023 se MAS zapojila do sítě poradců k dotačnímu programu Nová zelená úsporám Light, který je zaměřen na podporu energetických úspor na domech nízkopříjmových žadatelů, především seniorů. Celkem se za rok podařilo pomoci podat žádost o dotaci do tohoto programu přes 330 žadatelům. </w:t>
      </w:r>
    </w:p>
    <w:p w14:paraId="5B562BC9" w14:textId="77777777"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lastRenderedPageBreak/>
        <w:t>V září organizace pro Město Humpolec zorganizovala Festival sociálních služeb. V parku Stromovka se představilo 20 poskytovatelů sociálních služeb působících na Humpolecku.</w:t>
      </w:r>
    </w:p>
    <w:p w14:paraId="13DA9491" w14:textId="77777777"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I v tomto roce MAS pomáhala žadatelům z různých oblastí podnikání s podáváním žádostí do dotačních programů. Pro obce vypracovávala programy rozvoje, které jsou potřebné při podávání žádostí o dotaci do nejrůznějších dotačních titulů.</w:t>
      </w:r>
    </w:p>
    <w:p w14:paraId="0C23A6E9" w14:textId="79CC1F12" w:rsidR="008074BA" w:rsidRPr="00530375" w:rsidRDefault="008074BA" w:rsidP="00E477FB">
      <w:pPr>
        <w:shd w:val="clear" w:color="auto" w:fill="FFFFFF"/>
        <w:spacing w:before="225" w:after="0" w:line="240" w:lineRule="auto"/>
        <w:ind w:hanging="18913"/>
        <w:jc w:val="both"/>
        <w:outlineLvl w:val="1"/>
        <w:rPr>
          <w:rFonts w:ascii="Tahoma" w:eastAsia="Times New Roman" w:hAnsi="Tahoma" w:cs="Tahoma"/>
          <w:color w:val="666666"/>
          <w:sz w:val="17"/>
          <w:szCs w:val="17"/>
        </w:rPr>
      </w:pPr>
    </w:p>
    <w:p w14:paraId="4EC6E9A6" w14:textId="15D7CE07" w:rsidR="008074BA" w:rsidRDefault="008074BA" w:rsidP="00E477FB">
      <w:pPr>
        <w:jc w:val="both"/>
      </w:pPr>
    </w:p>
    <w:p w14:paraId="1307A7EE" w14:textId="77777777" w:rsidR="00E53807" w:rsidRDefault="00E53807" w:rsidP="00E477FB">
      <w:pPr>
        <w:jc w:val="both"/>
      </w:pPr>
    </w:p>
    <w:p w14:paraId="00000256" w14:textId="2D0C5509" w:rsidR="00EB1261" w:rsidRPr="000F11FC" w:rsidRDefault="00F46577" w:rsidP="00EC7DAF">
      <w:pPr>
        <w:pStyle w:val="Nadpis2"/>
        <w:jc w:val="center"/>
      </w:pPr>
      <w:bookmarkStart w:id="96" w:name="_Toc167571399"/>
      <w:r>
        <w:t>Oblastní c</w:t>
      </w:r>
      <w:r w:rsidR="00405927" w:rsidRPr="000F11FC">
        <w:t>harita Havlíčkův Brod</w:t>
      </w:r>
      <w:bookmarkEnd w:id="93"/>
      <w:bookmarkEnd w:id="96"/>
    </w:p>
    <w:p w14:paraId="00000257" w14:textId="77777777" w:rsidR="00EB1261" w:rsidRDefault="00EB1261" w:rsidP="00E477FB">
      <w:pPr>
        <w:spacing w:after="0" w:line="240" w:lineRule="auto"/>
        <w:jc w:val="both"/>
        <w:rPr>
          <w:rFonts w:ascii="Times New Roman" w:eastAsia="Times New Roman" w:hAnsi="Times New Roman" w:cs="Times New Roman"/>
          <w:sz w:val="40"/>
          <w:szCs w:val="40"/>
        </w:rPr>
      </w:pPr>
    </w:p>
    <w:p w14:paraId="23DA2634" w14:textId="77777777"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Vedoucí charity byla v roce 2023 Ing. Veronika Vašíčková. I v tomto roce poskytovala charita obyvatelům Humpolce a okolí celkem 12 služeb. Ze svého rozpočtu mnoho z nich podpořilo město Humpolec. Charita měla celkem 189 členů. </w:t>
      </w:r>
    </w:p>
    <w:p w14:paraId="02F853A3" w14:textId="3A96D825"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Od 1. 1. 2023 Oblastní charita Havlíčkův Brod v Humpolci zahájila působení nové služby sociální prevence, a to Nízkoprahového centra pro děti a mládež v Máchově ulici čp. 1507. Na tuto službu dostalo centrum podporu od města Humpolec ve výši 263 100 Kč. Finanční dar byl využit na nákup vybavení. Posláním Nízkoprahového centra je poskytovat v Humpolci sociální službu pro děti a mládež nacházející se v nepříznivé sociální situaci nebo </w:t>
      </w:r>
      <w:r w:rsidR="0054397E">
        <w:rPr>
          <w:rFonts w:ascii="Times New Roman" w:eastAsia="Times New Roman" w:hAnsi="Times New Roman" w:cs="Times New Roman"/>
          <w:sz w:val="28"/>
          <w:szCs w:val="28"/>
        </w:rPr>
        <w:t xml:space="preserve">které </w:t>
      </w:r>
      <w:r w:rsidRPr="00717039">
        <w:rPr>
          <w:rFonts w:ascii="Times New Roman" w:eastAsia="Times New Roman" w:hAnsi="Times New Roman" w:cs="Times New Roman"/>
          <w:sz w:val="28"/>
          <w:szCs w:val="28"/>
        </w:rPr>
        <w:t xml:space="preserve">jsou takovou situací ohroženy. Sociální pracovníci jim pomáhají a podporují je například při řešení potíží ve škole, v rodině, s nevyplněným volným časem, aby mohli žít stejným způsobem života jako jejich vrstevníci. </w:t>
      </w:r>
    </w:p>
    <w:p w14:paraId="0BAD5747" w14:textId="20D9A927" w:rsidR="00717039" w:rsidRPr="00717039"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Astra – Denní centrum pro seniory oslavila v tomto roce 20 let od svého založení a působení v Humpolci. Akce se konala v Polyfunkčním komunitním centru Mikádo. Na úvod se rozezněly hlasy pěveckého sboru Astry, po kterém následovalo úvodní slovo ředitelky Oblastní charity Havlíčkův Brod, Ing. Veroniky Vašíčkové. Poté hovořila vedoucí Astry, paní Medov</w:t>
      </w:r>
      <w:r w:rsidR="002676E8">
        <w:rPr>
          <w:rFonts w:ascii="Times New Roman" w:eastAsia="Times New Roman" w:hAnsi="Times New Roman" w:cs="Times New Roman"/>
          <w:sz w:val="28"/>
          <w:szCs w:val="28"/>
        </w:rPr>
        <w:t>á</w:t>
      </w:r>
      <w:r w:rsidRPr="00717039">
        <w:rPr>
          <w:rFonts w:ascii="Times New Roman" w:eastAsia="Times New Roman" w:hAnsi="Times New Roman" w:cs="Times New Roman"/>
          <w:sz w:val="28"/>
          <w:szCs w:val="28"/>
        </w:rPr>
        <w:t>. Oslavu navšt</w:t>
      </w:r>
      <w:r w:rsidR="00B42C84">
        <w:rPr>
          <w:rFonts w:ascii="Times New Roman" w:eastAsia="Times New Roman" w:hAnsi="Times New Roman" w:cs="Times New Roman"/>
          <w:sz w:val="28"/>
          <w:szCs w:val="28"/>
        </w:rPr>
        <w:t xml:space="preserve">ívil i zástupce města Humpolec </w:t>
      </w:r>
      <w:r w:rsidRPr="00717039">
        <w:rPr>
          <w:rFonts w:ascii="Times New Roman" w:eastAsia="Times New Roman" w:hAnsi="Times New Roman" w:cs="Times New Roman"/>
          <w:sz w:val="28"/>
          <w:szCs w:val="28"/>
        </w:rPr>
        <w:t>pan Ing. Josef Fiala, který se taktéž ujal slova a popřál Astře mnoho zdraví a dalších minimálně 100 let působení.</w:t>
      </w:r>
    </w:p>
    <w:p w14:paraId="3D018C4E" w14:textId="737F0806" w:rsidR="00E53807" w:rsidRDefault="00717039"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Program oslavy byl bohatý. Po úvodu se slova ujala jako moderátorka žákyně literárně dramatického oboru Základní umělecké školy Gustava Mah</w:t>
      </w:r>
      <w:r w:rsidR="00B42C84">
        <w:rPr>
          <w:rFonts w:ascii="Times New Roman" w:eastAsia="Times New Roman" w:hAnsi="Times New Roman" w:cs="Times New Roman"/>
          <w:sz w:val="28"/>
          <w:szCs w:val="28"/>
        </w:rPr>
        <w:t xml:space="preserve">lera </w:t>
      </w:r>
      <w:r w:rsidR="006F708F">
        <w:rPr>
          <w:rFonts w:ascii="Times New Roman" w:eastAsia="Times New Roman" w:hAnsi="Times New Roman" w:cs="Times New Roman"/>
          <w:sz w:val="28"/>
          <w:szCs w:val="28"/>
        </w:rPr>
        <w:t xml:space="preserve">Petra Studničková. </w:t>
      </w:r>
      <w:r w:rsidRPr="00717039">
        <w:rPr>
          <w:rFonts w:ascii="Times New Roman" w:eastAsia="Times New Roman" w:hAnsi="Times New Roman" w:cs="Times New Roman"/>
          <w:sz w:val="28"/>
          <w:szCs w:val="28"/>
        </w:rPr>
        <w:t xml:space="preserve">Občerstvení zajistila Střední škola informatiky a cestovního ruchu </w:t>
      </w:r>
      <w:r w:rsidR="002676E8">
        <w:rPr>
          <w:rFonts w:ascii="Times New Roman" w:eastAsia="Times New Roman" w:hAnsi="Times New Roman" w:cs="Times New Roman"/>
          <w:sz w:val="28"/>
          <w:szCs w:val="28"/>
        </w:rPr>
        <w:t xml:space="preserve">SČMSD </w:t>
      </w:r>
      <w:r w:rsidRPr="00717039">
        <w:rPr>
          <w:rFonts w:ascii="Times New Roman" w:eastAsia="Times New Roman" w:hAnsi="Times New Roman" w:cs="Times New Roman"/>
          <w:sz w:val="28"/>
          <w:szCs w:val="28"/>
        </w:rPr>
        <w:t>Humpolec</w:t>
      </w:r>
      <w:r w:rsidR="00AF649F">
        <w:rPr>
          <w:rFonts w:ascii="Times New Roman" w:eastAsia="Times New Roman" w:hAnsi="Times New Roman" w:cs="Times New Roman"/>
          <w:sz w:val="28"/>
          <w:szCs w:val="28"/>
        </w:rPr>
        <w:t>, s.r.o</w:t>
      </w:r>
      <w:r w:rsidRPr="00717039">
        <w:rPr>
          <w:rFonts w:ascii="Times New Roman" w:eastAsia="Times New Roman" w:hAnsi="Times New Roman" w:cs="Times New Roman"/>
          <w:sz w:val="28"/>
          <w:szCs w:val="28"/>
        </w:rPr>
        <w:t xml:space="preserve">. Přispěl i Rodinný pivovar </w:t>
      </w:r>
      <w:r w:rsidR="006F708F">
        <w:rPr>
          <w:rFonts w:ascii="Times New Roman" w:eastAsia="Times New Roman" w:hAnsi="Times New Roman" w:cs="Times New Roman"/>
          <w:sz w:val="28"/>
          <w:szCs w:val="28"/>
        </w:rPr>
        <w:t>Bernard, který poskytl</w:t>
      </w:r>
      <w:r w:rsidRPr="00717039">
        <w:rPr>
          <w:rFonts w:ascii="Times New Roman" w:eastAsia="Times New Roman" w:hAnsi="Times New Roman" w:cs="Times New Roman"/>
          <w:sz w:val="28"/>
          <w:szCs w:val="28"/>
        </w:rPr>
        <w:t xml:space="preserve"> nealkoholické pivo, Pekařství Vel</w:t>
      </w:r>
      <w:r w:rsidR="006F708F">
        <w:rPr>
          <w:rFonts w:ascii="Times New Roman" w:eastAsia="Times New Roman" w:hAnsi="Times New Roman" w:cs="Times New Roman"/>
          <w:sz w:val="28"/>
          <w:szCs w:val="28"/>
        </w:rPr>
        <w:t>íšek a BJS Czech s.r.o. Na závěr programu</w:t>
      </w:r>
      <w:r w:rsidRPr="00717039">
        <w:rPr>
          <w:rFonts w:ascii="Times New Roman" w:eastAsia="Times New Roman" w:hAnsi="Times New Roman" w:cs="Times New Roman"/>
          <w:sz w:val="28"/>
          <w:szCs w:val="28"/>
        </w:rPr>
        <w:t xml:space="preserve"> </w:t>
      </w:r>
      <w:r w:rsidR="006F708F">
        <w:rPr>
          <w:rFonts w:ascii="Times New Roman" w:eastAsia="Times New Roman" w:hAnsi="Times New Roman" w:cs="Times New Roman"/>
          <w:sz w:val="28"/>
          <w:szCs w:val="28"/>
        </w:rPr>
        <w:t xml:space="preserve">proběhlo </w:t>
      </w:r>
      <w:r w:rsidRPr="00717039">
        <w:rPr>
          <w:rFonts w:ascii="Times New Roman" w:eastAsia="Times New Roman" w:hAnsi="Times New Roman" w:cs="Times New Roman"/>
          <w:sz w:val="28"/>
          <w:szCs w:val="28"/>
        </w:rPr>
        <w:t xml:space="preserve">hudební vystoupení Kamila Lejtnara. </w:t>
      </w:r>
    </w:p>
    <w:p w14:paraId="735F4F20" w14:textId="77777777" w:rsidR="006F708F" w:rsidRPr="000023EE" w:rsidRDefault="006F708F" w:rsidP="00E477FB">
      <w:pPr>
        <w:spacing w:after="0" w:line="240" w:lineRule="auto"/>
        <w:jc w:val="both"/>
        <w:rPr>
          <w:rFonts w:ascii="Times New Roman" w:eastAsia="Times New Roman" w:hAnsi="Times New Roman" w:cs="Times New Roman"/>
          <w:sz w:val="28"/>
          <w:szCs w:val="28"/>
        </w:rPr>
      </w:pPr>
    </w:p>
    <w:p w14:paraId="00000276" w14:textId="79F8AB15" w:rsidR="00EB1261" w:rsidRDefault="0077721A" w:rsidP="00EC7DAF">
      <w:pPr>
        <w:pStyle w:val="Nadpis2"/>
        <w:jc w:val="center"/>
      </w:pPr>
      <w:bookmarkStart w:id="97" w:name="_Toc167571400"/>
      <w:r w:rsidRPr="0077721A">
        <w:lastRenderedPageBreak/>
        <w:t>SH ČMS - Sbor dobrovolných hasičů Humpolec</w:t>
      </w:r>
      <w:bookmarkEnd w:id="97"/>
    </w:p>
    <w:p w14:paraId="53C83372" w14:textId="7BE0B612" w:rsidR="0077721A" w:rsidRDefault="0077721A" w:rsidP="00E477FB">
      <w:pPr>
        <w:jc w:val="both"/>
      </w:pPr>
    </w:p>
    <w:p w14:paraId="371AD849" w14:textId="5F28AF5E" w:rsidR="00586915" w:rsidRPr="00733AAD" w:rsidRDefault="00586915" w:rsidP="00E477FB">
      <w:pPr>
        <w:spacing w:after="0" w:line="240" w:lineRule="auto"/>
        <w:jc w:val="both"/>
        <w:rPr>
          <w:rFonts w:ascii="Times New Roman" w:eastAsia="Times New Roman" w:hAnsi="Times New Roman" w:cs="Times New Roman"/>
          <w:sz w:val="28"/>
          <w:szCs w:val="28"/>
        </w:rPr>
      </w:pPr>
      <w:r w:rsidRPr="00733AAD">
        <w:rPr>
          <w:rFonts w:ascii="Times New Roman" w:eastAsia="Times New Roman" w:hAnsi="Times New Roman" w:cs="Times New Roman"/>
          <w:sz w:val="28"/>
          <w:szCs w:val="28"/>
        </w:rPr>
        <w:t>Jedná se o zájmové sdružení občanů na úseku požární ochrany.</w:t>
      </w:r>
      <w:r w:rsidR="001F6FC5">
        <w:rPr>
          <w:rFonts w:ascii="Times New Roman" w:eastAsia="Times New Roman" w:hAnsi="Times New Roman" w:cs="Times New Roman"/>
          <w:sz w:val="28"/>
          <w:szCs w:val="28"/>
        </w:rPr>
        <w:t xml:space="preserve"> </w:t>
      </w:r>
      <w:r w:rsidRPr="00733AAD">
        <w:rPr>
          <w:rFonts w:ascii="Times New Roman" w:eastAsia="Times New Roman" w:hAnsi="Times New Roman" w:cs="Times New Roman"/>
          <w:sz w:val="28"/>
          <w:szCs w:val="28"/>
        </w:rPr>
        <w:t>V roce 2023 zastával funkci starosty Jaroslav Vašíček. Jednatelem sboru byl Ing. Pavel Krejčí, velitelem Jaroslav Neubaue</w:t>
      </w:r>
      <w:r w:rsidR="00757641">
        <w:rPr>
          <w:rFonts w:ascii="Times New Roman" w:eastAsia="Times New Roman" w:hAnsi="Times New Roman" w:cs="Times New Roman"/>
          <w:sz w:val="28"/>
          <w:szCs w:val="28"/>
        </w:rPr>
        <w:t xml:space="preserve">r. Novým členem výboru se stal </w:t>
      </w:r>
      <w:r w:rsidRPr="00733AAD">
        <w:rPr>
          <w:rFonts w:ascii="Times New Roman" w:eastAsia="Times New Roman" w:hAnsi="Times New Roman" w:cs="Times New Roman"/>
          <w:sz w:val="28"/>
          <w:szCs w:val="28"/>
        </w:rPr>
        <w:t>Filip Wasserbauer</w:t>
      </w:r>
      <w:r w:rsidR="006F708F">
        <w:rPr>
          <w:rFonts w:ascii="Times New Roman" w:eastAsia="Times New Roman" w:hAnsi="Times New Roman" w:cs="Times New Roman"/>
          <w:sz w:val="28"/>
          <w:szCs w:val="28"/>
        </w:rPr>
        <w:t>.</w:t>
      </w:r>
      <w:r w:rsidRPr="00733AAD">
        <w:rPr>
          <w:rFonts w:ascii="Times New Roman" w:eastAsia="Times New Roman" w:hAnsi="Times New Roman" w:cs="Times New Roman"/>
          <w:sz w:val="28"/>
          <w:szCs w:val="28"/>
        </w:rPr>
        <w:t xml:space="preserve"> Z výboru odešel Jan Řeháček a na jeho místo referenta mládeže nastoupil Tomáš Fučík. Do práce s mládeží se zapojoval i mladý a nadějný člen sboru Dominik Knapp. Celkem měl sbor 111 člen</w:t>
      </w:r>
      <w:r w:rsidR="00E53807">
        <w:rPr>
          <w:rFonts w:ascii="Times New Roman" w:eastAsia="Times New Roman" w:hAnsi="Times New Roman" w:cs="Times New Roman"/>
          <w:sz w:val="28"/>
          <w:szCs w:val="28"/>
        </w:rPr>
        <w:t>ů, a to včetně 40 členů zásahové</w:t>
      </w:r>
      <w:r w:rsidRPr="00733AAD">
        <w:rPr>
          <w:rFonts w:ascii="Times New Roman" w:eastAsia="Times New Roman" w:hAnsi="Times New Roman" w:cs="Times New Roman"/>
          <w:sz w:val="28"/>
          <w:szCs w:val="28"/>
        </w:rPr>
        <w:t xml:space="preserve"> jednotky. Jednotka SDH Humpolec měla za rok 2023 celkem 164 zásahů. Z toho bylo 15 požárů, jedna dopravní nehoda, dva plané poplachy a 147 technických pomocí. </w:t>
      </w:r>
    </w:p>
    <w:p w14:paraId="1BE83819" w14:textId="3432CF10" w:rsidR="00586915" w:rsidRPr="00733AAD" w:rsidRDefault="006F708F"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roce 2023 se konala oslava u </w:t>
      </w:r>
      <w:r w:rsidR="00586915" w:rsidRPr="00733AAD">
        <w:rPr>
          <w:rFonts w:ascii="Times New Roman" w:eastAsia="Times New Roman" w:hAnsi="Times New Roman" w:cs="Times New Roman"/>
          <w:sz w:val="28"/>
          <w:szCs w:val="28"/>
        </w:rPr>
        <w:t>příležitosti uplynutí 150 let od založení sboru dobrovolných hasičů v H</w:t>
      </w:r>
      <w:r w:rsidR="00757641">
        <w:rPr>
          <w:rFonts w:ascii="Times New Roman" w:eastAsia="Times New Roman" w:hAnsi="Times New Roman" w:cs="Times New Roman"/>
          <w:sz w:val="28"/>
          <w:szCs w:val="28"/>
        </w:rPr>
        <w:t xml:space="preserve">umpolci. Oslavy započaly 3. 6. </w:t>
      </w:r>
      <w:r w:rsidR="00586915" w:rsidRPr="00733AAD">
        <w:rPr>
          <w:rFonts w:ascii="Times New Roman" w:eastAsia="Times New Roman" w:hAnsi="Times New Roman" w:cs="Times New Roman"/>
          <w:sz w:val="28"/>
          <w:szCs w:val="28"/>
        </w:rPr>
        <w:t xml:space="preserve">na Horním náměstí v Humpolci shromážděním, následovala spanilá jízda techniky po městě a slavnostní pochod na hasičárnu. Dále </w:t>
      </w:r>
      <w:r w:rsidR="00E53807">
        <w:rPr>
          <w:rFonts w:ascii="Times New Roman" w:eastAsia="Times New Roman" w:hAnsi="Times New Roman" w:cs="Times New Roman"/>
          <w:sz w:val="28"/>
          <w:szCs w:val="28"/>
        </w:rPr>
        <w:t>probíhal bohatý program u </w:t>
      </w:r>
      <w:r w:rsidR="00586915" w:rsidRPr="00733AAD">
        <w:rPr>
          <w:rFonts w:ascii="Times New Roman" w:eastAsia="Times New Roman" w:hAnsi="Times New Roman" w:cs="Times New Roman"/>
          <w:sz w:val="28"/>
          <w:szCs w:val="28"/>
        </w:rPr>
        <w:t>hasičské zbrojn</w:t>
      </w:r>
      <w:r>
        <w:rPr>
          <w:rFonts w:ascii="Times New Roman" w:eastAsia="Times New Roman" w:hAnsi="Times New Roman" w:cs="Times New Roman"/>
          <w:sz w:val="28"/>
          <w:szCs w:val="28"/>
        </w:rPr>
        <w:t>ice v Humpolci, kde bylo možné z</w:t>
      </w:r>
      <w:r w:rsidR="00586915" w:rsidRPr="00733AAD">
        <w:rPr>
          <w:rFonts w:ascii="Times New Roman" w:eastAsia="Times New Roman" w:hAnsi="Times New Roman" w:cs="Times New Roman"/>
          <w:sz w:val="28"/>
          <w:szCs w:val="28"/>
        </w:rPr>
        <w:t xml:space="preserve">hlédnout </w:t>
      </w:r>
      <w:r w:rsidR="00757641">
        <w:rPr>
          <w:rFonts w:ascii="Times New Roman" w:eastAsia="Times New Roman" w:hAnsi="Times New Roman" w:cs="Times New Roman"/>
          <w:sz w:val="28"/>
          <w:szCs w:val="28"/>
        </w:rPr>
        <w:t xml:space="preserve">slavnostní ceremoniál, výstavku </w:t>
      </w:r>
      <w:r w:rsidR="00586915" w:rsidRPr="00733AAD">
        <w:rPr>
          <w:rFonts w:ascii="Times New Roman" w:eastAsia="Times New Roman" w:hAnsi="Times New Roman" w:cs="Times New Roman"/>
          <w:sz w:val="28"/>
          <w:szCs w:val="28"/>
        </w:rPr>
        <w:t xml:space="preserve">techniky historické i současné, ukázky z práce dobrovolných i profesionálních hasičů. Oslav se zúčastnili hasiči z Těškovic a z Benetic. Na návštěvu zavítala i delegace hasičů ze Sv. Martina z Dolního Rakouska. </w:t>
      </w:r>
    </w:p>
    <w:p w14:paraId="36BCC6D0" w14:textId="70B4EF33" w:rsidR="00586915" w:rsidRPr="00733AAD" w:rsidRDefault="00757641"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Od května zajišťovali členové sboru </w:t>
      </w:r>
      <w:r w:rsidR="00586915" w:rsidRPr="00733AAD">
        <w:rPr>
          <w:rFonts w:ascii="Times New Roman" w:eastAsia="Times New Roman" w:hAnsi="Times New Roman" w:cs="Times New Roman"/>
          <w:sz w:val="28"/>
          <w:szCs w:val="28"/>
        </w:rPr>
        <w:t>zalévání nové zeleně a čerstvě osázených stromů v</w:t>
      </w:r>
      <w:r w:rsidR="00586915">
        <w:rPr>
          <w:rFonts w:ascii="Times New Roman" w:eastAsia="Times New Roman" w:hAnsi="Times New Roman" w:cs="Times New Roman"/>
          <w:sz w:val="28"/>
          <w:szCs w:val="28"/>
        </w:rPr>
        <w:t xml:space="preserve"> </w:t>
      </w:r>
      <w:r w:rsidR="00586915" w:rsidRPr="00733AAD">
        <w:rPr>
          <w:rFonts w:ascii="Times New Roman" w:eastAsia="Times New Roman" w:hAnsi="Times New Roman" w:cs="Times New Roman"/>
          <w:sz w:val="28"/>
          <w:szCs w:val="28"/>
        </w:rPr>
        <w:t xml:space="preserve">Humpolci. Rovněž pokračovala spolupráce s městem při instalaci, dovozu, odvozu a bourání stanů na </w:t>
      </w:r>
      <w:r w:rsidR="00E53807">
        <w:rPr>
          <w:rFonts w:ascii="Times New Roman" w:eastAsia="Times New Roman" w:hAnsi="Times New Roman" w:cs="Times New Roman"/>
          <w:sz w:val="28"/>
          <w:szCs w:val="28"/>
        </w:rPr>
        <w:t>farmářské trhy v Humpolci. Pro Č</w:t>
      </w:r>
      <w:r w:rsidR="00586915" w:rsidRPr="00733AAD">
        <w:rPr>
          <w:rFonts w:ascii="Times New Roman" w:eastAsia="Times New Roman" w:hAnsi="Times New Roman" w:cs="Times New Roman"/>
          <w:sz w:val="28"/>
          <w:szCs w:val="28"/>
        </w:rPr>
        <w:t xml:space="preserve">eský rybářský svaz Humpolec hasiči zajišťovali a stavěli stany na rybářské </w:t>
      </w:r>
      <w:r w:rsidR="006F708F">
        <w:rPr>
          <w:rFonts w:ascii="Times New Roman" w:eastAsia="Times New Roman" w:hAnsi="Times New Roman" w:cs="Times New Roman"/>
          <w:sz w:val="28"/>
          <w:szCs w:val="28"/>
        </w:rPr>
        <w:t>závody u</w:t>
      </w:r>
      <w:r>
        <w:rPr>
          <w:rFonts w:ascii="Times New Roman" w:eastAsia="Times New Roman" w:hAnsi="Times New Roman" w:cs="Times New Roman"/>
          <w:sz w:val="28"/>
          <w:szCs w:val="28"/>
        </w:rPr>
        <w:t xml:space="preserve"> rybníku Hadina. Dále </w:t>
      </w:r>
      <w:r w:rsidR="00586915" w:rsidRPr="00733AAD">
        <w:rPr>
          <w:rFonts w:ascii="Times New Roman" w:eastAsia="Times New Roman" w:hAnsi="Times New Roman" w:cs="Times New Roman"/>
          <w:sz w:val="28"/>
          <w:szCs w:val="28"/>
        </w:rPr>
        <w:t>jednotka poskytla zásahové vozidlo Tatra s posádkou na dubnové mistrovství sektoru v</w:t>
      </w:r>
      <w:r w:rsidR="006F708F">
        <w:rPr>
          <w:rFonts w:ascii="Times New Roman" w:eastAsia="Times New Roman" w:hAnsi="Times New Roman" w:cs="Times New Roman"/>
          <w:sz w:val="28"/>
          <w:szCs w:val="28"/>
        </w:rPr>
        <w:t>ýchodní Evropy v autokrosu pod v</w:t>
      </w:r>
      <w:r w:rsidR="00586915" w:rsidRPr="00733AAD">
        <w:rPr>
          <w:rFonts w:ascii="Times New Roman" w:eastAsia="Times New Roman" w:hAnsi="Times New Roman" w:cs="Times New Roman"/>
          <w:sz w:val="28"/>
          <w:szCs w:val="28"/>
        </w:rPr>
        <w:t>ilémovským lomem a rovněž na Setkání mistrů autokrosu Bernard Cup v říjnu.</w:t>
      </w:r>
    </w:p>
    <w:p w14:paraId="0323E817" w14:textId="750BC02F" w:rsidR="00586915" w:rsidRPr="00733AAD" w:rsidRDefault="00586915" w:rsidP="00E477FB">
      <w:pPr>
        <w:spacing w:after="0" w:line="240" w:lineRule="auto"/>
        <w:jc w:val="both"/>
        <w:rPr>
          <w:rFonts w:ascii="Times New Roman" w:eastAsia="Times New Roman" w:hAnsi="Times New Roman" w:cs="Times New Roman"/>
          <w:sz w:val="28"/>
          <w:szCs w:val="28"/>
        </w:rPr>
      </w:pPr>
      <w:r w:rsidRPr="00733AAD">
        <w:rPr>
          <w:rFonts w:ascii="Times New Roman" w:eastAsia="Times New Roman" w:hAnsi="Times New Roman" w:cs="Times New Roman"/>
          <w:sz w:val="28"/>
          <w:szCs w:val="28"/>
        </w:rPr>
        <w:t>V prosinci navšt</w:t>
      </w:r>
      <w:r w:rsidR="00757641">
        <w:rPr>
          <w:rFonts w:ascii="Times New Roman" w:eastAsia="Times New Roman" w:hAnsi="Times New Roman" w:cs="Times New Roman"/>
          <w:sz w:val="28"/>
          <w:szCs w:val="28"/>
        </w:rPr>
        <w:t xml:space="preserve">ívilo a reprezentovalo několik </w:t>
      </w:r>
      <w:r w:rsidRPr="00733AAD">
        <w:rPr>
          <w:rFonts w:ascii="Times New Roman" w:eastAsia="Times New Roman" w:hAnsi="Times New Roman" w:cs="Times New Roman"/>
          <w:sz w:val="28"/>
          <w:szCs w:val="28"/>
        </w:rPr>
        <w:t>členů sboru v čele s jednatelem</w:t>
      </w:r>
      <w:r w:rsidR="00E53807">
        <w:rPr>
          <w:rFonts w:ascii="Times New Roman" w:eastAsia="Times New Roman" w:hAnsi="Times New Roman" w:cs="Times New Roman"/>
          <w:sz w:val="28"/>
          <w:szCs w:val="28"/>
        </w:rPr>
        <w:t xml:space="preserve"> spolku </w:t>
      </w:r>
      <w:r w:rsidRPr="00733AAD">
        <w:rPr>
          <w:rFonts w:ascii="Times New Roman" w:eastAsia="Times New Roman" w:hAnsi="Times New Roman" w:cs="Times New Roman"/>
          <w:sz w:val="28"/>
          <w:szCs w:val="28"/>
        </w:rPr>
        <w:t>Ing. Krejčím</w:t>
      </w:r>
      <w:r w:rsidR="001F6FC5">
        <w:rPr>
          <w:rFonts w:ascii="Times New Roman" w:eastAsia="Times New Roman" w:hAnsi="Times New Roman" w:cs="Times New Roman"/>
          <w:sz w:val="28"/>
          <w:szCs w:val="28"/>
        </w:rPr>
        <w:t xml:space="preserve"> </w:t>
      </w:r>
      <w:r w:rsidRPr="00733AAD">
        <w:rPr>
          <w:rFonts w:ascii="Times New Roman" w:eastAsia="Times New Roman" w:hAnsi="Times New Roman" w:cs="Times New Roman"/>
          <w:sz w:val="28"/>
          <w:szCs w:val="28"/>
        </w:rPr>
        <w:t>spřátelenou družební obec Benetice u Třebíče, kde se zúčastnili výroční schůze sbor</w:t>
      </w:r>
      <w:r w:rsidR="00B42C84">
        <w:rPr>
          <w:rFonts w:ascii="Times New Roman" w:eastAsia="Times New Roman" w:hAnsi="Times New Roman" w:cs="Times New Roman"/>
          <w:sz w:val="28"/>
          <w:szCs w:val="28"/>
        </w:rPr>
        <w:t>u dobrovolných hasičů a místního</w:t>
      </w:r>
      <w:r w:rsidRPr="00733AAD">
        <w:rPr>
          <w:rFonts w:ascii="Times New Roman" w:eastAsia="Times New Roman" w:hAnsi="Times New Roman" w:cs="Times New Roman"/>
          <w:sz w:val="28"/>
          <w:szCs w:val="28"/>
        </w:rPr>
        <w:t xml:space="preserve"> sboru. Díky mladým členům začalo zn</w:t>
      </w:r>
      <w:r w:rsidR="006F708F">
        <w:rPr>
          <w:rFonts w:ascii="Times New Roman" w:eastAsia="Times New Roman" w:hAnsi="Times New Roman" w:cs="Times New Roman"/>
          <w:sz w:val="28"/>
          <w:szCs w:val="28"/>
        </w:rPr>
        <w:t>ovu ožívat sportovní družstvo</w:t>
      </w:r>
      <w:r w:rsidR="008355AF">
        <w:rPr>
          <w:rFonts w:ascii="Times New Roman" w:eastAsia="Times New Roman" w:hAnsi="Times New Roman" w:cs="Times New Roman"/>
          <w:sz w:val="28"/>
          <w:szCs w:val="28"/>
        </w:rPr>
        <w:t>. Kronikář a </w:t>
      </w:r>
      <w:r w:rsidRPr="00733AAD">
        <w:rPr>
          <w:rFonts w:ascii="Times New Roman" w:eastAsia="Times New Roman" w:hAnsi="Times New Roman" w:cs="Times New Roman"/>
          <w:sz w:val="28"/>
          <w:szCs w:val="28"/>
        </w:rPr>
        <w:t xml:space="preserve">jednatel </w:t>
      </w:r>
      <w:r w:rsidR="008355AF">
        <w:rPr>
          <w:rFonts w:ascii="Times New Roman" w:eastAsia="Times New Roman" w:hAnsi="Times New Roman" w:cs="Times New Roman"/>
          <w:sz w:val="28"/>
          <w:szCs w:val="28"/>
        </w:rPr>
        <w:t xml:space="preserve">sboru </w:t>
      </w:r>
      <w:r w:rsidR="00E53807">
        <w:rPr>
          <w:rFonts w:ascii="Times New Roman" w:eastAsia="Times New Roman" w:hAnsi="Times New Roman" w:cs="Times New Roman"/>
          <w:sz w:val="28"/>
          <w:szCs w:val="28"/>
        </w:rPr>
        <w:t xml:space="preserve">Ing. Pavel Krejčí </w:t>
      </w:r>
      <w:r w:rsidRPr="00733AAD">
        <w:rPr>
          <w:rFonts w:ascii="Times New Roman" w:eastAsia="Times New Roman" w:hAnsi="Times New Roman" w:cs="Times New Roman"/>
          <w:sz w:val="28"/>
          <w:szCs w:val="28"/>
        </w:rPr>
        <w:t>se zúčastnil</w:t>
      </w:r>
      <w:r w:rsidR="00B42C84">
        <w:rPr>
          <w:rFonts w:ascii="Times New Roman" w:eastAsia="Times New Roman" w:hAnsi="Times New Roman" w:cs="Times New Roman"/>
          <w:sz w:val="28"/>
          <w:szCs w:val="28"/>
        </w:rPr>
        <w:t xml:space="preserve"> s</w:t>
      </w:r>
      <w:r w:rsidRPr="00733AAD">
        <w:rPr>
          <w:rFonts w:ascii="Times New Roman" w:eastAsia="Times New Roman" w:hAnsi="Times New Roman" w:cs="Times New Roman"/>
          <w:sz w:val="28"/>
          <w:szCs w:val="28"/>
        </w:rPr>
        <w:t>etkání his</w:t>
      </w:r>
      <w:r w:rsidR="00E53807">
        <w:rPr>
          <w:rFonts w:ascii="Times New Roman" w:eastAsia="Times New Roman" w:hAnsi="Times New Roman" w:cs="Times New Roman"/>
          <w:sz w:val="28"/>
          <w:szCs w:val="28"/>
        </w:rPr>
        <w:t>toriků a </w:t>
      </w:r>
      <w:r>
        <w:rPr>
          <w:rFonts w:ascii="Times New Roman" w:eastAsia="Times New Roman" w:hAnsi="Times New Roman" w:cs="Times New Roman"/>
          <w:sz w:val="28"/>
          <w:szCs w:val="28"/>
        </w:rPr>
        <w:t xml:space="preserve">kronikářů </w:t>
      </w:r>
      <w:r w:rsidRPr="00733AAD">
        <w:rPr>
          <w:rFonts w:ascii="Times New Roman" w:eastAsia="Times New Roman" w:hAnsi="Times New Roman" w:cs="Times New Roman"/>
          <w:sz w:val="28"/>
          <w:szCs w:val="28"/>
        </w:rPr>
        <w:t>v Černovicích u Tábora.</w:t>
      </w:r>
      <w:r w:rsidR="00E53807">
        <w:rPr>
          <w:rFonts w:ascii="Times New Roman" w:eastAsia="Times New Roman" w:hAnsi="Times New Roman" w:cs="Times New Roman"/>
          <w:sz w:val="28"/>
          <w:szCs w:val="28"/>
        </w:rPr>
        <w:t xml:space="preserve"> Hasiči spolupracovali se S</w:t>
      </w:r>
      <w:r w:rsidRPr="00733AAD">
        <w:rPr>
          <w:rFonts w:ascii="Times New Roman" w:eastAsia="Times New Roman" w:hAnsi="Times New Roman" w:cs="Times New Roman"/>
          <w:sz w:val="28"/>
          <w:szCs w:val="28"/>
        </w:rPr>
        <w:t>třediskem volného času, a to na Dětském dnu v</w:t>
      </w:r>
      <w:r w:rsidR="00E53807">
        <w:rPr>
          <w:rFonts w:ascii="Times New Roman" w:eastAsia="Times New Roman" w:hAnsi="Times New Roman" w:cs="Times New Roman"/>
          <w:sz w:val="28"/>
          <w:szCs w:val="28"/>
        </w:rPr>
        <w:t> </w:t>
      </w:r>
      <w:r w:rsidRPr="00733AAD">
        <w:rPr>
          <w:rFonts w:ascii="Times New Roman" w:eastAsia="Times New Roman" w:hAnsi="Times New Roman" w:cs="Times New Roman"/>
          <w:sz w:val="28"/>
          <w:szCs w:val="28"/>
        </w:rPr>
        <w:t>Humpolci</w:t>
      </w:r>
      <w:r w:rsidR="00E53807">
        <w:rPr>
          <w:rFonts w:ascii="Times New Roman" w:eastAsia="Times New Roman" w:hAnsi="Times New Roman" w:cs="Times New Roman"/>
          <w:sz w:val="28"/>
          <w:szCs w:val="28"/>
        </w:rPr>
        <w:t xml:space="preserve"> </w:t>
      </w:r>
      <w:r w:rsidR="00757641">
        <w:rPr>
          <w:rFonts w:ascii="Times New Roman" w:eastAsia="Times New Roman" w:hAnsi="Times New Roman" w:cs="Times New Roman"/>
          <w:sz w:val="28"/>
          <w:szCs w:val="28"/>
        </w:rPr>
        <w:t xml:space="preserve">a </w:t>
      </w:r>
      <w:r w:rsidRPr="00733AAD">
        <w:rPr>
          <w:rFonts w:ascii="Times New Roman" w:eastAsia="Times New Roman" w:hAnsi="Times New Roman" w:cs="Times New Roman"/>
          <w:sz w:val="28"/>
          <w:szCs w:val="28"/>
        </w:rPr>
        <w:t xml:space="preserve">na akci Mikulášská nadílka. </w:t>
      </w:r>
    </w:p>
    <w:p w14:paraId="138B7B9F" w14:textId="1B2C0A19" w:rsidR="00586915" w:rsidRPr="00733AAD" w:rsidRDefault="00586915" w:rsidP="00E477FB">
      <w:pPr>
        <w:spacing w:after="0" w:line="240" w:lineRule="auto"/>
        <w:jc w:val="both"/>
        <w:rPr>
          <w:rFonts w:ascii="Times New Roman" w:eastAsia="Times New Roman" w:hAnsi="Times New Roman" w:cs="Times New Roman"/>
          <w:sz w:val="28"/>
          <w:szCs w:val="28"/>
        </w:rPr>
      </w:pPr>
      <w:r w:rsidRPr="00733AAD">
        <w:rPr>
          <w:rFonts w:ascii="Times New Roman" w:eastAsia="Times New Roman" w:hAnsi="Times New Roman" w:cs="Times New Roman"/>
          <w:sz w:val="28"/>
          <w:szCs w:val="28"/>
        </w:rPr>
        <w:t>Starosta města Humpolce Ing. Petr Machek a mí</w:t>
      </w:r>
      <w:r w:rsidR="008355AF">
        <w:rPr>
          <w:rFonts w:ascii="Times New Roman" w:eastAsia="Times New Roman" w:hAnsi="Times New Roman" w:cs="Times New Roman"/>
          <w:sz w:val="28"/>
          <w:szCs w:val="28"/>
        </w:rPr>
        <w:t>stostarostové Martin Hendrych a </w:t>
      </w:r>
      <w:r w:rsidRPr="00733AAD">
        <w:rPr>
          <w:rFonts w:ascii="Times New Roman" w:eastAsia="Times New Roman" w:hAnsi="Times New Roman" w:cs="Times New Roman"/>
          <w:sz w:val="28"/>
          <w:szCs w:val="28"/>
        </w:rPr>
        <w:t>Václav Křivánek předal</w:t>
      </w:r>
      <w:r w:rsidR="00FF4C86">
        <w:rPr>
          <w:rFonts w:ascii="Times New Roman" w:eastAsia="Times New Roman" w:hAnsi="Times New Roman" w:cs="Times New Roman"/>
          <w:sz w:val="28"/>
          <w:szCs w:val="28"/>
        </w:rPr>
        <w:t>i</w:t>
      </w:r>
      <w:r w:rsidRPr="00733AAD">
        <w:rPr>
          <w:rFonts w:ascii="Times New Roman" w:eastAsia="Times New Roman" w:hAnsi="Times New Roman" w:cs="Times New Roman"/>
          <w:sz w:val="28"/>
          <w:szCs w:val="28"/>
        </w:rPr>
        <w:t xml:space="preserve"> jednotce slavnostně novou motorovou pilu STIHL MS 362 jako poděkování za zvládnutí velkého počtu zásahů v prosinci 2023. Kromě pily jednotka disponovala dvěma kusy cisternových stříkaček Tatra</w:t>
      </w:r>
      <w:r w:rsidR="008355AF">
        <w:rPr>
          <w:rFonts w:ascii="Times New Roman" w:eastAsia="Times New Roman" w:hAnsi="Times New Roman" w:cs="Times New Roman"/>
          <w:sz w:val="28"/>
          <w:szCs w:val="28"/>
        </w:rPr>
        <w:t>,</w:t>
      </w:r>
      <w:r w:rsidRPr="00733AAD">
        <w:rPr>
          <w:rFonts w:ascii="Times New Roman" w:eastAsia="Times New Roman" w:hAnsi="Times New Roman" w:cs="Times New Roman"/>
          <w:sz w:val="28"/>
          <w:szCs w:val="28"/>
        </w:rPr>
        <w:t xml:space="preserve"> a to CAS 32 na podvozku Tatra 148 6x6 s objemem vody 6000 l a novější Tatra 815 6x6 CAS 30, která uveze rovn</w:t>
      </w:r>
      <w:r w:rsidR="008355AF">
        <w:rPr>
          <w:rFonts w:ascii="Times New Roman" w:eastAsia="Times New Roman" w:hAnsi="Times New Roman" w:cs="Times New Roman"/>
          <w:sz w:val="28"/>
          <w:szCs w:val="28"/>
        </w:rPr>
        <w:t>ěž 6000 l vody a má kabinu pro 6</w:t>
      </w:r>
      <w:r w:rsidRPr="00733AAD">
        <w:rPr>
          <w:rFonts w:ascii="Times New Roman" w:eastAsia="Times New Roman" w:hAnsi="Times New Roman" w:cs="Times New Roman"/>
          <w:sz w:val="28"/>
          <w:szCs w:val="28"/>
        </w:rPr>
        <w:t xml:space="preserve">člennou posádku. </w:t>
      </w:r>
    </w:p>
    <w:p w14:paraId="5348DA43" w14:textId="68DAEFF7" w:rsidR="008074BA" w:rsidRDefault="00586915" w:rsidP="00E53807">
      <w:pPr>
        <w:spacing w:after="0" w:line="240" w:lineRule="auto"/>
        <w:jc w:val="both"/>
        <w:rPr>
          <w:rFonts w:ascii="Times New Roman" w:eastAsia="Times New Roman" w:hAnsi="Times New Roman" w:cs="Times New Roman"/>
          <w:sz w:val="28"/>
          <w:szCs w:val="28"/>
        </w:rPr>
      </w:pPr>
      <w:r w:rsidRPr="00733AAD">
        <w:rPr>
          <w:rFonts w:ascii="Times New Roman" w:eastAsia="Times New Roman" w:hAnsi="Times New Roman" w:cs="Times New Roman"/>
          <w:sz w:val="28"/>
          <w:szCs w:val="28"/>
        </w:rPr>
        <w:lastRenderedPageBreak/>
        <w:t xml:space="preserve">V roce 2023 hasiči spolupracovali s vedením města Humpolce na projektu nové hasičské zbrojnice v prostorech areálu </w:t>
      </w:r>
      <w:r w:rsidR="008355AF">
        <w:rPr>
          <w:rFonts w:ascii="Times New Roman" w:eastAsia="Times New Roman" w:hAnsi="Times New Roman" w:cs="Times New Roman"/>
          <w:sz w:val="28"/>
          <w:szCs w:val="28"/>
        </w:rPr>
        <w:t xml:space="preserve">bývalého </w:t>
      </w:r>
      <w:r w:rsidRPr="00733AAD">
        <w:rPr>
          <w:rFonts w:ascii="Times New Roman" w:eastAsia="Times New Roman" w:hAnsi="Times New Roman" w:cs="Times New Roman"/>
          <w:sz w:val="28"/>
          <w:szCs w:val="28"/>
        </w:rPr>
        <w:t xml:space="preserve">domova důchodců </w:t>
      </w:r>
      <w:r w:rsidR="008355AF">
        <w:rPr>
          <w:rFonts w:ascii="Times New Roman" w:eastAsia="Times New Roman" w:hAnsi="Times New Roman" w:cs="Times New Roman"/>
          <w:sz w:val="28"/>
          <w:szCs w:val="28"/>
        </w:rPr>
        <w:t>v Máchově</w:t>
      </w:r>
      <w:r w:rsidRPr="00733AAD">
        <w:rPr>
          <w:rFonts w:ascii="Times New Roman" w:eastAsia="Times New Roman" w:hAnsi="Times New Roman" w:cs="Times New Roman"/>
          <w:sz w:val="28"/>
          <w:szCs w:val="28"/>
        </w:rPr>
        <w:t xml:space="preserve"> ulice, kde by měly být nově dislokovány všechny složky IZS. </w:t>
      </w:r>
    </w:p>
    <w:p w14:paraId="5A3DBEA1" w14:textId="77777777" w:rsidR="00757641" w:rsidRPr="00757641" w:rsidRDefault="00757641" w:rsidP="00E53807">
      <w:pPr>
        <w:spacing w:after="0" w:line="240" w:lineRule="auto"/>
        <w:jc w:val="both"/>
        <w:rPr>
          <w:rFonts w:ascii="Times New Roman" w:eastAsia="Times New Roman" w:hAnsi="Times New Roman" w:cs="Times New Roman"/>
          <w:sz w:val="40"/>
          <w:szCs w:val="40"/>
        </w:rPr>
      </w:pPr>
    </w:p>
    <w:p w14:paraId="0DC70DAB" w14:textId="77777777" w:rsidR="00757641" w:rsidRPr="00757641" w:rsidRDefault="00757641" w:rsidP="00E53807">
      <w:pPr>
        <w:spacing w:after="0" w:line="240" w:lineRule="auto"/>
        <w:jc w:val="both"/>
        <w:rPr>
          <w:rFonts w:ascii="Times New Roman" w:eastAsia="Times New Roman" w:hAnsi="Times New Roman" w:cs="Times New Roman"/>
          <w:sz w:val="40"/>
          <w:szCs w:val="40"/>
        </w:rPr>
      </w:pPr>
    </w:p>
    <w:p w14:paraId="3C0CCC58" w14:textId="339D911E" w:rsidR="00FC2AD4" w:rsidRPr="006C79AE" w:rsidRDefault="00FC2AD4" w:rsidP="006C79AE">
      <w:pPr>
        <w:pStyle w:val="Nadpis2"/>
        <w:jc w:val="center"/>
      </w:pPr>
      <w:bookmarkStart w:id="98" w:name="_Toc167571401"/>
      <w:r w:rsidRPr="006C79AE">
        <w:t>SeneCura SeniorCentrum Humpolec s.r.o.</w:t>
      </w:r>
      <w:bookmarkEnd w:id="98"/>
    </w:p>
    <w:p w14:paraId="3ED5000B" w14:textId="77777777" w:rsidR="00EC7DAF" w:rsidRPr="00EC7DAF" w:rsidRDefault="00EC7DAF" w:rsidP="00E53807">
      <w:pPr>
        <w:spacing w:after="0" w:line="240" w:lineRule="auto"/>
        <w:jc w:val="center"/>
        <w:rPr>
          <w:rFonts w:ascii="Times New Roman" w:eastAsia="Times New Roman" w:hAnsi="Times New Roman" w:cs="Times New Roman"/>
          <w:b/>
          <w:color w:val="000000"/>
          <w:sz w:val="40"/>
          <w:szCs w:val="40"/>
        </w:rPr>
      </w:pPr>
    </w:p>
    <w:p w14:paraId="4AED6CD9" w14:textId="34CE567E" w:rsidR="00EE1206" w:rsidRDefault="00FC2AD4" w:rsidP="00E53807">
      <w:pPr>
        <w:spacing w:after="0"/>
        <w:jc w:val="both"/>
        <w:rPr>
          <w:rFonts w:ascii="Times New Roman" w:eastAsia="Times New Roman" w:hAnsi="Times New Roman" w:cs="Times New Roman"/>
          <w:sz w:val="28"/>
          <w:szCs w:val="28"/>
        </w:rPr>
      </w:pPr>
      <w:r w:rsidRPr="00FC2AD4">
        <w:rPr>
          <w:rFonts w:ascii="Times New Roman" w:eastAsia="Times New Roman" w:hAnsi="Times New Roman" w:cs="Times New Roman"/>
          <w:sz w:val="28"/>
          <w:szCs w:val="28"/>
        </w:rPr>
        <w:t>SeneCura SeniorCentrum Humpolec</w:t>
      </w:r>
      <w:r w:rsidR="001F6FC5">
        <w:rPr>
          <w:rFonts w:ascii="Times New Roman" w:eastAsia="Times New Roman" w:hAnsi="Times New Roman" w:cs="Times New Roman"/>
          <w:sz w:val="28"/>
          <w:szCs w:val="28"/>
        </w:rPr>
        <w:t xml:space="preserve"> </w:t>
      </w:r>
      <w:r w:rsidRPr="00FC2AD4">
        <w:rPr>
          <w:rFonts w:ascii="Times New Roman" w:eastAsia="Times New Roman" w:hAnsi="Times New Roman" w:cs="Times New Roman"/>
          <w:sz w:val="28"/>
          <w:szCs w:val="28"/>
        </w:rPr>
        <w:t>s.r.o. poskytuje dvě služby sociální péče s nepřetržitým provozem (celoroční provoz)</w:t>
      </w:r>
      <w:r w:rsidR="00231ED9">
        <w:rPr>
          <w:rFonts w:ascii="Times New Roman" w:eastAsia="Times New Roman" w:hAnsi="Times New Roman" w:cs="Times New Roman"/>
          <w:sz w:val="28"/>
          <w:szCs w:val="28"/>
        </w:rPr>
        <w:t>,</w:t>
      </w:r>
      <w:r w:rsidRPr="00FC2AD4">
        <w:rPr>
          <w:rFonts w:ascii="Times New Roman" w:eastAsia="Times New Roman" w:hAnsi="Times New Roman" w:cs="Times New Roman"/>
          <w:sz w:val="28"/>
          <w:szCs w:val="28"/>
        </w:rPr>
        <w:t xml:space="preserve"> a to sociální službu – Domov se zvláštním režimem a sociá</w:t>
      </w:r>
      <w:r w:rsidR="00EE1206">
        <w:rPr>
          <w:rFonts w:ascii="Times New Roman" w:eastAsia="Times New Roman" w:hAnsi="Times New Roman" w:cs="Times New Roman"/>
          <w:sz w:val="28"/>
          <w:szCs w:val="28"/>
        </w:rPr>
        <w:t xml:space="preserve">lní službu – Domov pro seniory. </w:t>
      </w:r>
      <w:r w:rsidRPr="00FC2AD4">
        <w:rPr>
          <w:rFonts w:ascii="Times New Roman" w:eastAsia="Times New Roman" w:hAnsi="Times New Roman" w:cs="Times New Roman"/>
          <w:sz w:val="28"/>
          <w:szCs w:val="28"/>
        </w:rPr>
        <w:t>Výstavbu a provoz SeniorCentra Humpolec realizoval Kraj Vysočina v rámci PPP projektu</w:t>
      </w:r>
      <w:r w:rsidR="006F708F">
        <w:rPr>
          <w:rFonts w:ascii="Times New Roman" w:eastAsia="Times New Roman" w:hAnsi="Times New Roman" w:cs="Times New Roman"/>
          <w:sz w:val="28"/>
          <w:szCs w:val="28"/>
        </w:rPr>
        <w:t xml:space="preserve"> se společností SeneCura s.r.o.</w:t>
      </w:r>
      <w:r w:rsidRPr="00FC2AD4">
        <w:rPr>
          <w:rFonts w:ascii="Times New Roman" w:eastAsia="Times New Roman" w:hAnsi="Times New Roman" w:cs="Times New Roman"/>
          <w:sz w:val="28"/>
          <w:szCs w:val="28"/>
        </w:rPr>
        <w:t xml:space="preserve"> Domov byl otevřený jako 17</w:t>
      </w:r>
      <w:r w:rsidR="006F708F">
        <w:rPr>
          <w:rFonts w:ascii="Times New Roman" w:eastAsia="Times New Roman" w:hAnsi="Times New Roman" w:cs="Times New Roman"/>
          <w:sz w:val="28"/>
          <w:szCs w:val="28"/>
        </w:rPr>
        <w:t xml:space="preserve">. </w:t>
      </w:r>
      <w:r w:rsidRPr="00FC2AD4">
        <w:rPr>
          <w:rFonts w:ascii="Times New Roman" w:eastAsia="Times New Roman" w:hAnsi="Times New Roman" w:cs="Times New Roman"/>
          <w:sz w:val="28"/>
          <w:szCs w:val="28"/>
        </w:rPr>
        <w:t>SeniorCentrum sku</w:t>
      </w:r>
      <w:r w:rsidR="00EE1206">
        <w:rPr>
          <w:rFonts w:ascii="Times New Roman" w:eastAsia="Times New Roman" w:hAnsi="Times New Roman" w:cs="Times New Roman"/>
          <w:sz w:val="28"/>
          <w:szCs w:val="28"/>
        </w:rPr>
        <w:t xml:space="preserve">piny SeneCura v České republice. V roce 2023 byl ředitelem domova Lukáš Janout. Pracovalo zde celkem 105 zaměstnanců. </w:t>
      </w:r>
    </w:p>
    <w:p w14:paraId="79290031" w14:textId="3F6B04EE" w:rsidR="00E17145" w:rsidRDefault="00EE1206" w:rsidP="00E53807">
      <w:pPr>
        <w:spacing w:after="0"/>
        <w:jc w:val="both"/>
        <w:rPr>
          <w:rFonts w:ascii="Times New Roman" w:eastAsia="Times New Roman" w:hAnsi="Times New Roman"/>
          <w:sz w:val="28"/>
          <w:szCs w:val="28"/>
        </w:rPr>
      </w:pPr>
      <w:r w:rsidRPr="00DD3F58">
        <w:rPr>
          <w:rFonts w:ascii="Times New Roman" w:eastAsia="Times New Roman" w:hAnsi="Times New Roman"/>
          <w:sz w:val="28"/>
          <w:szCs w:val="28"/>
        </w:rPr>
        <w:t>Domov v tomto roce spolupracoval s pěveckým sborem Křiš</w:t>
      </w:r>
      <w:r w:rsidR="006F708F">
        <w:rPr>
          <w:rFonts w:ascii="Times New Roman" w:eastAsia="Times New Roman" w:hAnsi="Times New Roman"/>
          <w:sz w:val="28"/>
          <w:szCs w:val="28"/>
        </w:rPr>
        <w:t>ťálek při ZŠ Hradská.</w:t>
      </w:r>
      <w:r w:rsidR="00DD3F58">
        <w:rPr>
          <w:rFonts w:ascii="Times New Roman" w:eastAsia="Times New Roman" w:hAnsi="Times New Roman"/>
          <w:sz w:val="28"/>
          <w:szCs w:val="28"/>
        </w:rPr>
        <w:t xml:space="preserve"> </w:t>
      </w:r>
      <w:r w:rsidR="00DD3F58" w:rsidRPr="00DD3F58">
        <w:rPr>
          <w:rFonts w:ascii="Times New Roman" w:eastAsia="Times New Roman" w:hAnsi="Times New Roman"/>
          <w:sz w:val="28"/>
          <w:szCs w:val="28"/>
        </w:rPr>
        <w:t>Sbor domov navštívil v lednu, kdy klientům děti zazpívaly několik písní. V dubnu vystoupily děti na dvou oslavách narozenin seniorů.</w:t>
      </w:r>
      <w:r w:rsidR="001F6FC5">
        <w:rPr>
          <w:rFonts w:ascii="Times New Roman" w:eastAsia="Times New Roman" w:hAnsi="Times New Roman"/>
          <w:sz w:val="28"/>
          <w:szCs w:val="28"/>
        </w:rPr>
        <w:t xml:space="preserve"> </w:t>
      </w:r>
      <w:r w:rsidR="00DD3F58" w:rsidRPr="00DD3F58">
        <w:rPr>
          <w:rFonts w:ascii="Times New Roman" w:eastAsia="Times New Roman" w:hAnsi="Times New Roman"/>
          <w:sz w:val="28"/>
          <w:szCs w:val="28"/>
        </w:rPr>
        <w:t>Dvě generace si navzájem předaly spoustu radosti a energie. Byla to krásná pozitivně naladěná akce, která navodila milou velikonoční náladu.</w:t>
      </w:r>
      <w:r w:rsidR="001F6FC5">
        <w:rPr>
          <w:rFonts w:ascii="Times New Roman" w:eastAsia="Times New Roman" w:hAnsi="Times New Roman"/>
          <w:sz w:val="28"/>
          <w:szCs w:val="28"/>
        </w:rPr>
        <w:t xml:space="preserve"> </w:t>
      </w:r>
      <w:r w:rsidR="00DD3F58">
        <w:rPr>
          <w:rFonts w:ascii="Times New Roman" w:eastAsia="Times New Roman" w:hAnsi="Times New Roman"/>
          <w:sz w:val="28"/>
          <w:szCs w:val="28"/>
        </w:rPr>
        <w:t xml:space="preserve">Další spolupráce probíhala se ZŠ a MŠ Bambi z Humpolce. Děti pravidelně každý týden domov navštěvovaly </w:t>
      </w:r>
      <w:r w:rsidR="00701CD5">
        <w:rPr>
          <w:rFonts w:ascii="Times New Roman" w:eastAsia="Times New Roman" w:hAnsi="Times New Roman"/>
          <w:sz w:val="28"/>
          <w:szCs w:val="28"/>
        </w:rPr>
        <w:t>–</w:t>
      </w:r>
      <w:r w:rsidR="00DD3F58">
        <w:rPr>
          <w:rFonts w:ascii="Times New Roman" w:eastAsia="Times New Roman" w:hAnsi="Times New Roman"/>
          <w:sz w:val="28"/>
          <w:szCs w:val="28"/>
        </w:rPr>
        <w:t xml:space="preserve"> </w:t>
      </w:r>
      <w:r w:rsidR="00757641">
        <w:rPr>
          <w:rFonts w:ascii="Times New Roman" w:eastAsia="Times New Roman" w:hAnsi="Times New Roman"/>
          <w:sz w:val="28"/>
          <w:szCs w:val="28"/>
        </w:rPr>
        <w:t xml:space="preserve">zpívaly a předčítaly klientům, </w:t>
      </w:r>
      <w:r w:rsidR="00DD3F58">
        <w:rPr>
          <w:rFonts w:ascii="Times New Roman" w:eastAsia="Times New Roman" w:hAnsi="Times New Roman"/>
          <w:sz w:val="28"/>
          <w:szCs w:val="28"/>
        </w:rPr>
        <w:t xml:space="preserve">hrály s nimi pohybové hry na zahradě a zapojovaly se </w:t>
      </w:r>
      <w:r w:rsidR="006F708F">
        <w:rPr>
          <w:rFonts w:ascii="Times New Roman" w:eastAsia="Times New Roman" w:hAnsi="Times New Roman"/>
          <w:sz w:val="28"/>
          <w:szCs w:val="28"/>
        </w:rPr>
        <w:t xml:space="preserve">do </w:t>
      </w:r>
      <w:r w:rsidR="00DD3F58">
        <w:rPr>
          <w:rFonts w:ascii="Times New Roman" w:eastAsia="Times New Roman" w:hAnsi="Times New Roman"/>
          <w:sz w:val="28"/>
          <w:szCs w:val="28"/>
        </w:rPr>
        <w:t xml:space="preserve">různých aktivit spojených s tvořením. </w:t>
      </w:r>
    </w:p>
    <w:p w14:paraId="37977B35" w14:textId="3A3F659F" w:rsidR="008074BA" w:rsidRPr="000043B1" w:rsidRDefault="00E17145" w:rsidP="00E53807">
      <w:pPr>
        <w:spacing w:after="0"/>
        <w:jc w:val="both"/>
        <w:rPr>
          <w:rFonts w:ascii="Times New Roman" w:eastAsia="Times New Roman" w:hAnsi="Times New Roman"/>
          <w:sz w:val="28"/>
          <w:szCs w:val="28"/>
        </w:rPr>
      </w:pPr>
      <w:r w:rsidRPr="00E17145">
        <w:rPr>
          <w:rFonts w:ascii="Times New Roman" w:eastAsia="Times New Roman" w:hAnsi="Times New Roman"/>
          <w:sz w:val="28"/>
          <w:szCs w:val="28"/>
        </w:rPr>
        <w:t xml:space="preserve">V září se domov prezentoval </w:t>
      </w:r>
      <w:r w:rsidR="006F708F">
        <w:rPr>
          <w:rFonts w:ascii="Times New Roman" w:eastAsia="Times New Roman" w:hAnsi="Times New Roman"/>
          <w:sz w:val="28"/>
          <w:szCs w:val="28"/>
        </w:rPr>
        <w:t xml:space="preserve">na </w:t>
      </w:r>
      <w:r w:rsidRPr="00E17145">
        <w:rPr>
          <w:rFonts w:ascii="Times New Roman" w:eastAsia="Times New Roman" w:hAnsi="Times New Roman"/>
          <w:sz w:val="28"/>
          <w:szCs w:val="28"/>
        </w:rPr>
        <w:t>Festivalu sociálních služeb, který se konal v humpoleckém parku Stromovka. Pro z</w:t>
      </w:r>
      <w:r w:rsidR="00E53807">
        <w:rPr>
          <w:rFonts w:ascii="Times New Roman" w:eastAsia="Times New Roman" w:hAnsi="Times New Roman"/>
          <w:sz w:val="28"/>
          <w:szCs w:val="28"/>
        </w:rPr>
        <w:t>á</w:t>
      </w:r>
      <w:r w:rsidR="006F708F">
        <w:rPr>
          <w:rFonts w:ascii="Times New Roman" w:eastAsia="Times New Roman" w:hAnsi="Times New Roman"/>
          <w:sz w:val="28"/>
          <w:szCs w:val="28"/>
        </w:rPr>
        <w:t xml:space="preserve">jemce byly nachystány soutěže </w:t>
      </w:r>
      <w:r w:rsidR="006F708F" w:rsidRPr="00FF4C86">
        <w:rPr>
          <w:rFonts w:ascii="Times New Roman" w:eastAsia="Times New Roman" w:hAnsi="Times New Roman"/>
          <w:sz w:val="28"/>
          <w:szCs w:val="28"/>
        </w:rPr>
        <w:t>a</w:t>
      </w:r>
      <w:r w:rsidR="00FF4C86" w:rsidRPr="00FF4C86">
        <w:rPr>
          <w:rFonts w:ascii="Times New Roman" w:eastAsia="Times New Roman" w:hAnsi="Times New Roman"/>
          <w:sz w:val="28"/>
          <w:szCs w:val="28"/>
        </w:rPr>
        <w:t> </w:t>
      </w:r>
      <w:r w:rsidR="00E53807" w:rsidRPr="00FF4C86">
        <w:rPr>
          <w:rFonts w:ascii="Times New Roman" w:eastAsia="Times New Roman" w:hAnsi="Times New Roman"/>
          <w:sz w:val="28"/>
          <w:szCs w:val="28"/>
        </w:rPr>
        <w:t>drobné pohoštění</w:t>
      </w:r>
      <w:r w:rsidR="00E53807">
        <w:rPr>
          <w:rFonts w:ascii="Times New Roman" w:eastAsia="Times New Roman" w:hAnsi="Times New Roman"/>
          <w:sz w:val="28"/>
          <w:szCs w:val="28"/>
        </w:rPr>
        <w:t xml:space="preserve">. </w:t>
      </w:r>
      <w:r w:rsidRPr="00E17145">
        <w:rPr>
          <w:rFonts w:ascii="Times New Roman" w:eastAsia="Times New Roman" w:hAnsi="Times New Roman" w:cs="Times New Roman"/>
          <w:sz w:val="28"/>
          <w:szCs w:val="28"/>
        </w:rPr>
        <w:t xml:space="preserve">Během dopoledne se přišli podívat i klienti domova, zasoutěžili si, osvěžili se a </w:t>
      </w:r>
      <w:r w:rsidRPr="000043B1">
        <w:rPr>
          <w:rFonts w:ascii="Times New Roman" w:eastAsia="Times New Roman" w:hAnsi="Times New Roman"/>
          <w:sz w:val="28"/>
          <w:szCs w:val="28"/>
        </w:rPr>
        <w:t xml:space="preserve">procházkou se vrátili zpět do domova. Dne 4. 5. navštívila domov </w:t>
      </w:r>
      <w:r w:rsidRPr="00E17145">
        <w:rPr>
          <w:rFonts w:ascii="Times New Roman" w:eastAsia="Times New Roman" w:hAnsi="Times New Roman"/>
          <w:sz w:val="28"/>
          <w:szCs w:val="28"/>
        </w:rPr>
        <w:t xml:space="preserve">starostka města Humpolce </w:t>
      </w:r>
      <w:r w:rsidRPr="000043B1">
        <w:rPr>
          <w:rFonts w:ascii="Times New Roman" w:eastAsia="Times New Roman" w:hAnsi="Times New Roman"/>
          <w:sz w:val="28"/>
          <w:szCs w:val="28"/>
        </w:rPr>
        <w:t>Alena Štěrbová, a to v rámci akce „Křeslo pro hosta“.</w:t>
      </w:r>
      <w:r w:rsidR="001F6FC5">
        <w:rPr>
          <w:rFonts w:ascii="Times New Roman" w:eastAsia="Times New Roman" w:hAnsi="Times New Roman"/>
          <w:sz w:val="28"/>
          <w:szCs w:val="28"/>
        </w:rPr>
        <w:t xml:space="preserve"> </w:t>
      </w:r>
      <w:r w:rsidRPr="000043B1">
        <w:rPr>
          <w:rFonts w:ascii="Times New Roman" w:eastAsia="Times New Roman" w:hAnsi="Times New Roman"/>
          <w:sz w:val="28"/>
          <w:szCs w:val="28"/>
        </w:rPr>
        <w:t>Středa 6. září se stala pro SeniorCentrum dnem “D”. Po náročných přípravách a za velké spolupráce všech zaměstnanců domova se konala naše první Zahradní slavnost ve stylu “Divokého západu”.</w:t>
      </w:r>
      <w:r w:rsidR="000043B1" w:rsidRPr="000043B1">
        <w:rPr>
          <w:rFonts w:ascii="Times New Roman" w:eastAsia="Times New Roman" w:hAnsi="Times New Roman"/>
          <w:sz w:val="28"/>
          <w:szCs w:val="28"/>
        </w:rPr>
        <w:t xml:space="preserve"> </w:t>
      </w:r>
      <w:r w:rsidRPr="000043B1">
        <w:rPr>
          <w:rFonts w:ascii="Times New Roman" w:eastAsia="Times New Roman" w:hAnsi="Times New Roman"/>
          <w:sz w:val="28"/>
          <w:szCs w:val="28"/>
        </w:rPr>
        <w:t xml:space="preserve">Klienti </w:t>
      </w:r>
      <w:r w:rsidR="00E53807">
        <w:rPr>
          <w:rFonts w:ascii="Times New Roman" w:eastAsia="Times New Roman" w:hAnsi="Times New Roman"/>
          <w:sz w:val="28"/>
          <w:szCs w:val="28"/>
        </w:rPr>
        <w:t xml:space="preserve">společně s </w:t>
      </w:r>
      <w:r w:rsidRPr="000043B1">
        <w:rPr>
          <w:rFonts w:ascii="Times New Roman" w:eastAsia="Times New Roman" w:hAnsi="Times New Roman"/>
          <w:sz w:val="28"/>
          <w:szCs w:val="28"/>
        </w:rPr>
        <w:t>duem T</w:t>
      </w:r>
      <w:r w:rsidR="00701CD5">
        <w:rPr>
          <w:rFonts w:ascii="Times New Roman" w:eastAsia="Times New Roman" w:hAnsi="Times New Roman"/>
          <w:sz w:val="28"/>
          <w:szCs w:val="28"/>
        </w:rPr>
        <w:t>y</w:t>
      </w:r>
      <w:r w:rsidRPr="000043B1">
        <w:rPr>
          <w:rFonts w:ascii="Times New Roman" w:eastAsia="Times New Roman" w:hAnsi="Times New Roman"/>
          <w:sz w:val="28"/>
          <w:szCs w:val="28"/>
        </w:rPr>
        <w:t xml:space="preserve"> a M</w:t>
      </w:r>
      <w:r w:rsidR="00701CD5">
        <w:rPr>
          <w:rFonts w:ascii="Times New Roman" w:eastAsia="Times New Roman" w:hAnsi="Times New Roman"/>
          <w:sz w:val="28"/>
          <w:szCs w:val="28"/>
        </w:rPr>
        <w:t>y</w:t>
      </w:r>
      <w:r w:rsidRPr="000043B1">
        <w:rPr>
          <w:rFonts w:ascii="Times New Roman" w:eastAsia="Times New Roman" w:hAnsi="Times New Roman"/>
          <w:sz w:val="28"/>
          <w:szCs w:val="28"/>
        </w:rPr>
        <w:t xml:space="preserve"> </w:t>
      </w:r>
      <w:r w:rsidR="00E53807">
        <w:rPr>
          <w:rFonts w:ascii="Times New Roman" w:eastAsia="Times New Roman" w:hAnsi="Times New Roman"/>
          <w:sz w:val="28"/>
          <w:szCs w:val="28"/>
        </w:rPr>
        <w:t xml:space="preserve">předvedli </w:t>
      </w:r>
      <w:r w:rsidRPr="000043B1">
        <w:rPr>
          <w:rFonts w:ascii="Times New Roman" w:eastAsia="Times New Roman" w:hAnsi="Times New Roman"/>
          <w:sz w:val="28"/>
          <w:szCs w:val="28"/>
        </w:rPr>
        <w:t>hudební vystoupení. S aktivizačními pracovnicemi vyrob</w:t>
      </w:r>
      <w:r w:rsidR="006F708F">
        <w:rPr>
          <w:rFonts w:ascii="Times New Roman" w:eastAsia="Times New Roman" w:hAnsi="Times New Roman"/>
          <w:sz w:val="28"/>
          <w:szCs w:val="28"/>
        </w:rPr>
        <w:t xml:space="preserve">ili spoustu krásných náramků </w:t>
      </w:r>
      <w:r w:rsidR="00E53807">
        <w:rPr>
          <w:rFonts w:ascii="Times New Roman" w:eastAsia="Times New Roman" w:hAnsi="Times New Roman"/>
          <w:sz w:val="28"/>
          <w:szCs w:val="28"/>
        </w:rPr>
        <w:t xml:space="preserve">hostům na </w:t>
      </w:r>
      <w:r w:rsidRPr="000043B1">
        <w:rPr>
          <w:rFonts w:ascii="Times New Roman" w:eastAsia="Times New Roman" w:hAnsi="Times New Roman"/>
          <w:sz w:val="28"/>
          <w:szCs w:val="28"/>
        </w:rPr>
        <w:t>uvítanou.</w:t>
      </w:r>
      <w:r w:rsidR="000043B1" w:rsidRPr="000043B1">
        <w:rPr>
          <w:rFonts w:ascii="Times New Roman" w:eastAsia="Times New Roman" w:hAnsi="Times New Roman"/>
          <w:sz w:val="28"/>
          <w:szCs w:val="28"/>
        </w:rPr>
        <w:t xml:space="preserve"> Akci provázel moderátor Milan Řezníček. </w:t>
      </w:r>
      <w:r w:rsidR="000043B1">
        <w:rPr>
          <w:rFonts w:ascii="Times New Roman" w:eastAsia="Times New Roman" w:hAnsi="Times New Roman"/>
          <w:sz w:val="28"/>
          <w:szCs w:val="28"/>
        </w:rPr>
        <w:t>S</w:t>
      </w:r>
      <w:r w:rsidR="006F708F">
        <w:rPr>
          <w:rFonts w:ascii="Times New Roman" w:eastAsia="Times New Roman" w:hAnsi="Times New Roman"/>
          <w:sz w:val="28"/>
          <w:szCs w:val="28"/>
        </w:rPr>
        <w:t>l</w:t>
      </w:r>
      <w:r w:rsidR="000043B1" w:rsidRPr="000043B1">
        <w:rPr>
          <w:rFonts w:ascii="Times New Roman" w:eastAsia="Times New Roman" w:hAnsi="Times New Roman"/>
          <w:sz w:val="28"/>
          <w:szCs w:val="28"/>
        </w:rPr>
        <w:t>avno</w:t>
      </w:r>
      <w:r w:rsidR="006F708F">
        <w:rPr>
          <w:rFonts w:ascii="Times New Roman" w:eastAsia="Times New Roman" w:hAnsi="Times New Roman"/>
          <w:sz w:val="28"/>
          <w:szCs w:val="28"/>
        </w:rPr>
        <w:t xml:space="preserve">st oživily kankánové tanečnice a </w:t>
      </w:r>
      <w:r w:rsidR="000043B1" w:rsidRPr="000043B1">
        <w:rPr>
          <w:rFonts w:ascii="Times New Roman" w:eastAsia="Times New Roman" w:hAnsi="Times New Roman"/>
          <w:sz w:val="28"/>
          <w:szCs w:val="28"/>
        </w:rPr>
        <w:t>hude</w:t>
      </w:r>
      <w:r w:rsidR="006F708F">
        <w:rPr>
          <w:rFonts w:ascii="Times New Roman" w:eastAsia="Times New Roman" w:hAnsi="Times New Roman"/>
          <w:sz w:val="28"/>
          <w:szCs w:val="28"/>
        </w:rPr>
        <w:t>bní soubor ZUŠ.</w:t>
      </w:r>
      <w:r w:rsidR="000043B1" w:rsidRPr="000043B1">
        <w:rPr>
          <w:rFonts w:ascii="Times New Roman" w:eastAsia="Times New Roman" w:hAnsi="Times New Roman"/>
          <w:sz w:val="28"/>
          <w:szCs w:val="28"/>
        </w:rPr>
        <w:t xml:space="preserve"> </w:t>
      </w:r>
      <w:r w:rsidRPr="000043B1">
        <w:rPr>
          <w:rFonts w:ascii="Times New Roman" w:eastAsia="Times New Roman" w:hAnsi="Times New Roman"/>
          <w:sz w:val="28"/>
          <w:szCs w:val="28"/>
        </w:rPr>
        <w:t>Po celou dobu bylo k dispozici občerstvení</w:t>
      </w:r>
      <w:r w:rsidR="000043B1">
        <w:rPr>
          <w:rFonts w:ascii="Times New Roman" w:eastAsia="Times New Roman" w:hAnsi="Times New Roman"/>
          <w:sz w:val="28"/>
          <w:szCs w:val="28"/>
        </w:rPr>
        <w:t>. V říjnu a listopadu proběhla v domově akce „Večeře při svíčkách“, v prosinci senioři navštívil</w:t>
      </w:r>
      <w:r w:rsidR="006F708F">
        <w:rPr>
          <w:rFonts w:ascii="Times New Roman" w:eastAsia="Times New Roman" w:hAnsi="Times New Roman"/>
          <w:sz w:val="28"/>
          <w:szCs w:val="28"/>
        </w:rPr>
        <w:t>i budovu Senátu České republiky.</w:t>
      </w:r>
    </w:p>
    <w:p w14:paraId="0000027F" w14:textId="444F0229" w:rsidR="00EB1261" w:rsidRDefault="00EB1261" w:rsidP="00E477FB">
      <w:pPr>
        <w:spacing w:after="0" w:line="240" w:lineRule="auto"/>
        <w:jc w:val="both"/>
        <w:rPr>
          <w:rFonts w:ascii="Times New Roman" w:eastAsia="Times New Roman" w:hAnsi="Times New Roman" w:cs="Times New Roman"/>
          <w:sz w:val="28"/>
          <w:szCs w:val="28"/>
        </w:rPr>
      </w:pPr>
    </w:p>
    <w:p w14:paraId="27D38093" w14:textId="77777777" w:rsidR="008355AF" w:rsidRDefault="008355AF" w:rsidP="00E477FB">
      <w:pPr>
        <w:spacing w:after="0" w:line="240" w:lineRule="auto"/>
        <w:jc w:val="both"/>
        <w:rPr>
          <w:rFonts w:ascii="Times New Roman" w:eastAsia="Times New Roman" w:hAnsi="Times New Roman" w:cs="Times New Roman"/>
          <w:sz w:val="28"/>
          <w:szCs w:val="28"/>
        </w:rPr>
      </w:pPr>
    </w:p>
    <w:p w14:paraId="00000280" w14:textId="77777777" w:rsidR="00EB1261" w:rsidRPr="000F11FC" w:rsidRDefault="00405927" w:rsidP="008355AF">
      <w:pPr>
        <w:pStyle w:val="Nadpis1"/>
      </w:pPr>
      <w:bookmarkStart w:id="99" w:name="_Toc136339683"/>
      <w:bookmarkStart w:id="100" w:name="_Toc167571402"/>
      <w:r w:rsidRPr="000F11FC">
        <w:lastRenderedPageBreak/>
        <w:t>HOSPODÁŘSKÝ ŽIVOT</w:t>
      </w:r>
      <w:bookmarkEnd w:id="99"/>
      <w:bookmarkEnd w:id="100"/>
    </w:p>
    <w:p w14:paraId="00000281" w14:textId="77777777" w:rsidR="00EB1261" w:rsidRDefault="00EB1261" w:rsidP="00E477FB">
      <w:pPr>
        <w:spacing w:after="0" w:line="240" w:lineRule="auto"/>
        <w:jc w:val="both"/>
        <w:rPr>
          <w:sz w:val="40"/>
          <w:szCs w:val="40"/>
        </w:rPr>
      </w:pPr>
    </w:p>
    <w:p w14:paraId="00000282" w14:textId="77777777" w:rsidR="00EB1261" w:rsidRDefault="00EB1261" w:rsidP="00E477FB">
      <w:pPr>
        <w:spacing w:after="0" w:line="240" w:lineRule="auto"/>
        <w:jc w:val="both"/>
        <w:rPr>
          <w:sz w:val="40"/>
          <w:szCs w:val="40"/>
        </w:rPr>
      </w:pPr>
    </w:p>
    <w:p w14:paraId="00000283" w14:textId="38D2C29F" w:rsidR="00EB1261" w:rsidRDefault="00DD5F87"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 Humpolci i blízkém okolí provozovala v roce 2023 </w:t>
      </w:r>
      <w:r w:rsidR="00405927">
        <w:rPr>
          <w:rFonts w:ascii="Times New Roman" w:eastAsia="Times New Roman" w:hAnsi="Times New Roman" w:cs="Times New Roman"/>
          <w:sz w:val="28"/>
          <w:szCs w:val="28"/>
        </w:rPr>
        <w:t>svou činnost řa</w:t>
      </w:r>
      <w:r>
        <w:rPr>
          <w:rFonts w:ascii="Times New Roman" w:eastAsia="Times New Roman" w:hAnsi="Times New Roman" w:cs="Times New Roman"/>
          <w:sz w:val="28"/>
          <w:szCs w:val="28"/>
        </w:rPr>
        <w:t>da firem. Mezi větší organizace</w:t>
      </w:r>
      <w:r w:rsidR="00405927">
        <w:rPr>
          <w:rFonts w:ascii="Times New Roman" w:eastAsia="Times New Roman" w:hAnsi="Times New Roman" w:cs="Times New Roman"/>
          <w:sz w:val="28"/>
          <w:szCs w:val="28"/>
        </w:rPr>
        <w:t xml:space="preserve"> se řadil například </w:t>
      </w:r>
      <w:r>
        <w:rPr>
          <w:rFonts w:ascii="Times New Roman" w:eastAsia="Times New Roman" w:hAnsi="Times New Roman" w:cs="Times New Roman"/>
          <w:sz w:val="28"/>
          <w:szCs w:val="28"/>
        </w:rPr>
        <w:t xml:space="preserve">Rodinný pivovar BERNARD, a.s., </w:t>
      </w:r>
      <w:r w:rsidR="00405927">
        <w:rPr>
          <w:rFonts w:ascii="Times New Roman" w:eastAsia="Times New Roman" w:hAnsi="Times New Roman" w:cs="Times New Roman"/>
          <w:sz w:val="28"/>
          <w:szCs w:val="28"/>
        </w:rPr>
        <w:t>DH Dekor</w:t>
      </w:r>
      <w:r w:rsidR="00E832E8">
        <w:rPr>
          <w:rFonts w:ascii="Times New Roman" w:eastAsia="Times New Roman" w:hAnsi="Times New Roman" w:cs="Times New Roman"/>
          <w:sz w:val="28"/>
          <w:szCs w:val="28"/>
        </w:rPr>
        <w:t>,</w:t>
      </w:r>
      <w:r w:rsidR="00405927">
        <w:rPr>
          <w:rFonts w:ascii="Times New Roman" w:eastAsia="Times New Roman" w:hAnsi="Times New Roman" w:cs="Times New Roman"/>
          <w:sz w:val="28"/>
          <w:szCs w:val="28"/>
        </w:rPr>
        <w:t xml:space="preserve"> spol. s.r.o., PROFIL NÁBYTEK, a.s.,</w:t>
      </w:r>
      <w:r w:rsidR="00943B6D">
        <w:rPr>
          <w:rFonts w:ascii="Times New Roman" w:eastAsia="Times New Roman" w:hAnsi="Times New Roman" w:cs="Times New Roman"/>
          <w:sz w:val="28"/>
          <w:szCs w:val="28"/>
        </w:rPr>
        <w:t xml:space="preserve"> </w:t>
      </w:r>
      <w:r w:rsidR="00405927">
        <w:rPr>
          <w:rFonts w:ascii="Times New Roman" w:eastAsia="Times New Roman" w:hAnsi="Times New Roman" w:cs="Times New Roman"/>
          <w:sz w:val="28"/>
          <w:szCs w:val="28"/>
        </w:rPr>
        <w:t>MHA, s.r.o.,</w:t>
      </w:r>
      <w:r w:rsidR="00943B6D">
        <w:rPr>
          <w:rFonts w:ascii="Times New Roman" w:eastAsia="Times New Roman" w:hAnsi="Times New Roman" w:cs="Times New Roman"/>
          <w:sz w:val="28"/>
          <w:szCs w:val="28"/>
        </w:rPr>
        <w:t xml:space="preserve"> </w:t>
      </w:r>
      <w:r w:rsidR="00405927">
        <w:rPr>
          <w:rFonts w:ascii="Times New Roman" w:eastAsia="Times New Roman" w:hAnsi="Times New Roman" w:cs="Times New Roman"/>
          <w:sz w:val="28"/>
          <w:szCs w:val="28"/>
        </w:rPr>
        <w:t>STATUS</w:t>
      </w:r>
      <w:r w:rsidR="00943B6D">
        <w:rPr>
          <w:rFonts w:ascii="Times New Roman" w:eastAsia="Times New Roman" w:hAnsi="Times New Roman" w:cs="Times New Roman"/>
          <w:sz w:val="28"/>
          <w:szCs w:val="28"/>
        </w:rPr>
        <w:t xml:space="preserve"> </w:t>
      </w:r>
      <w:r w:rsidR="00405927">
        <w:rPr>
          <w:rFonts w:ascii="Times New Roman" w:eastAsia="Times New Roman" w:hAnsi="Times New Roman" w:cs="Times New Roman"/>
          <w:sz w:val="28"/>
          <w:szCs w:val="28"/>
        </w:rPr>
        <w:t>Stavební</w:t>
      </w:r>
      <w:r w:rsidR="00E832E8">
        <w:rPr>
          <w:rFonts w:ascii="Times New Roman" w:eastAsia="Times New Roman" w:hAnsi="Times New Roman" w:cs="Times New Roman"/>
          <w:sz w:val="28"/>
          <w:szCs w:val="28"/>
        </w:rPr>
        <w:t>,</w:t>
      </w:r>
      <w:r w:rsidR="00405927">
        <w:rPr>
          <w:rFonts w:ascii="Times New Roman" w:eastAsia="Times New Roman" w:hAnsi="Times New Roman" w:cs="Times New Roman"/>
          <w:sz w:val="28"/>
          <w:szCs w:val="28"/>
        </w:rPr>
        <w:t xml:space="preserve"> a.s., VODAK HUMPOLEC, s.r.o., Humpolecké strojírny Humpolec</w:t>
      </w:r>
      <w:r w:rsidR="00E832E8">
        <w:rPr>
          <w:rFonts w:ascii="Times New Roman" w:eastAsia="Times New Roman" w:hAnsi="Times New Roman" w:cs="Times New Roman"/>
          <w:sz w:val="28"/>
          <w:szCs w:val="28"/>
        </w:rPr>
        <w:t>,</w:t>
      </w:r>
      <w:r w:rsidR="00405927">
        <w:rPr>
          <w:rFonts w:ascii="Times New Roman" w:eastAsia="Times New Roman" w:hAnsi="Times New Roman" w:cs="Times New Roman"/>
          <w:sz w:val="28"/>
          <w:szCs w:val="28"/>
        </w:rPr>
        <w:t xml:space="preserve"> a.s. V těsné blízkosti Humpolce se nachází CENTRAL TRADE PARK D1, kde </w:t>
      </w:r>
      <w:r>
        <w:rPr>
          <w:rFonts w:ascii="Times New Roman" w:eastAsia="Times New Roman" w:hAnsi="Times New Roman" w:cs="Times New Roman"/>
          <w:sz w:val="28"/>
          <w:szCs w:val="28"/>
        </w:rPr>
        <w:t xml:space="preserve">fungovalo </w:t>
      </w:r>
      <w:r w:rsidR="00405927">
        <w:rPr>
          <w:rFonts w:ascii="Times New Roman" w:eastAsia="Times New Roman" w:hAnsi="Times New Roman" w:cs="Times New Roman"/>
          <w:sz w:val="28"/>
          <w:szCs w:val="28"/>
        </w:rPr>
        <w:t>několik firem (např. Valeo Compressor Europe, s. r. o., BJS Czech</w:t>
      </w:r>
      <w:r w:rsidR="00E832E8">
        <w:rPr>
          <w:rFonts w:ascii="Times New Roman" w:eastAsia="Times New Roman" w:hAnsi="Times New Roman" w:cs="Times New Roman"/>
          <w:sz w:val="28"/>
          <w:szCs w:val="28"/>
        </w:rPr>
        <w:t>,</w:t>
      </w:r>
      <w:r w:rsidR="00405927">
        <w:rPr>
          <w:rFonts w:ascii="Times New Roman" w:eastAsia="Times New Roman" w:hAnsi="Times New Roman" w:cs="Times New Roman"/>
          <w:sz w:val="28"/>
          <w:szCs w:val="28"/>
        </w:rPr>
        <w:t xml:space="preserve"> s.r.o., CTP Invest, spol. s r.o.). </w:t>
      </w:r>
      <w:r>
        <w:rPr>
          <w:rFonts w:ascii="Times New Roman" w:eastAsia="Times New Roman" w:hAnsi="Times New Roman" w:cs="Times New Roman"/>
          <w:sz w:val="28"/>
          <w:szCs w:val="28"/>
        </w:rPr>
        <w:t xml:space="preserve">Několik společností </w:t>
      </w:r>
      <w:r w:rsidR="00405927">
        <w:rPr>
          <w:rFonts w:ascii="Times New Roman" w:eastAsia="Times New Roman" w:hAnsi="Times New Roman" w:cs="Times New Roman"/>
          <w:sz w:val="28"/>
          <w:szCs w:val="28"/>
        </w:rPr>
        <w:t>bylo také v pronájmu v</w:t>
      </w:r>
      <w:r w:rsidR="00134620">
        <w:rPr>
          <w:rFonts w:ascii="Times New Roman" w:eastAsia="Times New Roman" w:hAnsi="Times New Roman" w:cs="Times New Roman"/>
          <w:sz w:val="28"/>
          <w:szCs w:val="28"/>
        </w:rPr>
        <w:t> </w:t>
      </w:r>
      <w:r w:rsidR="00405927">
        <w:rPr>
          <w:rFonts w:ascii="Times New Roman" w:eastAsia="Times New Roman" w:hAnsi="Times New Roman" w:cs="Times New Roman"/>
          <w:sz w:val="28"/>
          <w:szCs w:val="28"/>
        </w:rPr>
        <w:t>Areálu Humpolec</w:t>
      </w:r>
      <w:r w:rsidR="00E832E8">
        <w:rPr>
          <w:rFonts w:ascii="Times New Roman" w:eastAsia="Times New Roman" w:hAnsi="Times New Roman" w:cs="Times New Roman"/>
          <w:sz w:val="28"/>
          <w:szCs w:val="28"/>
        </w:rPr>
        <w:t xml:space="preserve"> –</w:t>
      </w:r>
      <w:r w:rsidR="00405927">
        <w:rPr>
          <w:rFonts w:ascii="Times New Roman" w:eastAsia="Times New Roman" w:hAnsi="Times New Roman" w:cs="Times New Roman"/>
          <w:sz w:val="28"/>
          <w:szCs w:val="28"/>
        </w:rPr>
        <w:t xml:space="preserve"> Brunka, který provozovala firma RIVERICH, s.r.o. </w:t>
      </w:r>
    </w:p>
    <w:p w14:paraId="2C6CE008" w14:textId="045C6591" w:rsidR="002E1EB7" w:rsidRDefault="002E1EB7" w:rsidP="00E477FB">
      <w:pPr>
        <w:spacing w:after="0" w:line="240" w:lineRule="auto"/>
        <w:jc w:val="both"/>
        <w:rPr>
          <w:rFonts w:ascii="Times New Roman" w:eastAsia="Times New Roman" w:hAnsi="Times New Roman" w:cs="Times New Roman"/>
          <w:sz w:val="28"/>
          <w:szCs w:val="28"/>
        </w:rPr>
      </w:pPr>
    </w:p>
    <w:p w14:paraId="67B12AFD" w14:textId="77777777" w:rsidR="00FA6243" w:rsidRDefault="00FA6243" w:rsidP="00E477FB">
      <w:pPr>
        <w:spacing w:after="0" w:line="240" w:lineRule="auto"/>
        <w:jc w:val="both"/>
        <w:rPr>
          <w:rFonts w:ascii="Times New Roman" w:eastAsia="Times New Roman" w:hAnsi="Times New Roman" w:cs="Times New Roman"/>
          <w:sz w:val="28"/>
          <w:szCs w:val="28"/>
        </w:rPr>
      </w:pPr>
    </w:p>
    <w:p w14:paraId="48A9C986" w14:textId="77777777" w:rsidR="00FA6243" w:rsidRDefault="00FA6243" w:rsidP="00FA6243">
      <w:pPr>
        <w:spacing w:after="0" w:line="240" w:lineRule="auto"/>
        <w:jc w:val="center"/>
        <w:rPr>
          <w:rFonts w:ascii="Times New Roman" w:eastAsia="Times New Roman" w:hAnsi="Times New Roman" w:cs="Times New Roman"/>
          <w:b/>
          <w:sz w:val="24"/>
          <w:szCs w:val="24"/>
        </w:rPr>
      </w:pPr>
      <w:r w:rsidRPr="00FA6243">
        <w:rPr>
          <w:rFonts w:ascii="Times New Roman" w:eastAsia="Times New Roman" w:hAnsi="Times New Roman" w:cs="Times New Roman"/>
          <w:b/>
          <w:sz w:val="24"/>
          <w:szCs w:val="24"/>
        </w:rPr>
        <w:t xml:space="preserve">Přehled počtu držitelů živnostenských oprávnění </w:t>
      </w:r>
    </w:p>
    <w:p w14:paraId="64EB0F75" w14:textId="57474F6A" w:rsidR="002E1EB7" w:rsidRDefault="002E1EB7" w:rsidP="002E1EB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65BE6D52" w14:textId="77777777" w:rsidR="000023EE" w:rsidRDefault="000023EE" w:rsidP="002E1EB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tbl>
      <w:tblPr>
        <w:tblW w:w="7360" w:type="dxa"/>
        <w:jc w:val="center"/>
        <w:tblCellMar>
          <w:left w:w="70" w:type="dxa"/>
          <w:right w:w="70" w:type="dxa"/>
        </w:tblCellMar>
        <w:tblLook w:val="04A0" w:firstRow="1" w:lastRow="0" w:firstColumn="1" w:lastColumn="0" w:noHBand="0" w:noVBand="1"/>
      </w:tblPr>
      <w:tblGrid>
        <w:gridCol w:w="6400"/>
        <w:gridCol w:w="960"/>
      </w:tblGrid>
      <w:tr w:rsidR="000023EE" w:rsidRPr="000023EE" w14:paraId="71937688" w14:textId="77777777" w:rsidTr="00FA6243">
        <w:trPr>
          <w:trHeight w:val="885"/>
          <w:jc w:val="center"/>
        </w:trPr>
        <w:tc>
          <w:tcPr>
            <w:tcW w:w="640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7F877C6"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Nákup a prodej, půjčování, vývoj, výroba, opravy, úpravy, uschovávání, skladování, přeprava, znehodnocování a ničení bezpečnostního materiálu</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5217AEA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w:t>
            </w:r>
          </w:p>
        </w:tc>
      </w:tr>
      <w:tr w:rsidR="000023EE" w:rsidRPr="000023EE" w14:paraId="635F3B1A" w14:textId="77777777" w:rsidTr="00FA6243">
        <w:trPr>
          <w:trHeight w:val="72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41373F02"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Vývoj, výroba, opravy, úpravy, přeprava, nákup, prodej, půjčování, uschovávání, znehodnocování a ničení zbraní a střeliva</w:t>
            </w:r>
          </w:p>
        </w:tc>
        <w:tc>
          <w:tcPr>
            <w:tcW w:w="960" w:type="dxa"/>
            <w:tcBorders>
              <w:top w:val="nil"/>
              <w:left w:val="nil"/>
              <w:bottom w:val="single" w:sz="4" w:space="0" w:color="000000"/>
              <w:right w:val="single" w:sz="4" w:space="0" w:color="000000"/>
            </w:tcBorders>
            <w:shd w:val="clear" w:color="auto" w:fill="auto"/>
            <w:vAlign w:val="bottom"/>
            <w:hideMark/>
          </w:tcPr>
          <w:p w14:paraId="7F79167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483BFC53" w14:textId="77777777" w:rsidTr="00FA6243">
        <w:trPr>
          <w:trHeight w:val="55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576B4210"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Výroba a zpracování paliv a maziv a distribuce pohonných hmot</w:t>
            </w:r>
          </w:p>
        </w:tc>
        <w:tc>
          <w:tcPr>
            <w:tcW w:w="960" w:type="dxa"/>
            <w:tcBorders>
              <w:top w:val="nil"/>
              <w:left w:val="nil"/>
              <w:bottom w:val="single" w:sz="4" w:space="0" w:color="000000"/>
              <w:right w:val="single" w:sz="4" w:space="0" w:color="000000"/>
            </w:tcBorders>
            <w:shd w:val="clear" w:color="auto" w:fill="auto"/>
            <w:vAlign w:val="bottom"/>
            <w:hideMark/>
          </w:tcPr>
          <w:p w14:paraId="48D2560D"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29A669E4" w14:textId="77777777" w:rsidTr="00FA6243">
        <w:trPr>
          <w:trHeight w:val="111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404BE08E"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Výzkum, vývoj, výroba, ničení, nákup, prodej a skladování výbušnin a munice, zpracování a zneškodňování výbušnin, znehodnocování a delaborace munice a provádění trhacích prací</w:t>
            </w:r>
          </w:p>
        </w:tc>
        <w:tc>
          <w:tcPr>
            <w:tcW w:w="960" w:type="dxa"/>
            <w:tcBorders>
              <w:top w:val="nil"/>
              <w:left w:val="nil"/>
              <w:bottom w:val="single" w:sz="4" w:space="0" w:color="000000"/>
              <w:right w:val="single" w:sz="4" w:space="0" w:color="000000"/>
            </w:tcBorders>
            <w:shd w:val="clear" w:color="auto" w:fill="auto"/>
            <w:vAlign w:val="bottom"/>
            <w:hideMark/>
          </w:tcPr>
          <w:p w14:paraId="39F290B6"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65AE72F6"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70390626"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Provozování pohřební služby</w:t>
            </w:r>
          </w:p>
        </w:tc>
        <w:tc>
          <w:tcPr>
            <w:tcW w:w="960" w:type="dxa"/>
            <w:tcBorders>
              <w:top w:val="nil"/>
              <w:left w:val="nil"/>
              <w:bottom w:val="single" w:sz="4" w:space="0" w:color="000000"/>
              <w:right w:val="single" w:sz="4" w:space="0" w:color="000000"/>
            </w:tcBorders>
            <w:shd w:val="clear" w:color="auto" w:fill="auto"/>
            <w:vAlign w:val="bottom"/>
            <w:hideMark/>
          </w:tcPr>
          <w:p w14:paraId="56ADD418"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2</w:t>
            </w:r>
          </w:p>
        </w:tc>
      </w:tr>
      <w:tr w:rsidR="000023EE" w:rsidRPr="000023EE" w14:paraId="6CC33ABC"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707D23D3"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Provozování krematoria</w:t>
            </w:r>
          </w:p>
        </w:tc>
        <w:tc>
          <w:tcPr>
            <w:tcW w:w="960" w:type="dxa"/>
            <w:tcBorders>
              <w:top w:val="nil"/>
              <w:left w:val="nil"/>
              <w:bottom w:val="single" w:sz="4" w:space="0" w:color="000000"/>
              <w:right w:val="single" w:sz="4" w:space="0" w:color="000000"/>
            </w:tcBorders>
            <w:shd w:val="clear" w:color="auto" w:fill="auto"/>
            <w:vAlign w:val="bottom"/>
            <w:hideMark/>
          </w:tcPr>
          <w:p w14:paraId="0BD45B67"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55E41500" w14:textId="77777777" w:rsidTr="00FA6243">
        <w:trPr>
          <w:trHeight w:val="54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18B1209B"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Poskytování technických služeb k ochraně majetku a osob</w:t>
            </w:r>
          </w:p>
        </w:tc>
        <w:tc>
          <w:tcPr>
            <w:tcW w:w="960" w:type="dxa"/>
            <w:tcBorders>
              <w:top w:val="nil"/>
              <w:left w:val="nil"/>
              <w:bottom w:val="single" w:sz="4" w:space="0" w:color="000000"/>
              <w:right w:val="single" w:sz="4" w:space="0" w:color="000000"/>
            </w:tcBorders>
            <w:shd w:val="clear" w:color="auto" w:fill="auto"/>
            <w:vAlign w:val="bottom"/>
            <w:hideMark/>
          </w:tcPr>
          <w:p w14:paraId="5E3C99C5"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18</w:t>
            </w:r>
          </w:p>
        </w:tc>
      </w:tr>
      <w:tr w:rsidR="000023EE" w:rsidRPr="000023EE" w14:paraId="06F689D7" w14:textId="77777777" w:rsidTr="00FA6243">
        <w:trPr>
          <w:trHeight w:val="48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2A067333"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Kontrolní testování profesionálních zařízení pro aplikaci přípravků</w:t>
            </w:r>
          </w:p>
        </w:tc>
        <w:tc>
          <w:tcPr>
            <w:tcW w:w="960" w:type="dxa"/>
            <w:tcBorders>
              <w:top w:val="nil"/>
              <w:left w:val="nil"/>
              <w:bottom w:val="single" w:sz="4" w:space="0" w:color="000000"/>
              <w:right w:val="single" w:sz="4" w:space="0" w:color="000000"/>
            </w:tcBorders>
            <w:shd w:val="clear" w:color="auto" w:fill="auto"/>
            <w:vAlign w:val="bottom"/>
            <w:hideMark/>
          </w:tcPr>
          <w:p w14:paraId="547E28F8"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43F4E997" w14:textId="77777777" w:rsidTr="00FA6243">
        <w:trPr>
          <w:trHeight w:val="156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3B12A51E"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Výroba a úprava kvasného lihu, konzumního lihu, lihovin a ostatních alkoholických nápojů (s výjimkou piva, ovocných vín, ostatních vín a medoviny a ovocných destilátů získaných pěstitelským pálením) a prodej kvasného lihu, konzumního lihu a lihovin</w:t>
            </w:r>
          </w:p>
        </w:tc>
        <w:tc>
          <w:tcPr>
            <w:tcW w:w="960" w:type="dxa"/>
            <w:tcBorders>
              <w:top w:val="nil"/>
              <w:left w:val="nil"/>
              <w:bottom w:val="single" w:sz="4" w:space="0" w:color="000000"/>
              <w:right w:val="single" w:sz="4" w:space="0" w:color="000000"/>
            </w:tcBorders>
            <w:shd w:val="clear" w:color="auto" w:fill="auto"/>
            <w:vAlign w:val="bottom"/>
            <w:hideMark/>
          </w:tcPr>
          <w:p w14:paraId="55554996"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251</w:t>
            </w:r>
          </w:p>
        </w:tc>
      </w:tr>
      <w:tr w:rsidR="000023EE" w:rsidRPr="000023EE" w14:paraId="5C7EDE42" w14:textId="77777777" w:rsidTr="00FA6243">
        <w:trPr>
          <w:trHeight w:val="450"/>
          <w:jc w:val="center"/>
        </w:trPr>
        <w:tc>
          <w:tcPr>
            <w:tcW w:w="6400" w:type="dxa"/>
            <w:tcBorders>
              <w:top w:val="nil"/>
              <w:left w:val="single" w:sz="4" w:space="0" w:color="000000"/>
              <w:bottom w:val="single" w:sz="4" w:space="0" w:color="auto"/>
              <w:right w:val="single" w:sz="4" w:space="0" w:color="000000"/>
            </w:tcBorders>
            <w:shd w:val="clear" w:color="auto" w:fill="auto"/>
            <w:vAlign w:val="bottom"/>
            <w:hideMark/>
          </w:tcPr>
          <w:p w14:paraId="25B2277D"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Provádění veřejných dražeb - dobrovolných, - nedobrovolných</w:t>
            </w:r>
          </w:p>
        </w:tc>
        <w:tc>
          <w:tcPr>
            <w:tcW w:w="960" w:type="dxa"/>
            <w:tcBorders>
              <w:top w:val="nil"/>
              <w:left w:val="nil"/>
              <w:bottom w:val="single" w:sz="4" w:space="0" w:color="auto"/>
              <w:right w:val="single" w:sz="4" w:space="0" w:color="000000"/>
            </w:tcBorders>
            <w:shd w:val="clear" w:color="auto" w:fill="auto"/>
            <w:vAlign w:val="bottom"/>
            <w:hideMark/>
          </w:tcPr>
          <w:p w14:paraId="3EA1B3E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39113310" w14:textId="77777777" w:rsidTr="00FA6243">
        <w:trPr>
          <w:trHeight w:val="990"/>
          <w:jc w:val="center"/>
        </w:trPr>
        <w:tc>
          <w:tcPr>
            <w:tcW w:w="6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17F2B" w14:textId="4601A059" w:rsidR="000023EE" w:rsidRPr="000023EE" w:rsidRDefault="000023EE" w:rsidP="00FA6243">
            <w:pPr>
              <w:spacing w:after="0" w:line="240" w:lineRule="auto"/>
              <w:rPr>
                <w:rFonts w:eastAsia="Times New Roman"/>
                <w:color w:val="000000"/>
              </w:rPr>
            </w:pPr>
            <w:r w:rsidRPr="000023EE">
              <w:rPr>
                <w:rFonts w:eastAsia="Times New Roman"/>
                <w:color w:val="000000"/>
              </w:rPr>
              <w:t xml:space="preserve">Výroba tepelné energie a rozvod tepelné energie, nepodléhající licenci realizovaná ze zdrojů tepelné energie s instalovaným výkonem jednoho zdroje nad 50 </w:t>
            </w:r>
            <w:r w:rsidR="003A45CE" w:rsidRPr="000023EE">
              <w:rPr>
                <w:rFonts w:eastAsia="Times New Roman"/>
                <w:color w:val="000000"/>
              </w:rPr>
              <w:t>Kw</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184B65"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666E3E57" w14:textId="77777777" w:rsidTr="00FA6243">
        <w:trPr>
          <w:trHeight w:val="310"/>
          <w:jc w:val="center"/>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0D0B1"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Vedení spisovny</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2F50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385F8713" w14:textId="77777777" w:rsidTr="00FA6243">
        <w:trPr>
          <w:trHeight w:val="330"/>
          <w:jc w:val="center"/>
        </w:trPr>
        <w:tc>
          <w:tcPr>
            <w:tcW w:w="6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5A9009"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lastRenderedPageBreak/>
              <w:t>Provozování střelnic a výuka a výcvik ve střelbě se zbraní</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54697B"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6FB3E45C" w14:textId="77777777" w:rsidTr="00FA6243">
        <w:trPr>
          <w:trHeight w:val="310"/>
          <w:jc w:val="center"/>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DB340"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Ostraha majetku a osob</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285CD"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57638F00" w14:textId="77777777" w:rsidTr="00FA6243">
        <w:trPr>
          <w:trHeight w:val="310"/>
          <w:jc w:val="center"/>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C83EC"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Služby soukromých detektivů</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DE129"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w:t>
            </w:r>
          </w:p>
        </w:tc>
      </w:tr>
      <w:tr w:rsidR="000023EE" w:rsidRPr="000023EE" w14:paraId="50C7BD38" w14:textId="77777777" w:rsidTr="00FA6243">
        <w:trPr>
          <w:trHeight w:val="630"/>
          <w:jc w:val="center"/>
        </w:trPr>
        <w:tc>
          <w:tcPr>
            <w:tcW w:w="6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71DA2E"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Provozování cestovní kanceláře - pořádání zájezdů, - zprostředkování spojených cestovních služeb</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BCEC2"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w:t>
            </w:r>
          </w:p>
        </w:tc>
      </w:tr>
      <w:tr w:rsidR="000023EE" w:rsidRPr="000023EE" w14:paraId="0E610166" w14:textId="77777777" w:rsidTr="00FA6243">
        <w:trPr>
          <w:trHeight w:val="2670"/>
          <w:jc w:val="center"/>
        </w:trPr>
        <w:tc>
          <w:tcPr>
            <w:tcW w:w="64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19B2F7E5"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Silniční motorová doprava - nákladní provozovaná vozidly nebo jízdními soupravami o největší povolené hmotnosti přesahující 3,5 tuny určenými k přepravě zvířat nebo věcí, - osobní provozovaná vozidly určenými pro přepravu více než 9 osob včetně řidiče, - nákladní mezinárodní provozovaná vozidly nebo jízdními soupravami o největší povolené hmotnosti přesahující 2,5 tuny a nepřesahující 3,5 tuny určenými k přepravě zvířat nebo věcí, - nákladní vnitrostátní provozovaná vozidly nebo jízdními soupravami o největ</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14:paraId="01DCCAE9"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234</w:t>
            </w:r>
          </w:p>
        </w:tc>
      </w:tr>
      <w:tr w:rsidR="000023EE" w:rsidRPr="000023EE" w14:paraId="2F3B3FF3" w14:textId="77777777" w:rsidTr="00FA6243">
        <w:trPr>
          <w:trHeight w:val="69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3A7F54BD"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Výroba, obchod a služby neuvedené v přílohách 1 až 3 živnostenského zákona</w:t>
            </w:r>
          </w:p>
        </w:tc>
        <w:tc>
          <w:tcPr>
            <w:tcW w:w="960" w:type="dxa"/>
            <w:tcBorders>
              <w:top w:val="nil"/>
              <w:left w:val="nil"/>
              <w:bottom w:val="single" w:sz="4" w:space="0" w:color="000000"/>
              <w:right w:val="single" w:sz="4" w:space="0" w:color="000000"/>
            </w:tcBorders>
            <w:shd w:val="clear" w:color="auto" w:fill="auto"/>
            <w:vAlign w:val="bottom"/>
            <w:hideMark/>
          </w:tcPr>
          <w:p w14:paraId="41E2A75C"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3022</w:t>
            </w:r>
          </w:p>
        </w:tc>
      </w:tr>
      <w:tr w:rsidR="000023EE" w:rsidRPr="000023EE" w14:paraId="46C3442E"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0F112AB7"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Obráběčství</w:t>
            </w:r>
          </w:p>
        </w:tc>
        <w:tc>
          <w:tcPr>
            <w:tcW w:w="960" w:type="dxa"/>
            <w:tcBorders>
              <w:top w:val="nil"/>
              <w:left w:val="nil"/>
              <w:bottom w:val="single" w:sz="4" w:space="0" w:color="000000"/>
              <w:right w:val="single" w:sz="4" w:space="0" w:color="000000"/>
            </w:tcBorders>
            <w:shd w:val="clear" w:color="auto" w:fill="auto"/>
            <w:vAlign w:val="bottom"/>
            <w:hideMark/>
          </w:tcPr>
          <w:p w14:paraId="20A0755D"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56</w:t>
            </w:r>
          </w:p>
        </w:tc>
      </w:tr>
      <w:tr w:rsidR="000023EE" w:rsidRPr="000023EE" w14:paraId="3087BF4A"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4C1B78EB"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Kovářství, podkovářství</w:t>
            </w:r>
          </w:p>
        </w:tc>
        <w:tc>
          <w:tcPr>
            <w:tcW w:w="960" w:type="dxa"/>
            <w:tcBorders>
              <w:top w:val="nil"/>
              <w:left w:val="nil"/>
              <w:bottom w:val="single" w:sz="4" w:space="0" w:color="000000"/>
              <w:right w:val="single" w:sz="4" w:space="0" w:color="000000"/>
            </w:tcBorders>
            <w:shd w:val="clear" w:color="auto" w:fill="auto"/>
            <w:vAlign w:val="bottom"/>
            <w:hideMark/>
          </w:tcPr>
          <w:p w14:paraId="54FAB1E7"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15</w:t>
            </w:r>
          </w:p>
        </w:tc>
      </w:tr>
      <w:tr w:rsidR="000023EE" w:rsidRPr="000023EE" w14:paraId="2DAEC497"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62C24196"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Zámečnictví, nástrojářství</w:t>
            </w:r>
          </w:p>
        </w:tc>
        <w:tc>
          <w:tcPr>
            <w:tcW w:w="960" w:type="dxa"/>
            <w:tcBorders>
              <w:top w:val="nil"/>
              <w:left w:val="nil"/>
              <w:bottom w:val="single" w:sz="4" w:space="0" w:color="000000"/>
              <w:right w:val="single" w:sz="4" w:space="0" w:color="000000"/>
            </w:tcBorders>
            <w:shd w:val="clear" w:color="auto" w:fill="auto"/>
            <w:vAlign w:val="bottom"/>
            <w:hideMark/>
          </w:tcPr>
          <w:p w14:paraId="515B112D"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151</w:t>
            </w:r>
          </w:p>
        </w:tc>
      </w:tr>
      <w:tr w:rsidR="000023EE" w:rsidRPr="000023EE" w14:paraId="70D213EA"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24B89525"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Galvanizérství, smaltérství</w:t>
            </w:r>
          </w:p>
        </w:tc>
        <w:tc>
          <w:tcPr>
            <w:tcW w:w="960" w:type="dxa"/>
            <w:tcBorders>
              <w:top w:val="nil"/>
              <w:left w:val="nil"/>
              <w:bottom w:val="single" w:sz="4" w:space="0" w:color="000000"/>
              <w:right w:val="single" w:sz="4" w:space="0" w:color="000000"/>
            </w:tcBorders>
            <w:shd w:val="clear" w:color="auto" w:fill="auto"/>
            <w:vAlign w:val="bottom"/>
            <w:hideMark/>
          </w:tcPr>
          <w:p w14:paraId="583E806F"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7B682891"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4652DFEF"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Slévárenství, modelářství</w:t>
            </w:r>
          </w:p>
        </w:tc>
        <w:tc>
          <w:tcPr>
            <w:tcW w:w="960" w:type="dxa"/>
            <w:tcBorders>
              <w:top w:val="nil"/>
              <w:left w:val="nil"/>
              <w:bottom w:val="single" w:sz="4" w:space="0" w:color="000000"/>
              <w:right w:val="single" w:sz="4" w:space="0" w:color="000000"/>
            </w:tcBorders>
            <w:shd w:val="clear" w:color="auto" w:fill="auto"/>
            <w:vAlign w:val="bottom"/>
            <w:hideMark/>
          </w:tcPr>
          <w:p w14:paraId="7465AB4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w:t>
            </w:r>
          </w:p>
        </w:tc>
      </w:tr>
      <w:tr w:rsidR="000023EE" w:rsidRPr="000023EE" w14:paraId="12EB4456" w14:textId="77777777" w:rsidTr="00FA6243">
        <w:trPr>
          <w:trHeight w:val="52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65E92CFF"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Montáž, opravy, revize a zkoušky tlakových zařízení a nádob na plyny</w:t>
            </w:r>
          </w:p>
        </w:tc>
        <w:tc>
          <w:tcPr>
            <w:tcW w:w="960" w:type="dxa"/>
            <w:tcBorders>
              <w:top w:val="nil"/>
              <w:left w:val="nil"/>
              <w:bottom w:val="single" w:sz="4" w:space="0" w:color="000000"/>
              <w:right w:val="single" w:sz="4" w:space="0" w:color="000000"/>
            </w:tcBorders>
            <w:shd w:val="clear" w:color="auto" w:fill="auto"/>
            <w:vAlign w:val="bottom"/>
            <w:hideMark/>
          </w:tcPr>
          <w:p w14:paraId="3D702940"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6</w:t>
            </w:r>
          </w:p>
        </w:tc>
      </w:tr>
      <w:tr w:rsidR="000023EE" w:rsidRPr="000023EE" w14:paraId="0B56A1FF" w14:textId="77777777" w:rsidTr="00FA6243">
        <w:trPr>
          <w:trHeight w:val="40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66A940AD" w14:textId="4F396FAD" w:rsidR="000023EE" w:rsidRPr="000023EE" w:rsidRDefault="000023EE" w:rsidP="00FA6243">
            <w:pPr>
              <w:spacing w:after="0" w:line="240" w:lineRule="auto"/>
              <w:rPr>
                <w:rFonts w:eastAsia="Times New Roman"/>
                <w:color w:val="000000"/>
              </w:rPr>
            </w:pPr>
            <w:r w:rsidRPr="000023EE">
              <w:rPr>
                <w:rFonts w:eastAsia="Times New Roman"/>
                <w:color w:val="000000"/>
              </w:rPr>
              <w:t>Montáž, opravy, revize a zkoušky</w:t>
            </w:r>
            <w:r w:rsidR="001F6FC5">
              <w:rPr>
                <w:rFonts w:eastAsia="Times New Roman"/>
                <w:color w:val="000000"/>
              </w:rPr>
              <w:t xml:space="preserve"> </w:t>
            </w:r>
            <w:r w:rsidRPr="000023EE">
              <w:rPr>
                <w:rFonts w:eastAsia="Times New Roman"/>
                <w:color w:val="000000"/>
              </w:rPr>
              <w:t>zdvihacích zařízení</w:t>
            </w:r>
          </w:p>
        </w:tc>
        <w:tc>
          <w:tcPr>
            <w:tcW w:w="960" w:type="dxa"/>
            <w:tcBorders>
              <w:top w:val="nil"/>
              <w:left w:val="nil"/>
              <w:bottom w:val="single" w:sz="4" w:space="0" w:color="000000"/>
              <w:right w:val="single" w:sz="4" w:space="0" w:color="000000"/>
            </w:tcBorders>
            <w:shd w:val="clear" w:color="auto" w:fill="auto"/>
            <w:vAlign w:val="bottom"/>
            <w:hideMark/>
          </w:tcPr>
          <w:p w14:paraId="062317D9"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8</w:t>
            </w:r>
          </w:p>
        </w:tc>
      </w:tr>
      <w:tr w:rsidR="000023EE" w:rsidRPr="000023EE" w14:paraId="567E3BE2" w14:textId="77777777" w:rsidTr="00FA6243">
        <w:trPr>
          <w:trHeight w:val="60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15917607" w14:textId="25280C8F" w:rsidR="000023EE" w:rsidRPr="000023EE" w:rsidRDefault="000023EE" w:rsidP="00FA6243">
            <w:pPr>
              <w:spacing w:after="0" w:line="240" w:lineRule="auto"/>
              <w:rPr>
                <w:rFonts w:eastAsia="Times New Roman"/>
                <w:color w:val="000000"/>
              </w:rPr>
            </w:pPr>
            <w:r w:rsidRPr="000023EE">
              <w:rPr>
                <w:rFonts w:eastAsia="Times New Roman"/>
                <w:color w:val="000000"/>
              </w:rPr>
              <w:t>Montáž, opravy, revize a zkoušky plynových zařízení a</w:t>
            </w:r>
            <w:r w:rsidR="001F6FC5">
              <w:rPr>
                <w:rFonts w:eastAsia="Times New Roman"/>
                <w:color w:val="000000"/>
              </w:rPr>
              <w:t xml:space="preserve"> </w:t>
            </w:r>
            <w:r w:rsidRPr="000023EE">
              <w:rPr>
                <w:rFonts w:eastAsia="Times New Roman"/>
                <w:color w:val="000000"/>
              </w:rPr>
              <w:t>plnění nádob plyny</w:t>
            </w:r>
          </w:p>
        </w:tc>
        <w:tc>
          <w:tcPr>
            <w:tcW w:w="960" w:type="dxa"/>
            <w:tcBorders>
              <w:top w:val="nil"/>
              <w:left w:val="nil"/>
              <w:bottom w:val="single" w:sz="4" w:space="0" w:color="000000"/>
              <w:right w:val="single" w:sz="4" w:space="0" w:color="000000"/>
            </w:tcBorders>
            <w:shd w:val="clear" w:color="auto" w:fill="auto"/>
            <w:vAlign w:val="bottom"/>
            <w:hideMark/>
          </w:tcPr>
          <w:p w14:paraId="08699B7A"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18</w:t>
            </w:r>
          </w:p>
        </w:tc>
      </w:tr>
      <w:tr w:rsidR="000023EE" w:rsidRPr="000023EE" w14:paraId="56E5B93C"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43CC3F84"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Opravy silničních vozidel</w:t>
            </w:r>
          </w:p>
        </w:tc>
        <w:tc>
          <w:tcPr>
            <w:tcW w:w="960" w:type="dxa"/>
            <w:tcBorders>
              <w:top w:val="nil"/>
              <w:left w:val="nil"/>
              <w:bottom w:val="single" w:sz="4" w:space="0" w:color="000000"/>
              <w:right w:val="single" w:sz="4" w:space="0" w:color="000000"/>
            </w:tcBorders>
            <w:shd w:val="clear" w:color="auto" w:fill="auto"/>
            <w:vAlign w:val="bottom"/>
            <w:hideMark/>
          </w:tcPr>
          <w:p w14:paraId="0DAD92CF"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123</w:t>
            </w:r>
          </w:p>
        </w:tc>
      </w:tr>
      <w:tr w:rsidR="000023EE" w:rsidRPr="000023EE" w14:paraId="79C8B76D"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460008D1"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Klempířství a oprava karoserií</w:t>
            </w:r>
          </w:p>
        </w:tc>
        <w:tc>
          <w:tcPr>
            <w:tcW w:w="960" w:type="dxa"/>
            <w:tcBorders>
              <w:top w:val="nil"/>
              <w:left w:val="nil"/>
              <w:bottom w:val="single" w:sz="4" w:space="0" w:color="000000"/>
              <w:right w:val="single" w:sz="4" w:space="0" w:color="000000"/>
            </w:tcBorders>
            <w:shd w:val="clear" w:color="auto" w:fill="auto"/>
            <w:vAlign w:val="bottom"/>
            <w:hideMark/>
          </w:tcPr>
          <w:p w14:paraId="0A5F017C"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71</w:t>
            </w:r>
          </w:p>
        </w:tc>
      </w:tr>
      <w:tr w:rsidR="000023EE" w:rsidRPr="000023EE" w14:paraId="421CE78D" w14:textId="77777777" w:rsidTr="00FA6243">
        <w:trPr>
          <w:trHeight w:val="36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2431D872"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Opravy ostatních dopravních prostředků a pracovních strojů</w:t>
            </w:r>
          </w:p>
        </w:tc>
        <w:tc>
          <w:tcPr>
            <w:tcW w:w="960" w:type="dxa"/>
            <w:tcBorders>
              <w:top w:val="nil"/>
              <w:left w:val="nil"/>
              <w:bottom w:val="single" w:sz="4" w:space="0" w:color="000000"/>
              <w:right w:val="single" w:sz="4" w:space="0" w:color="000000"/>
            </w:tcBorders>
            <w:shd w:val="clear" w:color="auto" w:fill="auto"/>
            <w:vAlign w:val="bottom"/>
            <w:hideMark/>
          </w:tcPr>
          <w:p w14:paraId="27494D08"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56</w:t>
            </w:r>
          </w:p>
        </w:tc>
      </w:tr>
      <w:tr w:rsidR="000023EE" w:rsidRPr="000023EE" w14:paraId="4C864E9E"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69EBD62D"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Hodinářství</w:t>
            </w:r>
          </w:p>
        </w:tc>
        <w:tc>
          <w:tcPr>
            <w:tcW w:w="960" w:type="dxa"/>
            <w:tcBorders>
              <w:top w:val="nil"/>
              <w:left w:val="nil"/>
              <w:bottom w:val="single" w:sz="4" w:space="0" w:color="000000"/>
              <w:right w:val="single" w:sz="4" w:space="0" w:color="000000"/>
            </w:tcBorders>
            <w:shd w:val="clear" w:color="auto" w:fill="auto"/>
            <w:vAlign w:val="bottom"/>
            <w:hideMark/>
          </w:tcPr>
          <w:p w14:paraId="178460E7"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w:t>
            </w:r>
          </w:p>
        </w:tc>
      </w:tr>
      <w:tr w:rsidR="000023EE" w:rsidRPr="000023EE" w14:paraId="23E449A7" w14:textId="77777777" w:rsidTr="00FA6243">
        <w:trPr>
          <w:trHeight w:val="63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5782CEED"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Montáž, opravy a rekonstrukce chladících zařízení a tepelných čerpadel</w:t>
            </w:r>
          </w:p>
        </w:tc>
        <w:tc>
          <w:tcPr>
            <w:tcW w:w="960" w:type="dxa"/>
            <w:tcBorders>
              <w:top w:val="nil"/>
              <w:left w:val="nil"/>
              <w:bottom w:val="single" w:sz="4" w:space="0" w:color="000000"/>
              <w:right w:val="single" w:sz="4" w:space="0" w:color="000000"/>
            </w:tcBorders>
            <w:shd w:val="clear" w:color="auto" w:fill="auto"/>
            <w:vAlign w:val="bottom"/>
            <w:hideMark/>
          </w:tcPr>
          <w:p w14:paraId="50493788"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22</w:t>
            </w:r>
          </w:p>
        </w:tc>
      </w:tr>
      <w:tr w:rsidR="000023EE" w:rsidRPr="000023EE" w14:paraId="5425A759" w14:textId="77777777" w:rsidTr="00FA6243">
        <w:trPr>
          <w:trHeight w:val="64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07EA5F11"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Výroba, instalace, opravy elektrických strojů a přístrojů, elektronických a telekomunikačních zařízení</w:t>
            </w:r>
          </w:p>
        </w:tc>
        <w:tc>
          <w:tcPr>
            <w:tcW w:w="960" w:type="dxa"/>
            <w:tcBorders>
              <w:top w:val="nil"/>
              <w:left w:val="nil"/>
              <w:bottom w:val="single" w:sz="4" w:space="0" w:color="000000"/>
              <w:right w:val="single" w:sz="4" w:space="0" w:color="000000"/>
            </w:tcBorders>
            <w:shd w:val="clear" w:color="auto" w:fill="auto"/>
            <w:vAlign w:val="bottom"/>
            <w:hideMark/>
          </w:tcPr>
          <w:p w14:paraId="454DC905"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123</w:t>
            </w:r>
          </w:p>
        </w:tc>
      </w:tr>
      <w:tr w:rsidR="000023EE" w:rsidRPr="000023EE" w14:paraId="01E8EC68" w14:textId="77777777" w:rsidTr="00FA6243">
        <w:trPr>
          <w:trHeight w:val="30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4391D5B4"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Montáž, opravy, revize a zkoušky elektrických zařízení</w:t>
            </w:r>
          </w:p>
        </w:tc>
        <w:tc>
          <w:tcPr>
            <w:tcW w:w="960" w:type="dxa"/>
            <w:tcBorders>
              <w:top w:val="nil"/>
              <w:left w:val="nil"/>
              <w:bottom w:val="single" w:sz="4" w:space="0" w:color="000000"/>
              <w:right w:val="single" w:sz="4" w:space="0" w:color="000000"/>
            </w:tcBorders>
            <w:shd w:val="clear" w:color="auto" w:fill="auto"/>
            <w:vAlign w:val="bottom"/>
            <w:hideMark/>
          </w:tcPr>
          <w:p w14:paraId="4CC02219"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89</w:t>
            </w:r>
          </w:p>
        </w:tc>
      </w:tr>
      <w:tr w:rsidR="000023EE" w:rsidRPr="000023EE" w14:paraId="07172F93"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5FC204A8"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Broušení a leptání skla</w:t>
            </w:r>
          </w:p>
        </w:tc>
        <w:tc>
          <w:tcPr>
            <w:tcW w:w="960" w:type="dxa"/>
            <w:tcBorders>
              <w:top w:val="nil"/>
              <w:left w:val="nil"/>
              <w:bottom w:val="single" w:sz="4" w:space="0" w:color="000000"/>
              <w:right w:val="single" w:sz="4" w:space="0" w:color="000000"/>
            </w:tcBorders>
            <w:shd w:val="clear" w:color="auto" w:fill="auto"/>
            <w:vAlign w:val="bottom"/>
            <w:hideMark/>
          </w:tcPr>
          <w:p w14:paraId="313987B0"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0605621C"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1F88DC91"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Zpracování kamene</w:t>
            </w:r>
          </w:p>
        </w:tc>
        <w:tc>
          <w:tcPr>
            <w:tcW w:w="960" w:type="dxa"/>
            <w:tcBorders>
              <w:top w:val="nil"/>
              <w:left w:val="nil"/>
              <w:bottom w:val="single" w:sz="4" w:space="0" w:color="000000"/>
              <w:right w:val="single" w:sz="4" w:space="0" w:color="000000"/>
            </w:tcBorders>
            <w:shd w:val="clear" w:color="auto" w:fill="auto"/>
            <w:vAlign w:val="bottom"/>
            <w:hideMark/>
          </w:tcPr>
          <w:p w14:paraId="60826910"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5</w:t>
            </w:r>
          </w:p>
        </w:tc>
      </w:tr>
      <w:tr w:rsidR="000023EE" w:rsidRPr="000023EE" w14:paraId="046D03F9"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179170BD"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Řeznictví a uzenářství</w:t>
            </w:r>
          </w:p>
        </w:tc>
        <w:tc>
          <w:tcPr>
            <w:tcW w:w="960" w:type="dxa"/>
            <w:tcBorders>
              <w:top w:val="nil"/>
              <w:left w:val="nil"/>
              <w:bottom w:val="single" w:sz="4" w:space="0" w:color="000000"/>
              <w:right w:val="single" w:sz="4" w:space="0" w:color="000000"/>
            </w:tcBorders>
            <w:shd w:val="clear" w:color="auto" w:fill="auto"/>
            <w:vAlign w:val="bottom"/>
            <w:hideMark/>
          </w:tcPr>
          <w:p w14:paraId="419ECEB6"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17</w:t>
            </w:r>
          </w:p>
        </w:tc>
      </w:tr>
      <w:tr w:rsidR="000023EE" w:rsidRPr="000023EE" w14:paraId="2A23074E"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653E117D"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Mlynářství</w:t>
            </w:r>
          </w:p>
        </w:tc>
        <w:tc>
          <w:tcPr>
            <w:tcW w:w="960" w:type="dxa"/>
            <w:tcBorders>
              <w:top w:val="nil"/>
              <w:left w:val="nil"/>
              <w:bottom w:val="single" w:sz="4" w:space="0" w:color="000000"/>
              <w:right w:val="single" w:sz="4" w:space="0" w:color="000000"/>
            </w:tcBorders>
            <w:shd w:val="clear" w:color="auto" w:fill="auto"/>
            <w:vAlign w:val="bottom"/>
            <w:hideMark/>
          </w:tcPr>
          <w:p w14:paraId="1931E4CB"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0EBF7A0F"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1CDC00B9"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Pivovarnictví a sladovnictví</w:t>
            </w:r>
          </w:p>
        </w:tc>
        <w:tc>
          <w:tcPr>
            <w:tcW w:w="960" w:type="dxa"/>
            <w:tcBorders>
              <w:top w:val="nil"/>
              <w:left w:val="nil"/>
              <w:bottom w:val="single" w:sz="4" w:space="0" w:color="000000"/>
              <w:right w:val="single" w:sz="4" w:space="0" w:color="000000"/>
            </w:tcBorders>
            <w:shd w:val="clear" w:color="auto" w:fill="auto"/>
            <w:vAlign w:val="bottom"/>
            <w:hideMark/>
          </w:tcPr>
          <w:p w14:paraId="3F14745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7</w:t>
            </w:r>
          </w:p>
        </w:tc>
      </w:tr>
      <w:tr w:rsidR="000023EE" w:rsidRPr="000023EE" w14:paraId="51314235"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62BA461F"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Mlékárenství</w:t>
            </w:r>
          </w:p>
        </w:tc>
        <w:tc>
          <w:tcPr>
            <w:tcW w:w="960" w:type="dxa"/>
            <w:tcBorders>
              <w:top w:val="nil"/>
              <w:left w:val="nil"/>
              <w:bottom w:val="single" w:sz="4" w:space="0" w:color="000000"/>
              <w:right w:val="single" w:sz="4" w:space="0" w:color="000000"/>
            </w:tcBorders>
            <w:shd w:val="clear" w:color="auto" w:fill="auto"/>
            <w:vAlign w:val="bottom"/>
            <w:hideMark/>
          </w:tcPr>
          <w:p w14:paraId="1F2107B4"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1AE5FEEC"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69C5BF79"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Pekařství, cukrářství</w:t>
            </w:r>
          </w:p>
        </w:tc>
        <w:tc>
          <w:tcPr>
            <w:tcW w:w="960" w:type="dxa"/>
            <w:tcBorders>
              <w:top w:val="nil"/>
              <w:left w:val="nil"/>
              <w:bottom w:val="single" w:sz="4" w:space="0" w:color="000000"/>
              <w:right w:val="single" w:sz="4" w:space="0" w:color="000000"/>
            </w:tcBorders>
            <w:shd w:val="clear" w:color="auto" w:fill="auto"/>
            <w:vAlign w:val="bottom"/>
            <w:hideMark/>
          </w:tcPr>
          <w:p w14:paraId="624F6517"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31</w:t>
            </w:r>
          </w:p>
        </w:tc>
      </w:tr>
      <w:tr w:rsidR="000023EE" w:rsidRPr="000023EE" w14:paraId="5E8B723D"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047155DE"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Barvení a chemická úprava textilií</w:t>
            </w:r>
          </w:p>
        </w:tc>
        <w:tc>
          <w:tcPr>
            <w:tcW w:w="960" w:type="dxa"/>
            <w:tcBorders>
              <w:top w:val="nil"/>
              <w:left w:val="nil"/>
              <w:bottom w:val="single" w:sz="4" w:space="0" w:color="000000"/>
              <w:right w:val="single" w:sz="4" w:space="0" w:color="000000"/>
            </w:tcBorders>
            <w:shd w:val="clear" w:color="auto" w:fill="auto"/>
            <w:vAlign w:val="bottom"/>
            <w:hideMark/>
          </w:tcPr>
          <w:p w14:paraId="0AF7C69F"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w:t>
            </w:r>
          </w:p>
        </w:tc>
      </w:tr>
      <w:tr w:rsidR="000023EE" w:rsidRPr="000023EE" w14:paraId="1BD8A5AF" w14:textId="77777777" w:rsidTr="00FA6243">
        <w:trPr>
          <w:trHeight w:val="310"/>
          <w:jc w:val="center"/>
        </w:trPr>
        <w:tc>
          <w:tcPr>
            <w:tcW w:w="6400" w:type="dxa"/>
            <w:tcBorders>
              <w:top w:val="nil"/>
              <w:left w:val="single" w:sz="4" w:space="0" w:color="000000"/>
              <w:bottom w:val="single" w:sz="4" w:space="0" w:color="auto"/>
              <w:right w:val="single" w:sz="4" w:space="0" w:color="000000"/>
            </w:tcBorders>
            <w:shd w:val="clear" w:color="auto" w:fill="auto"/>
            <w:noWrap/>
            <w:vAlign w:val="bottom"/>
            <w:hideMark/>
          </w:tcPr>
          <w:p w14:paraId="26AA7C02"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Zpracování gumárenských směsí</w:t>
            </w:r>
          </w:p>
        </w:tc>
        <w:tc>
          <w:tcPr>
            <w:tcW w:w="960" w:type="dxa"/>
            <w:tcBorders>
              <w:top w:val="nil"/>
              <w:left w:val="nil"/>
              <w:bottom w:val="single" w:sz="4" w:space="0" w:color="auto"/>
              <w:right w:val="single" w:sz="4" w:space="0" w:color="000000"/>
            </w:tcBorders>
            <w:shd w:val="clear" w:color="auto" w:fill="auto"/>
            <w:vAlign w:val="bottom"/>
            <w:hideMark/>
          </w:tcPr>
          <w:p w14:paraId="75641724"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00260507"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6158E9BD"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lastRenderedPageBreak/>
              <w:t>Zpracování kůží a kožešin</w:t>
            </w:r>
          </w:p>
        </w:tc>
        <w:tc>
          <w:tcPr>
            <w:tcW w:w="960" w:type="dxa"/>
            <w:tcBorders>
              <w:top w:val="nil"/>
              <w:left w:val="nil"/>
              <w:bottom w:val="single" w:sz="4" w:space="0" w:color="000000"/>
              <w:right w:val="single" w:sz="4" w:space="0" w:color="000000"/>
            </w:tcBorders>
            <w:shd w:val="clear" w:color="auto" w:fill="auto"/>
            <w:vAlign w:val="bottom"/>
            <w:hideMark/>
          </w:tcPr>
          <w:p w14:paraId="2B0BD639"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17D9E6D5" w14:textId="77777777" w:rsidTr="00FA6243">
        <w:trPr>
          <w:trHeight w:val="310"/>
          <w:jc w:val="center"/>
        </w:trPr>
        <w:tc>
          <w:tcPr>
            <w:tcW w:w="64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9B997C"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Zlatnictví a klenotnictví</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14:paraId="655C0FE0"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2</w:t>
            </w:r>
          </w:p>
        </w:tc>
      </w:tr>
      <w:tr w:rsidR="000023EE" w:rsidRPr="000023EE" w14:paraId="39A691FE"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1D7946C8"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Truhlářství, podlahářství</w:t>
            </w:r>
          </w:p>
        </w:tc>
        <w:tc>
          <w:tcPr>
            <w:tcW w:w="960" w:type="dxa"/>
            <w:tcBorders>
              <w:top w:val="nil"/>
              <w:left w:val="nil"/>
              <w:bottom w:val="single" w:sz="4" w:space="0" w:color="000000"/>
              <w:right w:val="single" w:sz="4" w:space="0" w:color="000000"/>
            </w:tcBorders>
            <w:shd w:val="clear" w:color="auto" w:fill="auto"/>
            <w:vAlign w:val="bottom"/>
            <w:hideMark/>
          </w:tcPr>
          <w:p w14:paraId="509D327C"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146</w:t>
            </w:r>
          </w:p>
        </w:tc>
      </w:tr>
      <w:tr w:rsidR="000023EE" w:rsidRPr="000023EE" w14:paraId="158BBD62"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463B9A09"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Výroba a opravy hudebních nástrojů</w:t>
            </w:r>
          </w:p>
        </w:tc>
        <w:tc>
          <w:tcPr>
            <w:tcW w:w="960" w:type="dxa"/>
            <w:tcBorders>
              <w:top w:val="nil"/>
              <w:left w:val="nil"/>
              <w:bottom w:val="single" w:sz="4" w:space="0" w:color="000000"/>
              <w:right w:val="single" w:sz="4" w:space="0" w:color="000000"/>
            </w:tcBorders>
            <w:shd w:val="clear" w:color="auto" w:fill="auto"/>
            <w:vAlign w:val="bottom"/>
            <w:hideMark/>
          </w:tcPr>
          <w:p w14:paraId="77912029"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3FCA5834"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2CED0F13"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Zednictví</w:t>
            </w:r>
          </w:p>
        </w:tc>
        <w:tc>
          <w:tcPr>
            <w:tcW w:w="960" w:type="dxa"/>
            <w:tcBorders>
              <w:top w:val="nil"/>
              <w:left w:val="nil"/>
              <w:bottom w:val="single" w:sz="4" w:space="0" w:color="000000"/>
              <w:right w:val="single" w:sz="4" w:space="0" w:color="000000"/>
            </w:tcBorders>
            <w:shd w:val="clear" w:color="auto" w:fill="auto"/>
            <w:vAlign w:val="bottom"/>
            <w:hideMark/>
          </w:tcPr>
          <w:p w14:paraId="1D6827C4"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209</w:t>
            </w:r>
          </w:p>
        </w:tc>
      </w:tr>
      <w:tr w:rsidR="000023EE" w:rsidRPr="000023EE" w14:paraId="234147C8"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50A6A01A"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Izolatérství</w:t>
            </w:r>
          </w:p>
        </w:tc>
        <w:tc>
          <w:tcPr>
            <w:tcW w:w="960" w:type="dxa"/>
            <w:tcBorders>
              <w:top w:val="nil"/>
              <w:left w:val="nil"/>
              <w:bottom w:val="single" w:sz="4" w:space="0" w:color="000000"/>
              <w:right w:val="single" w:sz="4" w:space="0" w:color="000000"/>
            </w:tcBorders>
            <w:shd w:val="clear" w:color="auto" w:fill="auto"/>
            <w:vAlign w:val="bottom"/>
            <w:hideMark/>
          </w:tcPr>
          <w:p w14:paraId="2358DDCA"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13</w:t>
            </w:r>
          </w:p>
        </w:tc>
      </w:tr>
      <w:tr w:rsidR="000023EE" w:rsidRPr="000023EE" w14:paraId="1EC824EB"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1A6B7C61"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Kominictví</w:t>
            </w:r>
          </w:p>
        </w:tc>
        <w:tc>
          <w:tcPr>
            <w:tcW w:w="960" w:type="dxa"/>
            <w:tcBorders>
              <w:top w:val="nil"/>
              <w:left w:val="nil"/>
              <w:bottom w:val="single" w:sz="4" w:space="0" w:color="000000"/>
              <w:right w:val="single" w:sz="4" w:space="0" w:color="000000"/>
            </w:tcBorders>
            <w:shd w:val="clear" w:color="auto" w:fill="auto"/>
            <w:vAlign w:val="bottom"/>
            <w:hideMark/>
          </w:tcPr>
          <w:p w14:paraId="288F5BF9"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2</w:t>
            </w:r>
          </w:p>
        </w:tc>
      </w:tr>
      <w:tr w:rsidR="000023EE" w:rsidRPr="000023EE" w14:paraId="25688302"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7F3D0D74"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Vodoinstalatérství, topenářství</w:t>
            </w:r>
          </w:p>
        </w:tc>
        <w:tc>
          <w:tcPr>
            <w:tcW w:w="960" w:type="dxa"/>
            <w:tcBorders>
              <w:top w:val="nil"/>
              <w:left w:val="nil"/>
              <w:bottom w:val="single" w:sz="4" w:space="0" w:color="000000"/>
              <w:right w:val="single" w:sz="4" w:space="0" w:color="000000"/>
            </w:tcBorders>
            <w:shd w:val="clear" w:color="auto" w:fill="auto"/>
            <w:vAlign w:val="bottom"/>
            <w:hideMark/>
          </w:tcPr>
          <w:p w14:paraId="643A2349"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78</w:t>
            </w:r>
          </w:p>
        </w:tc>
      </w:tr>
      <w:tr w:rsidR="000023EE" w:rsidRPr="000023EE" w14:paraId="6DAA86DB"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3576B540"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Kamnářství</w:t>
            </w:r>
          </w:p>
        </w:tc>
        <w:tc>
          <w:tcPr>
            <w:tcW w:w="960" w:type="dxa"/>
            <w:tcBorders>
              <w:top w:val="nil"/>
              <w:left w:val="nil"/>
              <w:bottom w:val="single" w:sz="4" w:space="0" w:color="000000"/>
              <w:right w:val="single" w:sz="4" w:space="0" w:color="000000"/>
            </w:tcBorders>
            <w:shd w:val="clear" w:color="auto" w:fill="auto"/>
            <w:vAlign w:val="bottom"/>
            <w:hideMark/>
          </w:tcPr>
          <w:p w14:paraId="261423B4"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54B9CD7F"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420470ED"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Malířství, lakýrnictví, natěračství</w:t>
            </w:r>
          </w:p>
        </w:tc>
        <w:tc>
          <w:tcPr>
            <w:tcW w:w="960" w:type="dxa"/>
            <w:tcBorders>
              <w:top w:val="nil"/>
              <w:left w:val="nil"/>
              <w:bottom w:val="single" w:sz="4" w:space="0" w:color="000000"/>
              <w:right w:val="single" w:sz="4" w:space="0" w:color="000000"/>
            </w:tcBorders>
            <w:shd w:val="clear" w:color="auto" w:fill="auto"/>
            <w:vAlign w:val="bottom"/>
            <w:hideMark/>
          </w:tcPr>
          <w:p w14:paraId="3F6D0732"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40</w:t>
            </w:r>
          </w:p>
        </w:tc>
      </w:tr>
      <w:tr w:rsidR="000023EE" w:rsidRPr="000023EE" w14:paraId="2A6C8894"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770D7426"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Pokrývačství, tesařství</w:t>
            </w:r>
          </w:p>
        </w:tc>
        <w:tc>
          <w:tcPr>
            <w:tcW w:w="960" w:type="dxa"/>
            <w:tcBorders>
              <w:top w:val="nil"/>
              <w:left w:val="nil"/>
              <w:bottom w:val="single" w:sz="4" w:space="0" w:color="000000"/>
              <w:right w:val="single" w:sz="4" w:space="0" w:color="000000"/>
            </w:tcBorders>
            <w:shd w:val="clear" w:color="auto" w:fill="auto"/>
            <w:vAlign w:val="bottom"/>
            <w:hideMark/>
          </w:tcPr>
          <w:p w14:paraId="5A2DCF0A"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85</w:t>
            </w:r>
          </w:p>
        </w:tc>
      </w:tr>
      <w:tr w:rsidR="000023EE" w:rsidRPr="000023EE" w14:paraId="4045376B"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20C0565B"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Kosmetické služby</w:t>
            </w:r>
          </w:p>
        </w:tc>
        <w:tc>
          <w:tcPr>
            <w:tcW w:w="960" w:type="dxa"/>
            <w:tcBorders>
              <w:top w:val="nil"/>
              <w:left w:val="nil"/>
              <w:bottom w:val="single" w:sz="4" w:space="0" w:color="000000"/>
              <w:right w:val="single" w:sz="4" w:space="0" w:color="000000"/>
            </w:tcBorders>
            <w:shd w:val="clear" w:color="auto" w:fill="auto"/>
            <w:vAlign w:val="bottom"/>
            <w:hideMark/>
          </w:tcPr>
          <w:p w14:paraId="0DBDAA91"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36</w:t>
            </w:r>
          </w:p>
        </w:tc>
      </w:tr>
      <w:tr w:rsidR="000023EE" w:rsidRPr="000023EE" w14:paraId="69350807"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3A6BED4C"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Čištění a praní textilu a oděvů</w:t>
            </w:r>
          </w:p>
        </w:tc>
        <w:tc>
          <w:tcPr>
            <w:tcW w:w="960" w:type="dxa"/>
            <w:tcBorders>
              <w:top w:val="nil"/>
              <w:left w:val="nil"/>
              <w:bottom w:val="single" w:sz="4" w:space="0" w:color="000000"/>
              <w:right w:val="single" w:sz="4" w:space="0" w:color="000000"/>
            </w:tcBorders>
            <w:shd w:val="clear" w:color="auto" w:fill="auto"/>
            <w:vAlign w:val="bottom"/>
            <w:hideMark/>
          </w:tcPr>
          <w:p w14:paraId="597B45E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64D43B09"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3281EA55"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Holičství, kadeřnictví</w:t>
            </w:r>
          </w:p>
        </w:tc>
        <w:tc>
          <w:tcPr>
            <w:tcW w:w="960" w:type="dxa"/>
            <w:tcBorders>
              <w:top w:val="nil"/>
              <w:left w:val="nil"/>
              <w:bottom w:val="single" w:sz="4" w:space="0" w:color="000000"/>
              <w:right w:val="single" w:sz="4" w:space="0" w:color="000000"/>
            </w:tcBorders>
            <w:shd w:val="clear" w:color="auto" w:fill="auto"/>
            <w:vAlign w:val="bottom"/>
            <w:hideMark/>
          </w:tcPr>
          <w:p w14:paraId="3D078709"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60</w:t>
            </w:r>
          </w:p>
        </w:tc>
      </w:tr>
      <w:tr w:rsidR="000023EE" w:rsidRPr="000023EE" w14:paraId="18B379D6"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3CE9AF26"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Pedikúra, manikúra</w:t>
            </w:r>
          </w:p>
        </w:tc>
        <w:tc>
          <w:tcPr>
            <w:tcW w:w="960" w:type="dxa"/>
            <w:tcBorders>
              <w:top w:val="nil"/>
              <w:left w:val="nil"/>
              <w:bottom w:val="single" w:sz="4" w:space="0" w:color="000000"/>
              <w:right w:val="single" w:sz="4" w:space="0" w:color="000000"/>
            </w:tcBorders>
            <w:shd w:val="clear" w:color="auto" w:fill="auto"/>
            <w:vAlign w:val="bottom"/>
            <w:hideMark/>
          </w:tcPr>
          <w:p w14:paraId="6BF10757"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35</w:t>
            </w:r>
          </w:p>
        </w:tc>
      </w:tr>
      <w:tr w:rsidR="000023EE" w:rsidRPr="000023EE" w14:paraId="43837C8A"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3855C981"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Hostinská činnost</w:t>
            </w:r>
          </w:p>
        </w:tc>
        <w:tc>
          <w:tcPr>
            <w:tcW w:w="960" w:type="dxa"/>
            <w:tcBorders>
              <w:top w:val="nil"/>
              <w:left w:val="nil"/>
              <w:bottom w:val="single" w:sz="4" w:space="0" w:color="000000"/>
              <w:right w:val="single" w:sz="4" w:space="0" w:color="000000"/>
            </w:tcBorders>
            <w:shd w:val="clear" w:color="auto" w:fill="auto"/>
            <w:vAlign w:val="bottom"/>
            <w:hideMark/>
          </w:tcPr>
          <w:p w14:paraId="4E202DA2"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355</w:t>
            </w:r>
          </w:p>
        </w:tc>
      </w:tr>
      <w:tr w:rsidR="000023EE" w:rsidRPr="000023EE" w14:paraId="7507CBC2" w14:textId="77777777" w:rsidTr="00FA6243">
        <w:trPr>
          <w:trHeight w:val="36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264D880F"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Aplikace, výroba a opravy ortopedické obuvi</w:t>
            </w:r>
          </w:p>
        </w:tc>
        <w:tc>
          <w:tcPr>
            <w:tcW w:w="960" w:type="dxa"/>
            <w:tcBorders>
              <w:top w:val="nil"/>
              <w:left w:val="nil"/>
              <w:bottom w:val="single" w:sz="4" w:space="0" w:color="000000"/>
              <w:right w:val="single" w:sz="4" w:space="0" w:color="000000"/>
            </w:tcBorders>
            <w:shd w:val="clear" w:color="auto" w:fill="auto"/>
            <w:vAlign w:val="bottom"/>
            <w:hideMark/>
          </w:tcPr>
          <w:p w14:paraId="07697DB2"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20962046" w14:textId="77777777" w:rsidTr="00FA6243">
        <w:trPr>
          <w:trHeight w:val="58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4720D739" w14:textId="397BBFCA" w:rsidR="000023EE" w:rsidRPr="000023EE" w:rsidRDefault="000023EE" w:rsidP="00FA6243">
            <w:pPr>
              <w:spacing w:after="0" w:line="240" w:lineRule="auto"/>
              <w:rPr>
                <w:rFonts w:eastAsia="Times New Roman"/>
                <w:color w:val="000000"/>
              </w:rPr>
            </w:pPr>
            <w:r w:rsidRPr="000023EE">
              <w:rPr>
                <w:rFonts w:eastAsia="Times New Roman"/>
                <w:color w:val="000000"/>
              </w:rPr>
              <w:t>Revize, prohlídky a zkoušky určených technických zařízení v</w:t>
            </w:r>
            <w:r w:rsidR="007A0E2D">
              <w:rPr>
                <w:rFonts w:eastAsia="Times New Roman"/>
                <w:color w:val="000000"/>
              </w:rPr>
              <w:t> </w:t>
            </w:r>
            <w:r w:rsidRPr="000023EE">
              <w:rPr>
                <w:rFonts w:eastAsia="Times New Roman"/>
                <w:color w:val="000000"/>
              </w:rPr>
              <w:t>provozu</w:t>
            </w:r>
          </w:p>
        </w:tc>
        <w:tc>
          <w:tcPr>
            <w:tcW w:w="960" w:type="dxa"/>
            <w:tcBorders>
              <w:top w:val="nil"/>
              <w:left w:val="nil"/>
              <w:bottom w:val="single" w:sz="4" w:space="0" w:color="000000"/>
              <w:right w:val="single" w:sz="4" w:space="0" w:color="000000"/>
            </w:tcBorders>
            <w:shd w:val="clear" w:color="auto" w:fill="auto"/>
            <w:vAlign w:val="bottom"/>
            <w:hideMark/>
          </w:tcPr>
          <w:p w14:paraId="51ED886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772E0988" w14:textId="77777777" w:rsidTr="00FA6243">
        <w:trPr>
          <w:trHeight w:val="97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3A60DCE5" w14:textId="3E0ED2B6" w:rsidR="000023EE" w:rsidRPr="000023EE" w:rsidRDefault="000023EE" w:rsidP="00FA6243">
            <w:pPr>
              <w:spacing w:after="0" w:line="240" w:lineRule="auto"/>
              <w:rPr>
                <w:rFonts w:eastAsia="Times New Roman"/>
                <w:color w:val="000000"/>
              </w:rPr>
            </w:pPr>
            <w:r w:rsidRPr="000023EE">
              <w:rPr>
                <w:rFonts w:eastAsia="Times New Roman"/>
                <w:color w:val="000000"/>
              </w:rPr>
              <w:t>Výroba nebezpečných chemických látek a nebezpečných chemických směsí a prodej</w:t>
            </w:r>
            <w:r w:rsidR="001F6FC5">
              <w:rPr>
                <w:rFonts w:eastAsia="Times New Roman"/>
                <w:color w:val="000000"/>
              </w:rPr>
              <w:t xml:space="preserve"> </w:t>
            </w:r>
            <w:r w:rsidRPr="000023EE">
              <w:rPr>
                <w:rFonts w:eastAsia="Times New Roman"/>
                <w:color w:val="000000"/>
              </w:rPr>
              <w:t>chemických látek a chemických směsí klasifikovaných jako vysoce toxické a toxické</w:t>
            </w:r>
          </w:p>
        </w:tc>
        <w:tc>
          <w:tcPr>
            <w:tcW w:w="960" w:type="dxa"/>
            <w:tcBorders>
              <w:top w:val="nil"/>
              <w:left w:val="nil"/>
              <w:bottom w:val="single" w:sz="4" w:space="0" w:color="000000"/>
              <w:right w:val="single" w:sz="4" w:space="0" w:color="000000"/>
            </w:tcBorders>
            <w:shd w:val="clear" w:color="auto" w:fill="auto"/>
            <w:vAlign w:val="bottom"/>
            <w:hideMark/>
          </w:tcPr>
          <w:p w14:paraId="3107114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28018CD1"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3C30B093"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Projektová činnost ve výstavbě</w:t>
            </w:r>
          </w:p>
        </w:tc>
        <w:tc>
          <w:tcPr>
            <w:tcW w:w="960" w:type="dxa"/>
            <w:tcBorders>
              <w:top w:val="nil"/>
              <w:left w:val="nil"/>
              <w:bottom w:val="single" w:sz="4" w:space="0" w:color="000000"/>
              <w:right w:val="single" w:sz="4" w:space="0" w:color="000000"/>
            </w:tcBorders>
            <w:shd w:val="clear" w:color="auto" w:fill="auto"/>
            <w:vAlign w:val="bottom"/>
            <w:hideMark/>
          </w:tcPr>
          <w:p w14:paraId="32F2CF25"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60</w:t>
            </w:r>
          </w:p>
        </w:tc>
      </w:tr>
      <w:tr w:rsidR="000023EE" w:rsidRPr="000023EE" w14:paraId="47E985FC" w14:textId="77777777" w:rsidTr="00FA6243">
        <w:trPr>
          <w:trHeight w:val="36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5E84079D"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Provádění staveb, jejich změn a odstraňování</w:t>
            </w:r>
          </w:p>
        </w:tc>
        <w:tc>
          <w:tcPr>
            <w:tcW w:w="960" w:type="dxa"/>
            <w:tcBorders>
              <w:top w:val="nil"/>
              <w:left w:val="nil"/>
              <w:bottom w:val="single" w:sz="4" w:space="0" w:color="000000"/>
              <w:right w:val="single" w:sz="4" w:space="0" w:color="000000"/>
            </w:tcBorders>
            <w:shd w:val="clear" w:color="auto" w:fill="auto"/>
            <w:vAlign w:val="bottom"/>
            <w:hideMark/>
          </w:tcPr>
          <w:p w14:paraId="0A24FC2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68</w:t>
            </w:r>
          </w:p>
        </w:tc>
      </w:tr>
      <w:tr w:rsidR="000023EE" w:rsidRPr="000023EE" w14:paraId="4DB68FA5" w14:textId="77777777" w:rsidTr="00FA6243">
        <w:trPr>
          <w:trHeight w:val="57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64C5E205"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Nákup, prodej, ničení a zneškodňování pyrotechnických výrobků kategorie P2, T2 a F4 a provádění ohňostrojných prací</w:t>
            </w:r>
          </w:p>
        </w:tc>
        <w:tc>
          <w:tcPr>
            <w:tcW w:w="960" w:type="dxa"/>
            <w:tcBorders>
              <w:top w:val="nil"/>
              <w:left w:val="nil"/>
              <w:bottom w:val="single" w:sz="4" w:space="0" w:color="000000"/>
              <w:right w:val="single" w:sz="4" w:space="0" w:color="000000"/>
            </w:tcBorders>
            <w:shd w:val="clear" w:color="auto" w:fill="auto"/>
            <w:vAlign w:val="bottom"/>
            <w:hideMark/>
          </w:tcPr>
          <w:p w14:paraId="167CD2FA"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040B3B40"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6FB18A13"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Provozování autoškoly</w:t>
            </w:r>
          </w:p>
        </w:tc>
        <w:tc>
          <w:tcPr>
            <w:tcW w:w="960" w:type="dxa"/>
            <w:tcBorders>
              <w:top w:val="nil"/>
              <w:left w:val="nil"/>
              <w:bottom w:val="single" w:sz="4" w:space="0" w:color="000000"/>
              <w:right w:val="single" w:sz="4" w:space="0" w:color="000000"/>
            </w:tcBorders>
            <w:shd w:val="clear" w:color="auto" w:fill="auto"/>
            <w:vAlign w:val="bottom"/>
            <w:hideMark/>
          </w:tcPr>
          <w:p w14:paraId="090AF2A4"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9</w:t>
            </w:r>
          </w:p>
        </w:tc>
      </w:tr>
      <w:tr w:rsidR="000023EE" w:rsidRPr="000023EE" w14:paraId="7FCCBC72"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3DECA62B"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Výkon zeměměřických činností</w:t>
            </w:r>
          </w:p>
        </w:tc>
        <w:tc>
          <w:tcPr>
            <w:tcW w:w="960" w:type="dxa"/>
            <w:tcBorders>
              <w:top w:val="nil"/>
              <w:left w:val="nil"/>
              <w:bottom w:val="single" w:sz="4" w:space="0" w:color="000000"/>
              <w:right w:val="single" w:sz="4" w:space="0" w:color="000000"/>
            </w:tcBorders>
            <w:shd w:val="clear" w:color="auto" w:fill="auto"/>
            <w:vAlign w:val="bottom"/>
            <w:hideMark/>
          </w:tcPr>
          <w:p w14:paraId="3AAFA7FF"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10</w:t>
            </w:r>
          </w:p>
        </w:tc>
      </w:tr>
      <w:tr w:rsidR="000023EE" w:rsidRPr="000023EE" w14:paraId="30152791"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6C66674F"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Oční optika</w:t>
            </w:r>
          </w:p>
        </w:tc>
        <w:tc>
          <w:tcPr>
            <w:tcW w:w="960" w:type="dxa"/>
            <w:tcBorders>
              <w:top w:val="nil"/>
              <w:left w:val="nil"/>
              <w:bottom w:val="single" w:sz="4" w:space="0" w:color="000000"/>
              <w:right w:val="single" w:sz="4" w:space="0" w:color="000000"/>
            </w:tcBorders>
            <w:shd w:val="clear" w:color="auto" w:fill="auto"/>
            <w:vAlign w:val="bottom"/>
            <w:hideMark/>
          </w:tcPr>
          <w:p w14:paraId="2F963251"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w:t>
            </w:r>
          </w:p>
        </w:tc>
      </w:tr>
      <w:tr w:rsidR="000023EE" w:rsidRPr="000023EE" w14:paraId="678160BD" w14:textId="77777777" w:rsidTr="00FA6243">
        <w:trPr>
          <w:trHeight w:val="34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369BACDC"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Technicko-organizační činnost v oblasti požární ochrany</w:t>
            </w:r>
          </w:p>
        </w:tc>
        <w:tc>
          <w:tcPr>
            <w:tcW w:w="960" w:type="dxa"/>
            <w:tcBorders>
              <w:top w:val="nil"/>
              <w:left w:val="nil"/>
              <w:bottom w:val="single" w:sz="4" w:space="0" w:color="000000"/>
              <w:right w:val="single" w:sz="4" w:space="0" w:color="000000"/>
            </w:tcBorders>
            <w:shd w:val="clear" w:color="auto" w:fill="auto"/>
            <w:vAlign w:val="bottom"/>
            <w:hideMark/>
          </w:tcPr>
          <w:p w14:paraId="0D433CD5"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9</w:t>
            </w:r>
          </w:p>
        </w:tc>
      </w:tr>
      <w:tr w:rsidR="000023EE" w:rsidRPr="000023EE" w14:paraId="10721E82" w14:textId="77777777" w:rsidTr="00FA6243">
        <w:trPr>
          <w:trHeight w:val="37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696916B0"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Psychologické poradenství a diagnostika</w:t>
            </w:r>
          </w:p>
        </w:tc>
        <w:tc>
          <w:tcPr>
            <w:tcW w:w="960" w:type="dxa"/>
            <w:tcBorders>
              <w:top w:val="nil"/>
              <w:left w:val="nil"/>
              <w:bottom w:val="single" w:sz="4" w:space="0" w:color="000000"/>
              <w:right w:val="single" w:sz="4" w:space="0" w:color="000000"/>
            </w:tcBorders>
            <w:shd w:val="clear" w:color="auto" w:fill="auto"/>
            <w:vAlign w:val="bottom"/>
            <w:hideMark/>
          </w:tcPr>
          <w:p w14:paraId="7F984A94"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4</w:t>
            </w:r>
          </w:p>
        </w:tc>
      </w:tr>
      <w:tr w:rsidR="000023EE" w:rsidRPr="000023EE" w14:paraId="7C647CAB"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050915C1"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Geologické práce</w:t>
            </w:r>
          </w:p>
        </w:tc>
        <w:tc>
          <w:tcPr>
            <w:tcW w:w="960" w:type="dxa"/>
            <w:tcBorders>
              <w:top w:val="nil"/>
              <w:left w:val="nil"/>
              <w:bottom w:val="single" w:sz="4" w:space="0" w:color="000000"/>
              <w:right w:val="single" w:sz="4" w:space="0" w:color="000000"/>
            </w:tcBorders>
            <w:shd w:val="clear" w:color="auto" w:fill="auto"/>
            <w:vAlign w:val="bottom"/>
            <w:hideMark/>
          </w:tcPr>
          <w:p w14:paraId="48944D40"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6DEDB813" w14:textId="77777777" w:rsidTr="00FA6243">
        <w:trPr>
          <w:trHeight w:val="36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360FA5F5" w14:textId="5F351A00" w:rsidR="000023EE" w:rsidRPr="000023EE" w:rsidRDefault="000023EE" w:rsidP="00FA6243">
            <w:pPr>
              <w:spacing w:after="0" w:line="240" w:lineRule="auto"/>
              <w:rPr>
                <w:rFonts w:eastAsia="Times New Roman"/>
                <w:color w:val="000000"/>
              </w:rPr>
            </w:pPr>
            <w:r w:rsidRPr="000023EE">
              <w:rPr>
                <w:rFonts w:eastAsia="Times New Roman"/>
                <w:color w:val="000000"/>
              </w:rPr>
              <w:t>Poskytování tělovýchovných a sportovních služeb v</w:t>
            </w:r>
            <w:r w:rsidR="007A0E2D">
              <w:rPr>
                <w:rFonts w:eastAsia="Times New Roman"/>
                <w:color w:val="000000"/>
              </w:rPr>
              <w:t> </w:t>
            </w:r>
            <w:r w:rsidRPr="000023EE">
              <w:rPr>
                <w:rFonts w:eastAsia="Times New Roman"/>
                <w:color w:val="000000"/>
              </w:rPr>
              <w:t>oblasti</w:t>
            </w:r>
          </w:p>
        </w:tc>
        <w:tc>
          <w:tcPr>
            <w:tcW w:w="960" w:type="dxa"/>
            <w:tcBorders>
              <w:top w:val="nil"/>
              <w:left w:val="nil"/>
              <w:bottom w:val="single" w:sz="4" w:space="0" w:color="000000"/>
              <w:right w:val="single" w:sz="4" w:space="0" w:color="000000"/>
            </w:tcBorders>
            <w:shd w:val="clear" w:color="auto" w:fill="auto"/>
            <w:vAlign w:val="bottom"/>
            <w:hideMark/>
          </w:tcPr>
          <w:p w14:paraId="115E68F8"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50</w:t>
            </w:r>
          </w:p>
        </w:tc>
      </w:tr>
      <w:tr w:rsidR="000023EE" w:rsidRPr="000023EE" w14:paraId="2325C968"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53BBA3C4"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Vodní záchranářská služba</w:t>
            </w:r>
          </w:p>
        </w:tc>
        <w:tc>
          <w:tcPr>
            <w:tcW w:w="960" w:type="dxa"/>
            <w:tcBorders>
              <w:top w:val="nil"/>
              <w:left w:val="nil"/>
              <w:bottom w:val="single" w:sz="4" w:space="0" w:color="000000"/>
              <w:right w:val="single" w:sz="4" w:space="0" w:color="000000"/>
            </w:tcBorders>
            <w:shd w:val="clear" w:color="auto" w:fill="auto"/>
            <w:vAlign w:val="bottom"/>
            <w:hideMark/>
          </w:tcPr>
          <w:p w14:paraId="6086819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230F112D" w14:textId="77777777" w:rsidTr="00FA6243">
        <w:trPr>
          <w:trHeight w:val="63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7BAC6EEC"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Činnost účetních poradců, vedení účetnictví, vedení daňové evidence</w:t>
            </w:r>
          </w:p>
        </w:tc>
        <w:tc>
          <w:tcPr>
            <w:tcW w:w="960" w:type="dxa"/>
            <w:tcBorders>
              <w:top w:val="nil"/>
              <w:left w:val="nil"/>
              <w:bottom w:val="single" w:sz="4" w:space="0" w:color="000000"/>
              <w:right w:val="single" w:sz="4" w:space="0" w:color="000000"/>
            </w:tcBorders>
            <w:shd w:val="clear" w:color="auto" w:fill="auto"/>
            <w:vAlign w:val="bottom"/>
            <w:hideMark/>
          </w:tcPr>
          <w:p w14:paraId="21285344"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104</w:t>
            </w:r>
          </w:p>
        </w:tc>
      </w:tr>
      <w:tr w:rsidR="000023EE" w:rsidRPr="000023EE" w14:paraId="2CF773B9" w14:textId="77777777" w:rsidTr="00FA6243">
        <w:trPr>
          <w:trHeight w:val="42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1412AB0A"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Činnosti, při kterých je porušována integrita lidské kůže</w:t>
            </w:r>
          </w:p>
        </w:tc>
        <w:tc>
          <w:tcPr>
            <w:tcW w:w="960" w:type="dxa"/>
            <w:tcBorders>
              <w:top w:val="nil"/>
              <w:left w:val="nil"/>
              <w:bottom w:val="single" w:sz="4" w:space="0" w:color="000000"/>
              <w:right w:val="single" w:sz="4" w:space="0" w:color="000000"/>
            </w:tcBorders>
            <w:shd w:val="clear" w:color="auto" w:fill="auto"/>
            <w:vAlign w:val="bottom"/>
            <w:hideMark/>
          </w:tcPr>
          <w:p w14:paraId="2B38613F"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9</w:t>
            </w:r>
          </w:p>
        </w:tc>
      </w:tr>
      <w:tr w:rsidR="000023EE" w:rsidRPr="000023EE" w14:paraId="3EC28C18" w14:textId="77777777" w:rsidTr="00FA6243">
        <w:trPr>
          <w:trHeight w:val="42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2C1F3EC6"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Péče o dítě do tří let věku v denním režimu</w:t>
            </w:r>
          </w:p>
        </w:tc>
        <w:tc>
          <w:tcPr>
            <w:tcW w:w="960" w:type="dxa"/>
            <w:tcBorders>
              <w:top w:val="nil"/>
              <w:left w:val="nil"/>
              <w:bottom w:val="single" w:sz="4" w:space="0" w:color="000000"/>
              <w:right w:val="single" w:sz="4" w:space="0" w:color="000000"/>
            </w:tcBorders>
            <w:shd w:val="clear" w:color="auto" w:fill="auto"/>
            <w:vAlign w:val="bottom"/>
            <w:hideMark/>
          </w:tcPr>
          <w:p w14:paraId="45B7FF1B"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4</w:t>
            </w:r>
          </w:p>
        </w:tc>
      </w:tr>
      <w:tr w:rsidR="000023EE" w:rsidRPr="000023EE" w14:paraId="0B44002C" w14:textId="77777777" w:rsidTr="00FA6243">
        <w:trPr>
          <w:trHeight w:val="31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48855407"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Masérské, rekondiční a regenerační služby</w:t>
            </w:r>
          </w:p>
        </w:tc>
        <w:tc>
          <w:tcPr>
            <w:tcW w:w="960" w:type="dxa"/>
            <w:tcBorders>
              <w:top w:val="nil"/>
              <w:left w:val="nil"/>
              <w:bottom w:val="single" w:sz="4" w:space="0" w:color="000000"/>
              <w:right w:val="single" w:sz="4" w:space="0" w:color="000000"/>
            </w:tcBorders>
            <w:shd w:val="clear" w:color="auto" w:fill="auto"/>
            <w:vAlign w:val="bottom"/>
            <w:hideMark/>
          </w:tcPr>
          <w:p w14:paraId="3DF56C2E"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67</w:t>
            </w:r>
          </w:p>
        </w:tc>
      </w:tr>
      <w:tr w:rsidR="000023EE" w:rsidRPr="000023EE" w14:paraId="3FD1C790" w14:textId="77777777" w:rsidTr="00FA6243">
        <w:trPr>
          <w:trHeight w:val="360"/>
          <w:jc w:val="center"/>
        </w:trPr>
        <w:tc>
          <w:tcPr>
            <w:tcW w:w="6400" w:type="dxa"/>
            <w:tcBorders>
              <w:top w:val="nil"/>
              <w:left w:val="single" w:sz="4" w:space="0" w:color="000000"/>
              <w:right w:val="single" w:sz="4" w:space="0" w:color="000000"/>
            </w:tcBorders>
            <w:shd w:val="clear" w:color="auto" w:fill="auto"/>
            <w:noWrap/>
            <w:vAlign w:val="bottom"/>
            <w:hideMark/>
          </w:tcPr>
          <w:p w14:paraId="4AC75B32"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Provozování solárií</w:t>
            </w:r>
          </w:p>
        </w:tc>
        <w:tc>
          <w:tcPr>
            <w:tcW w:w="960" w:type="dxa"/>
            <w:tcBorders>
              <w:top w:val="nil"/>
              <w:left w:val="nil"/>
              <w:right w:val="single" w:sz="4" w:space="0" w:color="000000"/>
            </w:tcBorders>
            <w:shd w:val="clear" w:color="auto" w:fill="auto"/>
            <w:vAlign w:val="bottom"/>
            <w:hideMark/>
          </w:tcPr>
          <w:p w14:paraId="5D026461"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175E5BAD" w14:textId="77777777" w:rsidTr="00FA6243">
        <w:trPr>
          <w:trHeight w:val="645"/>
          <w:jc w:val="center"/>
        </w:trPr>
        <w:tc>
          <w:tcPr>
            <w:tcW w:w="640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6DE1AF7C"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Výroba a opravy sériově zhotovovaných - protéz, - trupových ortéz, - končetinových ortéz, - měkkých bandáží</w:t>
            </w:r>
          </w:p>
        </w:tc>
        <w:tc>
          <w:tcPr>
            <w:tcW w:w="960" w:type="dxa"/>
            <w:tcBorders>
              <w:top w:val="single" w:sz="4" w:space="0" w:color="auto"/>
              <w:left w:val="nil"/>
              <w:bottom w:val="single" w:sz="4" w:space="0" w:color="000000"/>
              <w:right w:val="single" w:sz="4" w:space="0" w:color="000000"/>
            </w:tcBorders>
            <w:shd w:val="clear" w:color="auto" w:fill="auto"/>
            <w:vAlign w:val="bottom"/>
            <w:hideMark/>
          </w:tcPr>
          <w:p w14:paraId="06160F87"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22939B62" w14:textId="77777777" w:rsidTr="00FA6243">
        <w:trPr>
          <w:trHeight w:val="1260"/>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19EFC714"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lastRenderedPageBreak/>
              <w:t>Restaurování děl z oboru výtvarných umění, která nejsou kulturními památkami nebo jejich částmi, ale jsou uložena ve sbírkách muzeí a galerií nebo se jedná o předměty kulturní hodnoty</w:t>
            </w:r>
          </w:p>
        </w:tc>
        <w:tc>
          <w:tcPr>
            <w:tcW w:w="960" w:type="dxa"/>
            <w:tcBorders>
              <w:top w:val="nil"/>
              <w:left w:val="nil"/>
              <w:bottom w:val="single" w:sz="4" w:space="0" w:color="000000"/>
              <w:right w:val="single" w:sz="4" w:space="0" w:color="000000"/>
            </w:tcBorders>
            <w:shd w:val="clear" w:color="auto" w:fill="auto"/>
            <w:vAlign w:val="bottom"/>
            <w:hideMark/>
          </w:tcPr>
          <w:p w14:paraId="1EB50BD5"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2</w:t>
            </w:r>
          </w:p>
        </w:tc>
      </w:tr>
      <w:tr w:rsidR="000023EE" w:rsidRPr="000023EE" w14:paraId="490D1230" w14:textId="77777777" w:rsidTr="00FA6243">
        <w:trPr>
          <w:trHeight w:val="64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13BCD080"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Nákup a prodej kulturních památek nebo předmětů kulturní hodnoty</w:t>
            </w:r>
          </w:p>
        </w:tc>
        <w:tc>
          <w:tcPr>
            <w:tcW w:w="960" w:type="dxa"/>
            <w:tcBorders>
              <w:top w:val="nil"/>
              <w:left w:val="nil"/>
              <w:bottom w:val="single" w:sz="4" w:space="0" w:color="000000"/>
              <w:right w:val="single" w:sz="4" w:space="0" w:color="000000"/>
            </w:tcBorders>
            <w:shd w:val="clear" w:color="auto" w:fill="auto"/>
            <w:vAlign w:val="bottom"/>
            <w:hideMark/>
          </w:tcPr>
          <w:p w14:paraId="4D97866E"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25999D8A" w14:textId="77777777" w:rsidTr="00FA6243">
        <w:trPr>
          <w:trHeight w:val="58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157F8851"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Poskytování služeb v oblasti bezpečnosti a ochrany zdraví při práci</w:t>
            </w:r>
          </w:p>
        </w:tc>
        <w:tc>
          <w:tcPr>
            <w:tcW w:w="960" w:type="dxa"/>
            <w:tcBorders>
              <w:top w:val="nil"/>
              <w:left w:val="nil"/>
              <w:bottom w:val="single" w:sz="4" w:space="0" w:color="000000"/>
              <w:right w:val="single" w:sz="4" w:space="0" w:color="000000"/>
            </w:tcBorders>
            <w:shd w:val="clear" w:color="auto" w:fill="auto"/>
            <w:vAlign w:val="bottom"/>
            <w:hideMark/>
          </w:tcPr>
          <w:p w14:paraId="589D4CD6"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11</w:t>
            </w:r>
          </w:p>
        </w:tc>
      </w:tr>
      <w:tr w:rsidR="000023EE" w:rsidRPr="000023EE" w14:paraId="064014ED" w14:textId="77777777" w:rsidTr="00FA6243">
        <w:trPr>
          <w:trHeight w:val="37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113D6AE9"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Obchod se zvířaty určenými pro zájmové chovy</w:t>
            </w:r>
          </w:p>
        </w:tc>
        <w:tc>
          <w:tcPr>
            <w:tcW w:w="960" w:type="dxa"/>
            <w:tcBorders>
              <w:top w:val="nil"/>
              <w:left w:val="nil"/>
              <w:bottom w:val="single" w:sz="4" w:space="0" w:color="000000"/>
              <w:right w:val="single" w:sz="4" w:space="0" w:color="000000"/>
            </w:tcBorders>
            <w:shd w:val="clear" w:color="auto" w:fill="auto"/>
            <w:vAlign w:val="bottom"/>
            <w:hideMark/>
          </w:tcPr>
          <w:p w14:paraId="7C3B33D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9</w:t>
            </w:r>
          </w:p>
        </w:tc>
      </w:tr>
      <w:tr w:rsidR="000023EE" w:rsidRPr="000023EE" w14:paraId="0F69ACF2" w14:textId="77777777" w:rsidTr="00FA6243">
        <w:trPr>
          <w:trHeight w:val="61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636F7188"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Provádění dobrovolných dražeb movitých věcí podle zákona o veřejných dražbách</w:t>
            </w:r>
          </w:p>
        </w:tc>
        <w:tc>
          <w:tcPr>
            <w:tcW w:w="960" w:type="dxa"/>
            <w:tcBorders>
              <w:top w:val="nil"/>
              <w:left w:val="nil"/>
              <w:bottom w:val="single" w:sz="4" w:space="0" w:color="000000"/>
              <w:right w:val="single" w:sz="4" w:space="0" w:color="000000"/>
            </w:tcBorders>
            <w:shd w:val="clear" w:color="auto" w:fill="auto"/>
            <w:vAlign w:val="bottom"/>
            <w:hideMark/>
          </w:tcPr>
          <w:p w14:paraId="45635967"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35B44AA2" w14:textId="77777777" w:rsidTr="00FA6243">
        <w:trPr>
          <w:trHeight w:val="40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641C824C"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Podnikání v oblasti nakládání s nebezpečnými odpady</w:t>
            </w:r>
          </w:p>
        </w:tc>
        <w:tc>
          <w:tcPr>
            <w:tcW w:w="960" w:type="dxa"/>
            <w:tcBorders>
              <w:top w:val="nil"/>
              <w:left w:val="nil"/>
              <w:bottom w:val="single" w:sz="4" w:space="0" w:color="000000"/>
              <w:right w:val="single" w:sz="4" w:space="0" w:color="000000"/>
            </w:tcBorders>
            <w:shd w:val="clear" w:color="auto" w:fill="auto"/>
            <w:vAlign w:val="bottom"/>
            <w:hideMark/>
          </w:tcPr>
          <w:p w14:paraId="34BF9B44"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7</w:t>
            </w:r>
          </w:p>
        </w:tc>
      </w:tr>
      <w:tr w:rsidR="000023EE" w:rsidRPr="000023EE" w14:paraId="09E63AF8" w14:textId="77777777" w:rsidTr="00FA6243">
        <w:trPr>
          <w:trHeight w:val="277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609FF4E7"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Speciální ochranná dezinfekce, dezinsekce a deratizace - bez použití nebezpečných chemických látek nebo chemických směsí klasifikovaných jako toxické nebo vysoce toxické, s výjimkou speciální ochranné dezinfekce, dezinsekce a deratizace v potravinářských a zemědělských provozech, - v potravinářských nebo zemědělských provozech, - nebezpečnými chemickými látkami nebo chemickými směsmi klasifikovanými jako toxické nebo vysoce toxické s výjimkou speciální ochranné dezinsekce a deratizace v potravinářských nebo</w:t>
            </w:r>
          </w:p>
        </w:tc>
        <w:tc>
          <w:tcPr>
            <w:tcW w:w="960" w:type="dxa"/>
            <w:tcBorders>
              <w:top w:val="nil"/>
              <w:left w:val="nil"/>
              <w:bottom w:val="single" w:sz="4" w:space="0" w:color="000000"/>
              <w:right w:val="single" w:sz="4" w:space="0" w:color="000000"/>
            </w:tcBorders>
            <w:shd w:val="clear" w:color="auto" w:fill="auto"/>
            <w:vAlign w:val="bottom"/>
            <w:hideMark/>
          </w:tcPr>
          <w:p w14:paraId="738329C4"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3</w:t>
            </w:r>
          </w:p>
        </w:tc>
      </w:tr>
      <w:tr w:rsidR="000023EE" w:rsidRPr="000023EE" w14:paraId="7D8CC1F8" w14:textId="77777777" w:rsidTr="00FA6243">
        <w:trPr>
          <w:trHeight w:val="64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6070EBD2"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Oceňování majetku pro - věci movité, - věci nemovité, - nehmotný majetek, - finanční majetek, - obchodní závod</w:t>
            </w:r>
          </w:p>
        </w:tc>
        <w:tc>
          <w:tcPr>
            <w:tcW w:w="960" w:type="dxa"/>
            <w:tcBorders>
              <w:top w:val="nil"/>
              <w:left w:val="nil"/>
              <w:bottom w:val="single" w:sz="4" w:space="0" w:color="000000"/>
              <w:right w:val="single" w:sz="4" w:space="0" w:color="000000"/>
            </w:tcBorders>
            <w:shd w:val="clear" w:color="auto" w:fill="auto"/>
            <w:vAlign w:val="bottom"/>
            <w:hideMark/>
          </w:tcPr>
          <w:p w14:paraId="6713CC2D"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8</w:t>
            </w:r>
          </w:p>
        </w:tc>
      </w:tr>
      <w:tr w:rsidR="000023EE" w:rsidRPr="000023EE" w14:paraId="5921A596" w14:textId="77777777" w:rsidTr="00FA6243">
        <w:trPr>
          <w:trHeight w:val="67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1BFA4F51"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Pořádání kurzů k získání znalostí k výkonu speciální ochranné dezinfekce, dezinsekce a deratizace</w:t>
            </w:r>
          </w:p>
        </w:tc>
        <w:tc>
          <w:tcPr>
            <w:tcW w:w="960" w:type="dxa"/>
            <w:tcBorders>
              <w:top w:val="nil"/>
              <w:left w:val="nil"/>
              <w:bottom w:val="single" w:sz="4" w:space="0" w:color="000000"/>
              <w:right w:val="single" w:sz="4" w:space="0" w:color="000000"/>
            </w:tcBorders>
            <w:shd w:val="clear" w:color="auto" w:fill="auto"/>
            <w:vAlign w:val="bottom"/>
            <w:hideMark/>
          </w:tcPr>
          <w:p w14:paraId="6CC19297"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7EA04005"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7ADA59B5"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Průvodcovská činnost horská</w:t>
            </w:r>
          </w:p>
        </w:tc>
        <w:tc>
          <w:tcPr>
            <w:tcW w:w="960" w:type="dxa"/>
            <w:tcBorders>
              <w:top w:val="nil"/>
              <w:left w:val="nil"/>
              <w:bottom w:val="single" w:sz="4" w:space="0" w:color="000000"/>
              <w:right w:val="single" w:sz="4" w:space="0" w:color="000000"/>
            </w:tcBorders>
            <w:shd w:val="clear" w:color="auto" w:fill="auto"/>
            <w:vAlign w:val="bottom"/>
            <w:hideMark/>
          </w:tcPr>
          <w:p w14:paraId="25B07C60"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0C640766" w14:textId="77777777" w:rsidTr="00FA6243">
        <w:trPr>
          <w:trHeight w:val="345"/>
          <w:jc w:val="center"/>
        </w:trPr>
        <w:tc>
          <w:tcPr>
            <w:tcW w:w="6400" w:type="dxa"/>
            <w:tcBorders>
              <w:top w:val="nil"/>
              <w:left w:val="single" w:sz="4" w:space="0" w:color="000000"/>
              <w:bottom w:val="single" w:sz="4" w:space="0" w:color="000000"/>
              <w:right w:val="single" w:sz="4" w:space="0" w:color="000000"/>
            </w:tcBorders>
            <w:shd w:val="clear" w:color="auto" w:fill="auto"/>
            <w:vAlign w:val="bottom"/>
            <w:hideMark/>
          </w:tcPr>
          <w:p w14:paraId="64C4F527"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Činnost samostatných likvidátorů pojistných událostí</w:t>
            </w:r>
          </w:p>
        </w:tc>
        <w:tc>
          <w:tcPr>
            <w:tcW w:w="960" w:type="dxa"/>
            <w:tcBorders>
              <w:top w:val="nil"/>
              <w:left w:val="nil"/>
              <w:bottom w:val="single" w:sz="4" w:space="0" w:color="000000"/>
              <w:right w:val="single" w:sz="4" w:space="0" w:color="000000"/>
            </w:tcBorders>
            <w:shd w:val="clear" w:color="auto" w:fill="auto"/>
            <w:vAlign w:val="bottom"/>
            <w:hideMark/>
          </w:tcPr>
          <w:p w14:paraId="72FDC463"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0</w:t>
            </w:r>
          </w:p>
        </w:tc>
      </w:tr>
      <w:tr w:rsidR="000023EE" w:rsidRPr="000023EE" w14:paraId="040942DF"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747C8A3A"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Realitní zprostředkování</w:t>
            </w:r>
          </w:p>
        </w:tc>
        <w:tc>
          <w:tcPr>
            <w:tcW w:w="960" w:type="dxa"/>
            <w:tcBorders>
              <w:top w:val="nil"/>
              <w:left w:val="nil"/>
              <w:bottom w:val="single" w:sz="4" w:space="0" w:color="000000"/>
              <w:right w:val="single" w:sz="4" w:space="0" w:color="000000"/>
            </w:tcBorders>
            <w:shd w:val="clear" w:color="auto" w:fill="auto"/>
            <w:vAlign w:val="bottom"/>
            <w:hideMark/>
          </w:tcPr>
          <w:p w14:paraId="68CFB96C"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14</w:t>
            </w:r>
          </w:p>
        </w:tc>
      </w:tr>
      <w:tr w:rsidR="000023EE" w:rsidRPr="000023EE" w14:paraId="03975707" w14:textId="77777777" w:rsidTr="00FA6243">
        <w:trPr>
          <w:trHeight w:val="310"/>
          <w:jc w:val="center"/>
        </w:trPr>
        <w:tc>
          <w:tcPr>
            <w:tcW w:w="6400" w:type="dxa"/>
            <w:tcBorders>
              <w:top w:val="nil"/>
              <w:left w:val="single" w:sz="4" w:space="0" w:color="000000"/>
              <w:bottom w:val="single" w:sz="4" w:space="0" w:color="000000"/>
              <w:right w:val="single" w:sz="4" w:space="0" w:color="000000"/>
            </w:tcBorders>
            <w:shd w:val="clear" w:color="auto" w:fill="auto"/>
            <w:noWrap/>
            <w:vAlign w:val="bottom"/>
            <w:hideMark/>
          </w:tcPr>
          <w:p w14:paraId="7257284B" w14:textId="77777777" w:rsidR="000023EE" w:rsidRPr="000023EE" w:rsidRDefault="000023EE" w:rsidP="00FA6243">
            <w:pPr>
              <w:spacing w:after="0" w:line="240" w:lineRule="auto"/>
              <w:rPr>
                <w:rFonts w:eastAsia="Times New Roman"/>
                <w:color w:val="000000"/>
              </w:rPr>
            </w:pPr>
            <w:r w:rsidRPr="000023EE">
              <w:rPr>
                <w:rFonts w:eastAsia="Times New Roman"/>
                <w:color w:val="000000"/>
              </w:rPr>
              <w:t>Součet</w:t>
            </w:r>
          </w:p>
        </w:tc>
        <w:tc>
          <w:tcPr>
            <w:tcW w:w="960" w:type="dxa"/>
            <w:tcBorders>
              <w:top w:val="nil"/>
              <w:left w:val="nil"/>
              <w:bottom w:val="single" w:sz="4" w:space="0" w:color="000000"/>
              <w:right w:val="single" w:sz="4" w:space="0" w:color="000000"/>
            </w:tcBorders>
            <w:shd w:val="clear" w:color="auto" w:fill="auto"/>
            <w:vAlign w:val="bottom"/>
            <w:hideMark/>
          </w:tcPr>
          <w:p w14:paraId="14B1C9CC" w14:textId="77777777" w:rsidR="000023EE" w:rsidRPr="000023EE" w:rsidRDefault="000023EE" w:rsidP="00FA6243">
            <w:pPr>
              <w:spacing w:after="0" w:line="240" w:lineRule="auto"/>
              <w:rPr>
                <w:rFonts w:eastAsia="Times New Roman"/>
                <w:color w:val="000000"/>
                <w:sz w:val="24"/>
                <w:szCs w:val="24"/>
              </w:rPr>
            </w:pPr>
            <w:r w:rsidRPr="000023EE">
              <w:rPr>
                <w:rFonts w:eastAsia="Times New Roman"/>
                <w:color w:val="000000"/>
                <w:sz w:val="24"/>
                <w:szCs w:val="24"/>
              </w:rPr>
              <w:t>5871</w:t>
            </w:r>
          </w:p>
        </w:tc>
      </w:tr>
    </w:tbl>
    <w:p w14:paraId="45EC23E3" w14:textId="77777777" w:rsidR="002E1EB7" w:rsidRDefault="002E1EB7" w:rsidP="00FA624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p>
    <w:p w14:paraId="0F2983C6" w14:textId="77777777" w:rsidR="002E1EB7" w:rsidRDefault="002E1EB7" w:rsidP="002E1EB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46B10145" w14:textId="77777777" w:rsidR="002E1EB7" w:rsidRDefault="002E1EB7" w:rsidP="002E1EB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4FC0FDB1" w14:textId="77777777" w:rsidR="002E1EB7" w:rsidRDefault="002E1EB7" w:rsidP="00E477F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57B6C64C" w14:textId="77777777" w:rsidR="00757641" w:rsidRDefault="00757641" w:rsidP="00E477F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19E24839" w14:textId="77777777" w:rsidR="00757641" w:rsidRDefault="00757641" w:rsidP="00E477F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18F97ACA" w14:textId="77777777" w:rsidR="00757641" w:rsidRDefault="00757641" w:rsidP="00E477F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35E8672F" w14:textId="77777777" w:rsidR="00757641" w:rsidRDefault="00757641" w:rsidP="00E477F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2FCB3AB6" w14:textId="77777777" w:rsidR="00757641" w:rsidRDefault="00757641" w:rsidP="00E477F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47853C8E" w14:textId="744DFE99" w:rsidR="007835B7" w:rsidRDefault="007835B7" w:rsidP="00E477FB">
      <w:pPr>
        <w:pStyle w:val="Nadpis1"/>
        <w:jc w:val="both"/>
        <w:rPr>
          <w:b w:val="0"/>
          <w:color w:val="000000"/>
          <w:sz w:val="28"/>
          <w:szCs w:val="28"/>
          <w:u w:val="none"/>
        </w:rPr>
      </w:pPr>
      <w:bookmarkStart w:id="101" w:name="_Toc136339686"/>
    </w:p>
    <w:p w14:paraId="6F2D2A0B" w14:textId="77777777" w:rsidR="0023087E" w:rsidRPr="0023087E" w:rsidRDefault="0023087E" w:rsidP="0023087E"/>
    <w:p w14:paraId="36A0E892" w14:textId="77777777" w:rsidR="00134620" w:rsidRDefault="00134620">
      <w:pPr>
        <w:rPr>
          <w:rFonts w:ascii="Times New Roman" w:eastAsia="Times New Roman" w:hAnsi="Times New Roman" w:cs="Times New Roman"/>
          <w:b/>
          <w:sz w:val="44"/>
          <w:szCs w:val="44"/>
          <w:u w:val="single"/>
        </w:rPr>
      </w:pPr>
      <w:r>
        <w:br w:type="page"/>
      </w:r>
    </w:p>
    <w:p w14:paraId="000002C1" w14:textId="5CA810FF" w:rsidR="00EB1261" w:rsidRPr="000F11FC" w:rsidRDefault="00405927" w:rsidP="00AF38EF">
      <w:pPr>
        <w:pStyle w:val="Nadpis1"/>
      </w:pPr>
      <w:bookmarkStart w:id="102" w:name="_Toc167571403"/>
      <w:r w:rsidRPr="000F11FC">
        <w:lastRenderedPageBreak/>
        <w:t>SPORT</w:t>
      </w:r>
      <w:bookmarkEnd w:id="101"/>
      <w:bookmarkEnd w:id="102"/>
    </w:p>
    <w:p w14:paraId="000002C2" w14:textId="77777777" w:rsidR="00EB1261" w:rsidRDefault="00EB1261" w:rsidP="00E477FB">
      <w:pPr>
        <w:spacing w:after="0" w:line="240" w:lineRule="auto"/>
        <w:jc w:val="both"/>
        <w:rPr>
          <w:rFonts w:ascii="Times New Roman" w:eastAsia="Times New Roman" w:hAnsi="Times New Roman" w:cs="Times New Roman"/>
          <w:sz w:val="40"/>
          <w:szCs w:val="40"/>
        </w:rPr>
      </w:pPr>
    </w:p>
    <w:p w14:paraId="000002C3" w14:textId="77777777" w:rsidR="00EB1261" w:rsidRDefault="00EB1261" w:rsidP="00E477FB">
      <w:pPr>
        <w:spacing w:after="0" w:line="240" w:lineRule="auto"/>
        <w:jc w:val="both"/>
        <w:rPr>
          <w:rFonts w:ascii="Times New Roman" w:eastAsia="Times New Roman" w:hAnsi="Times New Roman" w:cs="Times New Roman"/>
          <w:sz w:val="40"/>
          <w:szCs w:val="40"/>
        </w:rPr>
      </w:pPr>
    </w:p>
    <w:p w14:paraId="1EF183E9" w14:textId="6C190895" w:rsidR="001A2AA6" w:rsidRDefault="00DD5F87"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Volnočasové aktivity v</w:t>
      </w:r>
      <w:r w:rsidR="00405927">
        <w:rPr>
          <w:rFonts w:ascii="Times New Roman" w:eastAsia="Times New Roman" w:hAnsi="Times New Roman" w:cs="Times New Roman"/>
          <w:sz w:val="28"/>
          <w:szCs w:val="28"/>
        </w:rPr>
        <w:t> Humpol</w:t>
      </w:r>
      <w:r w:rsidR="00D23597">
        <w:rPr>
          <w:rFonts w:ascii="Times New Roman" w:eastAsia="Times New Roman" w:hAnsi="Times New Roman" w:cs="Times New Roman"/>
          <w:sz w:val="28"/>
          <w:szCs w:val="28"/>
        </w:rPr>
        <w:t xml:space="preserve">ci </w:t>
      </w:r>
      <w:r>
        <w:rPr>
          <w:rFonts w:ascii="Times New Roman" w:eastAsia="Times New Roman" w:hAnsi="Times New Roman" w:cs="Times New Roman"/>
          <w:sz w:val="28"/>
          <w:szCs w:val="28"/>
        </w:rPr>
        <w:t xml:space="preserve">v tomto roce nabízely různé organizace. </w:t>
      </w:r>
      <w:r w:rsidR="00405927">
        <w:rPr>
          <w:rFonts w:ascii="Times New Roman" w:eastAsia="Times New Roman" w:hAnsi="Times New Roman" w:cs="Times New Roman"/>
          <w:sz w:val="28"/>
          <w:szCs w:val="28"/>
        </w:rPr>
        <w:t xml:space="preserve">Jednou z nich byla TJ Jiskra Humpolec, </w:t>
      </w:r>
      <w:r w:rsidR="0077721A">
        <w:rPr>
          <w:rFonts w:ascii="Times New Roman" w:eastAsia="Times New Roman" w:hAnsi="Times New Roman" w:cs="Times New Roman"/>
          <w:sz w:val="28"/>
          <w:szCs w:val="28"/>
        </w:rPr>
        <w:t xml:space="preserve">z.s., </w:t>
      </w:r>
      <w:r w:rsidR="00405927">
        <w:rPr>
          <w:rFonts w:ascii="Times New Roman" w:eastAsia="Times New Roman" w:hAnsi="Times New Roman" w:cs="Times New Roman"/>
          <w:sz w:val="28"/>
          <w:szCs w:val="28"/>
        </w:rPr>
        <w:t xml:space="preserve">která sdružovala celkem třináct oddílů (atletika, basketbal, karate, národní házená, volejbal, stolní tenis, šachy, lukostřelba, moderní gymnastika, jóga, aerobic, taekwondo, lední hokej). Dále </w:t>
      </w:r>
      <w:r>
        <w:rPr>
          <w:rFonts w:ascii="Times New Roman" w:eastAsia="Times New Roman" w:hAnsi="Times New Roman" w:cs="Times New Roman"/>
          <w:sz w:val="28"/>
          <w:szCs w:val="28"/>
        </w:rPr>
        <w:t xml:space="preserve">zde působil </w:t>
      </w:r>
      <w:r w:rsidR="0077721A">
        <w:rPr>
          <w:rFonts w:ascii="Times New Roman" w:eastAsia="Times New Roman" w:hAnsi="Times New Roman" w:cs="Times New Roman"/>
          <w:sz w:val="28"/>
          <w:szCs w:val="28"/>
        </w:rPr>
        <w:t>AUTOMOTOKLUB ZÁLESÍ V AČR HUMPOLEC</w:t>
      </w:r>
      <w:r w:rsidR="00405927">
        <w:rPr>
          <w:rFonts w:ascii="Times New Roman" w:eastAsia="Times New Roman" w:hAnsi="Times New Roman" w:cs="Times New Roman"/>
          <w:sz w:val="28"/>
          <w:szCs w:val="28"/>
        </w:rPr>
        <w:t xml:space="preserve">, </w:t>
      </w:r>
      <w:r w:rsidR="001A2AA6">
        <w:rPr>
          <w:rFonts w:ascii="Times New Roman" w:eastAsia="Times New Roman" w:hAnsi="Times New Roman" w:cs="Times New Roman"/>
          <w:sz w:val="28"/>
          <w:szCs w:val="28"/>
        </w:rPr>
        <w:t>Athleticko-footballový club Humpolec, z.s., tenisový klub LTC Humpolec, z.s.,</w:t>
      </w:r>
    </w:p>
    <w:p w14:paraId="000002C4" w14:textId="171EB832" w:rsidR="00EB1261" w:rsidRDefault="001A2AA6" w:rsidP="00E477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sportovní spolek sportace, z. s.</w:t>
      </w:r>
      <w:r w:rsidR="00405927">
        <w:rPr>
          <w:rFonts w:ascii="Times New Roman" w:eastAsia="Times New Roman" w:hAnsi="Times New Roman" w:cs="Times New Roman"/>
          <w:sz w:val="28"/>
          <w:szCs w:val="28"/>
        </w:rPr>
        <w:t xml:space="preserve">, </w:t>
      </w:r>
    </w:p>
    <w:p w14:paraId="000002D4" w14:textId="348DE8E7" w:rsidR="00EB1261" w:rsidRDefault="00EB1261" w:rsidP="00E477FB">
      <w:pPr>
        <w:spacing w:after="0" w:line="240" w:lineRule="auto"/>
        <w:jc w:val="both"/>
        <w:rPr>
          <w:rFonts w:ascii="Times New Roman" w:eastAsia="Times New Roman" w:hAnsi="Times New Roman" w:cs="Times New Roman"/>
          <w:sz w:val="40"/>
          <w:szCs w:val="40"/>
        </w:rPr>
      </w:pPr>
    </w:p>
    <w:p w14:paraId="08AC82C5" w14:textId="77777777" w:rsidR="00AC3254" w:rsidRPr="00AC3254" w:rsidRDefault="00AC3254" w:rsidP="00E477FB">
      <w:pPr>
        <w:spacing w:after="0" w:line="240" w:lineRule="auto"/>
        <w:jc w:val="both"/>
        <w:rPr>
          <w:sz w:val="40"/>
          <w:szCs w:val="40"/>
        </w:rPr>
      </w:pPr>
    </w:p>
    <w:p w14:paraId="000002E0" w14:textId="3D850575" w:rsidR="00EB1261" w:rsidRPr="000F11FC" w:rsidRDefault="00405927" w:rsidP="00AF38EF">
      <w:pPr>
        <w:pStyle w:val="Nadpis2"/>
        <w:jc w:val="center"/>
      </w:pPr>
      <w:bookmarkStart w:id="103" w:name="_Toc136339689"/>
      <w:bookmarkStart w:id="104" w:name="_Toc167571404"/>
      <w:r w:rsidRPr="000F11FC">
        <w:t>A</w:t>
      </w:r>
      <w:bookmarkEnd w:id="103"/>
      <w:r w:rsidR="0077721A">
        <w:t>UTOMOTOKLUB ZÁLESÍ V AČR HUMPOLEC</w:t>
      </w:r>
      <w:bookmarkEnd w:id="104"/>
    </w:p>
    <w:p w14:paraId="000002E1" w14:textId="77777777" w:rsidR="00EB1261" w:rsidRDefault="00EB1261" w:rsidP="00E477FB">
      <w:pPr>
        <w:spacing w:after="0" w:line="240" w:lineRule="auto"/>
        <w:jc w:val="both"/>
        <w:rPr>
          <w:rFonts w:ascii="Times New Roman" w:eastAsia="Times New Roman" w:hAnsi="Times New Roman" w:cs="Times New Roman"/>
          <w:sz w:val="40"/>
          <w:szCs w:val="40"/>
        </w:rPr>
      </w:pPr>
    </w:p>
    <w:p w14:paraId="6A2F853E" w14:textId="77777777" w:rsidR="00D23597" w:rsidRPr="00717039" w:rsidRDefault="00D23597"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Předsedou klubu byl v roce 2023 Josef Špaček. Předmětem činnosti organizace je pořádání mezinárodních autokrosových závodů. V tomto roce měl AMK celkem 81 členů. </w:t>
      </w:r>
    </w:p>
    <w:p w14:paraId="3C178360" w14:textId="76648661" w:rsidR="00D23597" w:rsidRPr="00717039" w:rsidRDefault="00D23597" w:rsidP="00AF38EF">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V dubnu pořádal klub již tradiční Mistrovství Zóny střední Evropy v autokrosu, Mistrovství ČR, Slovenska a Rakouska, tohoto podniku se zúčastnilo přes 160 jezdců z devíti evropských států. V říjnu se uskutečnil Bernard cup - setkání mistrů autokrosu, Memoriál Pavla Urbana, což je volný podnik na závěr sezony, kterého se se zúčastnili tři mistři Evropy</w:t>
      </w:r>
      <w:r w:rsidR="001F6FC5">
        <w:rPr>
          <w:rFonts w:ascii="Times New Roman" w:eastAsia="Times New Roman" w:hAnsi="Times New Roman" w:cs="Times New Roman"/>
          <w:sz w:val="28"/>
          <w:szCs w:val="28"/>
        </w:rPr>
        <w:t xml:space="preserve"> </w:t>
      </w:r>
      <w:r w:rsidRPr="00717039">
        <w:rPr>
          <w:rFonts w:ascii="Times New Roman" w:eastAsia="Times New Roman" w:hAnsi="Times New Roman" w:cs="Times New Roman"/>
          <w:sz w:val="28"/>
          <w:szCs w:val="28"/>
        </w:rPr>
        <w:t xml:space="preserve">- Arnošt Florián, Jakub Novotný a Petr </w:t>
      </w:r>
      <w:r w:rsidR="006F708F">
        <w:rPr>
          <w:rFonts w:ascii="Times New Roman" w:eastAsia="Times New Roman" w:hAnsi="Times New Roman" w:cs="Times New Roman"/>
          <w:sz w:val="28"/>
          <w:szCs w:val="28"/>
        </w:rPr>
        <w:t>Nikodém. Členové klubu se podíleli</w:t>
      </w:r>
      <w:r w:rsidRPr="00717039">
        <w:rPr>
          <w:rFonts w:ascii="Times New Roman" w:eastAsia="Times New Roman" w:hAnsi="Times New Roman" w:cs="Times New Roman"/>
          <w:sz w:val="28"/>
          <w:szCs w:val="28"/>
        </w:rPr>
        <w:t xml:space="preserve"> na pořádá</w:t>
      </w:r>
      <w:r w:rsidR="006F708F">
        <w:rPr>
          <w:rFonts w:ascii="Times New Roman" w:eastAsia="Times New Roman" w:hAnsi="Times New Roman" w:cs="Times New Roman"/>
          <w:sz w:val="28"/>
          <w:szCs w:val="28"/>
        </w:rPr>
        <w:t>ní mistrovských závodů po celé Č</w:t>
      </w:r>
      <w:r w:rsidRPr="00717039">
        <w:rPr>
          <w:rFonts w:ascii="Times New Roman" w:eastAsia="Times New Roman" w:hAnsi="Times New Roman" w:cs="Times New Roman"/>
          <w:sz w:val="28"/>
          <w:szCs w:val="28"/>
        </w:rPr>
        <w:t>eské</w:t>
      </w:r>
      <w:r w:rsidR="006F708F">
        <w:rPr>
          <w:rFonts w:ascii="Times New Roman" w:eastAsia="Times New Roman" w:hAnsi="Times New Roman" w:cs="Times New Roman"/>
          <w:sz w:val="28"/>
          <w:szCs w:val="28"/>
        </w:rPr>
        <w:t xml:space="preserve"> republice</w:t>
      </w:r>
      <w:r w:rsidRPr="00717039">
        <w:rPr>
          <w:rFonts w:ascii="Times New Roman" w:eastAsia="Times New Roman" w:hAnsi="Times New Roman" w:cs="Times New Roman"/>
          <w:sz w:val="28"/>
          <w:szCs w:val="28"/>
        </w:rPr>
        <w:t>. Organizace dlouhodobě spolupracuje s</w:t>
      </w:r>
      <w:r w:rsidR="001F6FC5">
        <w:rPr>
          <w:rFonts w:ascii="Times New Roman" w:eastAsia="Times New Roman" w:hAnsi="Times New Roman" w:cs="Times New Roman"/>
          <w:sz w:val="28"/>
          <w:szCs w:val="28"/>
        </w:rPr>
        <w:t xml:space="preserve"> </w:t>
      </w:r>
      <w:r w:rsidRPr="00717039">
        <w:rPr>
          <w:rFonts w:ascii="Times New Roman" w:eastAsia="Times New Roman" w:hAnsi="Times New Roman" w:cs="Times New Roman"/>
          <w:sz w:val="28"/>
          <w:szCs w:val="28"/>
        </w:rPr>
        <w:t>Automotokl</w:t>
      </w:r>
      <w:r w:rsidR="006F708F">
        <w:rPr>
          <w:rFonts w:ascii="Times New Roman" w:eastAsia="Times New Roman" w:hAnsi="Times New Roman" w:cs="Times New Roman"/>
          <w:sz w:val="28"/>
          <w:szCs w:val="28"/>
        </w:rPr>
        <w:t xml:space="preserve">ubem v AČR Poříčí nad Sázavou </w:t>
      </w:r>
      <w:r w:rsidRPr="00717039">
        <w:rPr>
          <w:rFonts w:ascii="Times New Roman" w:eastAsia="Times New Roman" w:hAnsi="Times New Roman" w:cs="Times New Roman"/>
          <w:sz w:val="28"/>
          <w:szCs w:val="28"/>
        </w:rPr>
        <w:t>při pořádání Mistrovství Zóny s</w:t>
      </w:r>
      <w:r w:rsidR="003A45CE">
        <w:rPr>
          <w:rFonts w:ascii="Times New Roman" w:eastAsia="Times New Roman" w:hAnsi="Times New Roman" w:cs="Times New Roman"/>
          <w:sz w:val="28"/>
          <w:szCs w:val="28"/>
        </w:rPr>
        <w:t>třední Evropy v autokrosu.</w:t>
      </w:r>
    </w:p>
    <w:p w14:paraId="6D17CA45" w14:textId="77777777" w:rsidR="00D23597" w:rsidRPr="00717039" w:rsidRDefault="00D23597" w:rsidP="00AF38EF">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V roce 2023 (po 40 letech provozu) proběhla celková rekonstrukce závodní trati. Na okruh bylo navezeno a upraveno přes 6000 tun prosátého materiálu. </w:t>
      </w:r>
    </w:p>
    <w:p w14:paraId="000002E6" w14:textId="77777777" w:rsidR="00EB1261" w:rsidRDefault="00EB1261" w:rsidP="00AF38EF">
      <w:pPr>
        <w:spacing w:after="0" w:line="240" w:lineRule="auto"/>
        <w:jc w:val="both"/>
        <w:rPr>
          <w:rFonts w:ascii="Times New Roman" w:eastAsia="Times New Roman" w:hAnsi="Times New Roman" w:cs="Times New Roman"/>
          <w:sz w:val="40"/>
          <w:szCs w:val="40"/>
        </w:rPr>
      </w:pPr>
    </w:p>
    <w:p w14:paraId="28C90140" w14:textId="1B43CE1A" w:rsidR="001A2AA6" w:rsidRDefault="001A2AA6" w:rsidP="00AF38EF">
      <w:pPr>
        <w:pStyle w:val="Nadpis2"/>
        <w:spacing w:before="0"/>
        <w:jc w:val="both"/>
      </w:pPr>
      <w:bookmarkStart w:id="105" w:name="_Toc136339690"/>
    </w:p>
    <w:p w14:paraId="1793412D" w14:textId="1C0F097A" w:rsidR="001A2AA6" w:rsidRPr="000F11FC" w:rsidRDefault="001A2AA6" w:rsidP="00AF38EF">
      <w:pPr>
        <w:pStyle w:val="Nadpis2"/>
        <w:spacing w:before="0"/>
        <w:jc w:val="center"/>
      </w:pPr>
      <w:bookmarkStart w:id="106" w:name="_Toc167571405"/>
      <w:r w:rsidRPr="000F11FC">
        <w:t>LTC Humpolec</w:t>
      </w:r>
      <w:r>
        <w:t>, z. s.</w:t>
      </w:r>
      <w:bookmarkEnd w:id="106"/>
    </w:p>
    <w:p w14:paraId="073821A2" w14:textId="77777777" w:rsidR="001A2AA6" w:rsidRDefault="001A2AA6" w:rsidP="00AF38EF">
      <w:pPr>
        <w:spacing w:after="0" w:line="240" w:lineRule="auto"/>
        <w:jc w:val="both"/>
        <w:rPr>
          <w:sz w:val="40"/>
          <w:szCs w:val="40"/>
        </w:rPr>
      </w:pPr>
    </w:p>
    <w:p w14:paraId="24013BB0" w14:textId="2D02A1D2" w:rsidR="001A2AA6" w:rsidRPr="00717039" w:rsidRDefault="006C7144" w:rsidP="00AF38EF">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V roce 2023 se členská základna rozrostla o patnáct nových dětí, v klubu jich tak trénovalo kolem stovky. </w:t>
      </w:r>
      <w:r w:rsidR="00D23597" w:rsidRPr="00717039">
        <w:rPr>
          <w:rFonts w:ascii="Times New Roman" w:eastAsia="Times New Roman" w:hAnsi="Times New Roman" w:cs="Times New Roman"/>
          <w:sz w:val="28"/>
          <w:szCs w:val="28"/>
        </w:rPr>
        <w:t xml:space="preserve">V roce 2023 nejvíce zazářili mladší žáci, kteří skončili druzí v nejvyšší krajské soutěži. Starší žáci rovněž hráli nejvyšší soutěž, ve které se udrželi. Dorost se v tomto roce zúčastnil druhé nejvyšší soutěže. </w:t>
      </w:r>
      <w:r w:rsidRPr="00717039">
        <w:rPr>
          <w:rFonts w:ascii="Times New Roman" w:eastAsia="Times New Roman" w:hAnsi="Times New Roman" w:cs="Times New Roman"/>
          <w:sz w:val="28"/>
          <w:szCs w:val="28"/>
        </w:rPr>
        <w:t xml:space="preserve">Áčko dospělých v divizi skončilo třetí. Béčko v KP III. nezaváhalo a bez prohry </w:t>
      </w:r>
      <w:r w:rsidRPr="00717039">
        <w:rPr>
          <w:rFonts w:ascii="Times New Roman" w:eastAsia="Times New Roman" w:hAnsi="Times New Roman" w:cs="Times New Roman"/>
          <w:sz w:val="28"/>
          <w:szCs w:val="28"/>
        </w:rPr>
        <w:lastRenderedPageBreak/>
        <w:t>postoupilo do vyšší soutěže.</w:t>
      </w:r>
      <w:r w:rsidR="001F6FC5">
        <w:rPr>
          <w:rFonts w:ascii="Times New Roman" w:eastAsia="Times New Roman" w:hAnsi="Times New Roman" w:cs="Times New Roman"/>
          <w:sz w:val="28"/>
          <w:szCs w:val="28"/>
        </w:rPr>
        <w:t xml:space="preserve"> </w:t>
      </w:r>
      <w:r w:rsidRPr="00717039">
        <w:rPr>
          <w:rFonts w:ascii="Times New Roman" w:eastAsia="Times New Roman" w:hAnsi="Times New Roman" w:cs="Times New Roman"/>
          <w:sz w:val="28"/>
          <w:szCs w:val="28"/>
        </w:rPr>
        <w:t xml:space="preserve">Z jednotlivců pravidelně přiváželi medaile mladší žáci – Pavel Hofman, Mikuláš Kavřík, Adam Venc, Šimon Kavřík, Tereza Šebístková a Eliška Havlová. Všichni jmenovaní byli v jihočeském žebříčku umístěni na předních pozicích. Město rovněž vzorně reprezentovali starší žáci Tomáš Venc a Marian Kváš. Oba odehráli přes dvacet turnajů za sezónu. </w:t>
      </w:r>
    </w:p>
    <w:p w14:paraId="656077D7" w14:textId="05B1E014" w:rsidR="006C7144" w:rsidRPr="00717039" w:rsidRDefault="006C7144"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I</w:t>
      </w:r>
      <w:r w:rsidR="001F6FC5">
        <w:rPr>
          <w:rFonts w:ascii="Times New Roman" w:eastAsia="Times New Roman" w:hAnsi="Times New Roman" w:cs="Times New Roman"/>
          <w:sz w:val="28"/>
          <w:szCs w:val="28"/>
        </w:rPr>
        <w:t xml:space="preserve"> </w:t>
      </w:r>
      <w:r w:rsidRPr="00717039">
        <w:rPr>
          <w:rFonts w:ascii="Times New Roman" w:eastAsia="Times New Roman" w:hAnsi="Times New Roman" w:cs="Times New Roman"/>
          <w:sz w:val="28"/>
          <w:szCs w:val="28"/>
        </w:rPr>
        <w:t>v roce 2023 se konal Bernard Tour (amatérský tenis). Čtyřhru vyhrála potřetí v řadě dvojice Martin Kubíček</w:t>
      </w:r>
      <w:r w:rsidR="002C1465">
        <w:rPr>
          <w:rFonts w:ascii="Times New Roman" w:eastAsia="Times New Roman" w:hAnsi="Times New Roman" w:cs="Times New Roman"/>
          <w:sz w:val="28"/>
          <w:szCs w:val="28"/>
        </w:rPr>
        <w:t>–</w:t>
      </w:r>
      <w:r w:rsidRPr="00717039">
        <w:rPr>
          <w:rFonts w:ascii="Times New Roman" w:eastAsia="Times New Roman" w:hAnsi="Times New Roman" w:cs="Times New Roman"/>
          <w:sz w:val="28"/>
          <w:szCs w:val="28"/>
        </w:rPr>
        <w:t>Filip Chmelař a dvouhru vyhrál podruhé Daniel Pipek. Nejvíc hráčů tradičně dorazilo na XI. ročník Fido Cupu, a to celkem 28 dvoji</w:t>
      </w:r>
      <w:r w:rsidR="002C1465">
        <w:rPr>
          <w:rFonts w:ascii="Times New Roman" w:eastAsia="Times New Roman" w:hAnsi="Times New Roman" w:cs="Times New Roman"/>
          <w:sz w:val="28"/>
          <w:szCs w:val="28"/>
        </w:rPr>
        <w:t>c</w:t>
      </w:r>
      <w:r w:rsidRPr="00717039">
        <w:rPr>
          <w:rFonts w:ascii="Times New Roman" w:eastAsia="Times New Roman" w:hAnsi="Times New Roman" w:cs="Times New Roman"/>
          <w:sz w:val="28"/>
          <w:szCs w:val="28"/>
        </w:rPr>
        <w:t xml:space="preserve">. Již po patnácté se uskutečnil Retro Open. V tomto roce ho poprvé vyhrál Libor Novák – zakladatel turnaje a současný předseda klubu. Na konci prázdnin trenéři uspořádali první příměstský tábor, který měl dobré ohlasy. </w:t>
      </w:r>
    </w:p>
    <w:p w14:paraId="4F9CACB2" w14:textId="3D1C8277" w:rsidR="006C7144" w:rsidRPr="00717039" w:rsidRDefault="006C7144"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V druhé hale v Hradské ulici bylo kompletně vyměněno osvětlení. </w:t>
      </w:r>
    </w:p>
    <w:p w14:paraId="5AF9489E" w14:textId="22DBD5D6" w:rsidR="00AC3254" w:rsidRDefault="00AC3254" w:rsidP="00E477FB">
      <w:pPr>
        <w:spacing w:after="0" w:line="240" w:lineRule="auto"/>
        <w:jc w:val="both"/>
        <w:rPr>
          <w:sz w:val="40"/>
          <w:szCs w:val="40"/>
        </w:rPr>
      </w:pPr>
    </w:p>
    <w:p w14:paraId="66A73B7F" w14:textId="77777777" w:rsidR="00AF38EF" w:rsidRPr="00AC3254" w:rsidRDefault="00AF38EF" w:rsidP="00E477FB">
      <w:pPr>
        <w:spacing w:after="0" w:line="240" w:lineRule="auto"/>
        <w:jc w:val="both"/>
        <w:rPr>
          <w:sz w:val="40"/>
          <w:szCs w:val="40"/>
        </w:rPr>
      </w:pPr>
    </w:p>
    <w:p w14:paraId="2FC5CF82" w14:textId="29C940D5" w:rsidR="00D26A9C" w:rsidRDefault="001A2AA6" w:rsidP="00AF38EF">
      <w:pPr>
        <w:pStyle w:val="Nadpis2"/>
        <w:jc w:val="center"/>
      </w:pPr>
      <w:bookmarkStart w:id="107" w:name="_Toc167571406"/>
      <w:r>
        <w:t>s</w:t>
      </w:r>
      <w:r w:rsidR="00D26A9C">
        <w:t>portace, z.s.</w:t>
      </w:r>
      <w:bookmarkEnd w:id="107"/>
    </w:p>
    <w:p w14:paraId="613F038F" w14:textId="69A69CEF" w:rsidR="00D26A9C" w:rsidRDefault="00D26A9C" w:rsidP="00E477FB">
      <w:pPr>
        <w:pStyle w:val="Nadpis2"/>
        <w:jc w:val="both"/>
      </w:pPr>
    </w:p>
    <w:p w14:paraId="6757E88A" w14:textId="66811143" w:rsidR="006B4975" w:rsidRPr="00717039" w:rsidRDefault="006B4975"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Během prvního květnového víkendu 6.</w:t>
      </w:r>
      <w:r w:rsidR="00AF38EF">
        <w:rPr>
          <w:rFonts w:ascii="Times New Roman" w:eastAsia="Times New Roman" w:hAnsi="Times New Roman" w:cs="Times New Roman"/>
          <w:sz w:val="28"/>
          <w:szCs w:val="28"/>
        </w:rPr>
        <w:t xml:space="preserve"> </w:t>
      </w:r>
      <w:r w:rsidRPr="00717039">
        <w:rPr>
          <w:rFonts w:ascii="Times New Roman" w:eastAsia="Times New Roman" w:hAnsi="Times New Roman" w:cs="Times New Roman"/>
          <w:sz w:val="28"/>
          <w:szCs w:val="28"/>
        </w:rPr>
        <w:t>-</w:t>
      </w:r>
      <w:r w:rsidR="00AF38EF">
        <w:rPr>
          <w:rFonts w:ascii="Times New Roman" w:eastAsia="Times New Roman" w:hAnsi="Times New Roman" w:cs="Times New Roman"/>
          <w:sz w:val="28"/>
          <w:szCs w:val="28"/>
        </w:rPr>
        <w:t xml:space="preserve"> </w:t>
      </w:r>
      <w:r w:rsidR="006F708F">
        <w:rPr>
          <w:rFonts w:ascii="Times New Roman" w:eastAsia="Times New Roman" w:hAnsi="Times New Roman" w:cs="Times New Roman"/>
          <w:sz w:val="28"/>
          <w:szCs w:val="28"/>
        </w:rPr>
        <w:t>7. 5. 2023 se uskutečnil</w:t>
      </w:r>
      <w:r w:rsidRPr="00717039">
        <w:rPr>
          <w:rFonts w:ascii="Times New Roman" w:eastAsia="Times New Roman" w:hAnsi="Times New Roman" w:cs="Times New Roman"/>
          <w:sz w:val="28"/>
          <w:szCs w:val="28"/>
        </w:rPr>
        <w:t xml:space="preserve"> již třetí ročník sportovně-charitativní akce Orlík 24H. Její organizaci tradičně zajišťoval humpolecký sportovní spolek sportace, z. s., pod taktovkou pořadatelů Libora, Aleny, Denisy a Tomáše Voplakalových. Každý účastník měl právě 24 hodin na to, aby co </w:t>
      </w:r>
      <w:r w:rsidR="002C1465" w:rsidRPr="00717039">
        <w:rPr>
          <w:rFonts w:ascii="Times New Roman" w:eastAsia="Times New Roman" w:hAnsi="Times New Roman" w:cs="Times New Roman"/>
          <w:sz w:val="28"/>
          <w:szCs w:val="28"/>
        </w:rPr>
        <w:t>nejvíce krát</w:t>
      </w:r>
      <w:r w:rsidRPr="00717039">
        <w:rPr>
          <w:rFonts w:ascii="Times New Roman" w:eastAsia="Times New Roman" w:hAnsi="Times New Roman" w:cs="Times New Roman"/>
          <w:sz w:val="28"/>
          <w:szCs w:val="28"/>
        </w:rPr>
        <w:t xml:space="preserve"> vyšel či vyběhl po turistické trase v délce 2,7 km od hráze rybníku Dvorský ke zřícenině hradu Orlík a pak zase zpět, přičemž za každý pokořený okruh mohl přispět na dobročinné účely dobrovolně částkou 50 Kč.</w:t>
      </w:r>
    </w:p>
    <w:p w14:paraId="3280E794" w14:textId="77B68BEE" w:rsidR="006B4975" w:rsidRPr="00717039" w:rsidRDefault="006B4975" w:rsidP="00E477FB">
      <w:pPr>
        <w:spacing w:after="0" w:line="240" w:lineRule="auto"/>
        <w:jc w:val="both"/>
        <w:rPr>
          <w:rFonts w:ascii="Times New Roman" w:eastAsia="Times New Roman" w:hAnsi="Times New Roman" w:cs="Times New Roman"/>
          <w:sz w:val="28"/>
          <w:szCs w:val="28"/>
        </w:rPr>
      </w:pPr>
      <w:r w:rsidRPr="00717039">
        <w:rPr>
          <w:rFonts w:ascii="Times New Roman" w:eastAsia="Times New Roman" w:hAnsi="Times New Roman" w:cs="Times New Roman"/>
          <w:sz w:val="28"/>
          <w:szCs w:val="28"/>
        </w:rPr>
        <w:t xml:space="preserve">V roce 2023 se společnými silami a nadšením včetně daru od dvou soukromých společností nashromáždilo neuvěřitelných 112 750 Kč. Celý tento obnos obdržela hned po ukončení akce občanka města Bětuška Procházková. Bude využit na nákup kompenzačních pomůcek pro nevidomé. Účast byla rekordní, dorazilo až 200 lidí dobré vůle. Ti podle evidence na informační tabuli nachodili 1119 okruhů, což čítalo 3111 km. Výborné výkony organizátoři zaznamenali u Vojtěcha Domina a Ondřeje Krejčího, kteří běželi 46krát nahoru a zase dolů. </w:t>
      </w:r>
    </w:p>
    <w:p w14:paraId="37DF6FD7" w14:textId="6DE9C850" w:rsidR="00D26A9C" w:rsidRDefault="00D26A9C" w:rsidP="00E477FB">
      <w:pPr>
        <w:jc w:val="both"/>
      </w:pPr>
    </w:p>
    <w:p w14:paraId="3CB6874B" w14:textId="6B5B9C3D" w:rsidR="00AF38EF" w:rsidRDefault="00AF38EF" w:rsidP="00E477FB">
      <w:pPr>
        <w:jc w:val="both"/>
      </w:pPr>
    </w:p>
    <w:p w14:paraId="3485BC5C" w14:textId="50390909" w:rsidR="00AF38EF" w:rsidRDefault="00AF38EF" w:rsidP="00E477FB">
      <w:pPr>
        <w:jc w:val="both"/>
      </w:pPr>
    </w:p>
    <w:p w14:paraId="49ACCE69" w14:textId="135A600E" w:rsidR="00D26A9C" w:rsidRDefault="00D26A9C" w:rsidP="00E477FB">
      <w:pPr>
        <w:pStyle w:val="Nadpis2"/>
        <w:jc w:val="both"/>
        <w:rPr>
          <w:rFonts w:ascii="Calibri" w:eastAsia="Calibri" w:hAnsi="Calibri" w:cs="Calibri"/>
          <w:b w:val="0"/>
          <w:color w:val="auto"/>
          <w:sz w:val="22"/>
          <w:szCs w:val="22"/>
        </w:rPr>
      </w:pPr>
    </w:p>
    <w:p w14:paraId="0D23B8B4" w14:textId="3EC8404D" w:rsidR="00AF38EF" w:rsidRDefault="00AF38EF" w:rsidP="00AF38EF"/>
    <w:p w14:paraId="235792BB" w14:textId="77777777" w:rsidR="00AF38EF" w:rsidRPr="00AF38EF" w:rsidRDefault="00AF38EF" w:rsidP="00AF38EF"/>
    <w:p w14:paraId="000002E9" w14:textId="421A1253" w:rsidR="00EB1261" w:rsidRDefault="00405927" w:rsidP="00AF38EF">
      <w:pPr>
        <w:pStyle w:val="Nadpis2"/>
        <w:jc w:val="center"/>
      </w:pPr>
      <w:bookmarkStart w:id="108" w:name="_Toc167571407"/>
      <w:r w:rsidRPr="000F11FC">
        <w:lastRenderedPageBreak/>
        <w:t>TJ Jiskra Humpolec</w:t>
      </w:r>
      <w:r w:rsidR="0077721A">
        <w:t>,</w:t>
      </w:r>
      <w:r w:rsidRPr="000F11FC">
        <w:t xml:space="preserve"> z.s.</w:t>
      </w:r>
      <w:bookmarkEnd w:id="105"/>
      <w:bookmarkEnd w:id="108"/>
    </w:p>
    <w:p w14:paraId="3DDD1922" w14:textId="5C7C116C" w:rsidR="00FC2AD4" w:rsidRPr="00AF38EF" w:rsidRDefault="00FC2AD4" w:rsidP="003926D7">
      <w:pPr>
        <w:pStyle w:val="Normlnweb"/>
        <w:spacing w:before="0" w:beforeAutospacing="0" w:after="0" w:afterAutospacing="0"/>
        <w:jc w:val="both"/>
        <w:rPr>
          <w:color w:val="000000"/>
          <w:sz w:val="40"/>
          <w:szCs w:val="40"/>
        </w:rPr>
      </w:pPr>
      <w:bookmarkStart w:id="109" w:name="_Hlk158896277"/>
    </w:p>
    <w:p w14:paraId="19F2D049" w14:textId="2FC8C753" w:rsidR="00FC2AD4" w:rsidRPr="00FC2AD4" w:rsidRDefault="00FC2AD4" w:rsidP="00FC2AD4">
      <w:pPr>
        <w:pStyle w:val="Bezmezer"/>
        <w:jc w:val="both"/>
        <w:rPr>
          <w:rFonts w:ascii="Times New Roman" w:eastAsia="Times New Roman" w:hAnsi="Times New Roman" w:cs="Times New Roman"/>
          <w:color w:val="000000"/>
          <w:sz w:val="28"/>
          <w:szCs w:val="28"/>
          <w:lang w:eastAsia="cs-CZ"/>
        </w:rPr>
      </w:pPr>
      <w:r w:rsidRPr="00FC2AD4">
        <w:rPr>
          <w:rFonts w:ascii="Times New Roman" w:eastAsia="Times New Roman" w:hAnsi="Times New Roman" w:cs="Times New Roman"/>
          <w:color w:val="000000"/>
          <w:sz w:val="28"/>
          <w:szCs w:val="28"/>
          <w:lang w:eastAsia="cs-CZ"/>
        </w:rPr>
        <w:t>V roce 2023 TJ Jiskra sdružovala celkem 13 oddílů s celkem 954 členy</w:t>
      </w:r>
      <w:r>
        <w:rPr>
          <w:rFonts w:ascii="Times New Roman" w:eastAsia="Times New Roman" w:hAnsi="Times New Roman" w:cs="Times New Roman"/>
          <w:color w:val="000000"/>
          <w:sz w:val="28"/>
          <w:szCs w:val="28"/>
          <w:lang w:eastAsia="cs-CZ"/>
        </w:rPr>
        <w:t xml:space="preserve">. </w:t>
      </w:r>
      <w:r w:rsidRPr="00FC2AD4">
        <w:rPr>
          <w:rFonts w:ascii="Times New Roman" w:eastAsia="Times New Roman" w:hAnsi="Times New Roman" w:cs="Times New Roman"/>
          <w:color w:val="000000"/>
          <w:sz w:val="28"/>
          <w:szCs w:val="28"/>
          <w:lang w:eastAsia="cs-CZ"/>
        </w:rPr>
        <w:t>Dne 16. dubna bylo z</w:t>
      </w:r>
      <w:r>
        <w:rPr>
          <w:rFonts w:ascii="Times New Roman" w:eastAsia="Times New Roman" w:hAnsi="Times New Roman" w:cs="Times New Roman"/>
          <w:color w:val="000000"/>
          <w:sz w:val="28"/>
          <w:szCs w:val="28"/>
          <w:lang w:eastAsia="cs-CZ"/>
        </w:rPr>
        <w:t>a přítomnosti starostky města Aleny</w:t>
      </w:r>
      <w:r w:rsidRPr="00FC2AD4">
        <w:rPr>
          <w:rFonts w:ascii="Times New Roman" w:eastAsia="Times New Roman" w:hAnsi="Times New Roman" w:cs="Times New Roman"/>
          <w:color w:val="000000"/>
          <w:sz w:val="28"/>
          <w:szCs w:val="28"/>
          <w:lang w:eastAsia="cs-CZ"/>
        </w:rPr>
        <w:t xml:space="preserve"> Štěrbové a hejtmana kraje Vysočina</w:t>
      </w:r>
      <w:r>
        <w:rPr>
          <w:rFonts w:ascii="Times New Roman" w:eastAsia="Times New Roman" w:hAnsi="Times New Roman" w:cs="Times New Roman"/>
          <w:color w:val="000000"/>
          <w:sz w:val="28"/>
          <w:szCs w:val="28"/>
          <w:lang w:eastAsia="cs-CZ"/>
        </w:rPr>
        <w:t xml:space="preserve"> Vítězslava</w:t>
      </w:r>
      <w:r w:rsidRPr="00FC2AD4">
        <w:rPr>
          <w:rFonts w:ascii="Times New Roman" w:eastAsia="Times New Roman" w:hAnsi="Times New Roman" w:cs="Times New Roman"/>
          <w:color w:val="000000"/>
          <w:sz w:val="28"/>
          <w:szCs w:val="28"/>
          <w:lang w:eastAsia="cs-CZ"/>
        </w:rPr>
        <w:t xml:space="preserve"> Schreka slavnostně otevřeno zrekonstruované víceúče</w:t>
      </w:r>
      <w:r>
        <w:rPr>
          <w:rFonts w:ascii="Times New Roman" w:eastAsia="Times New Roman" w:hAnsi="Times New Roman" w:cs="Times New Roman"/>
          <w:color w:val="000000"/>
          <w:sz w:val="28"/>
          <w:szCs w:val="28"/>
          <w:lang w:eastAsia="cs-CZ"/>
        </w:rPr>
        <w:t>lové hřiště národní házené v ulici</w:t>
      </w:r>
      <w:r w:rsidRPr="00FC2AD4">
        <w:rPr>
          <w:rFonts w:ascii="Times New Roman" w:eastAsia="Times New Roman" w:hAnsi="Times New Roman" w:cs="Times New Roman"/>
          <w:color w:val="000000"/>
          <w:sz w:val="28"/>
          <w:szCs w:val="28"/>
          <w:lang w:eastAsia="cs-CZ"/>
        </w:rPr>
        <w:t xml:space="preserve"> Jindráčkové.</w:t>
      </w:r>
      <w:bookmarkStart w:id="110" w:name="_Hlk158882955"/>
      <w:r w:rsidRPr="00FC2AD4">
        <w:rPr>
          <w:rFonts w:ascii="Times New Roman" w:eastAsia="Times New Roman" w:hAnsi="Times New Roman" w:cs="Times New Roman"/>
          <w:color w:val="000000"/>
          <w:sz w:val="28"/>
          <w:szCs w:val="28"/>
          <w:lang w:eastAsia="cs-CZ"/>
        </w:rPr>
        <w:t xml:space="preserve"> </w:t>
      </w:r>
      <w:r>
        <w:rPr>
          <w:rFonts w:ascii="Times New Roman" w:eastAsia="Times New Roman" w:hAnsi="Times New Roman" w:cs="Times New Roman"/>
          <w:color w:val="000000"/>
          <w:sz w:val="28"/>
          <w:szCs w:val="28"/>
          <w:lang w:eastAsia="cs-CZ"/>
        </w:rPr>
        <w:t>R</w:t>
      </w:r>
      <w:r w:rsidRPr="00FC2AD4">
        <w:rPr>
          <w:rFonts w:ascii="Times New Roman" w:eastAsia="Times New Roman" w:hAnsi="Times New Roman" w:cs="Times New Roman"/>
          <w:color w:val="000000"/>
          <w:sz w:val="28"/>
          <w:szCs w:val="28"/>
          <w:lang w:eastAsia="cs-CZ"/>
        </w:rPr>
        <w:t>ekonstrukce byla podpořena především dotací Národní sportovní agentury a dotací z Města</w:t>
      </w:r>
      <w:r>
        <w:rPr>
          <w:rFonts w:ascii="Times New Roman" w:eastAsia="Times New Roman" w:hAnsi="Times New Roman" w:cs="Times New Roman"/>
          <w:color w:val="000000"/>
          <w:sz w:val="28"/>
          <w:szCs w:val="28"/>
          <w:lang w:eastAsia="cs-CZ"/>
        </w:rPr>
        <w:t xml:space="preserve"> Humpolec, ale i </w:t>
      </w:r>
      <w:r w:rsidRPr="00FC2AD4">
        <w:rPr>
          <w:rFonts w:ascii="Times New Roman" w:eastAsia="Times New Roman" w:hAnsi="Times New Roman" w:cs="Times New Roman"/>
          <w:color w:val="000000"/>
          <w:sz w:val="28"/>
          <w:szCs w:val="28"/>
          <w:lang w:eastAsia="cs-CZ"/>
        </w:rPr>
        <w:t>Krajem Vysočina a společností SMIP</w:t>
      </w:r>
      <w:r>
        <w:rPr>
          <w:rFonts w:ascii="Times New Roman" w:eastAsia="Times New Roman" w:hAnsi="Times New Roman" w:cs="Times New Roman"/>
          <w:color w:val="000000"/>
          <w:sz w:val="28"/>
          <w:szCs w:val="28"/>
          <w:lang w:eastAsia="cs-CZ"/>
        </w:rPr>
        <w:t xml:space="preserve">. </w:t>
      </w:r>
      <w:r w:rsidRPr="00FC2AD4">
        <w:rPr>
          <w:rFonts w:ascii="Times New Roman" w:eastAsia="Times New Roman" w:hAnsi="Times New Roman" w:cs="Times New Roman"/>
          <w:color w:val="000000"/>
          <w:sz w:val="28"/>
          <w:szCs w:val="28"/>
          <w:lang w:eastAsia="cs-CZ"/>
        </w:rPr>
        <w:t xml:space="preserve">V tomto roce se TJ opět zapojila do akce </w:t>
      </w:r>
      <w:r>
        <w:rPr>
          <w:rFonts w:ascii="Times New Roman" w:eastAsia="Times New Roman" w:hAnsi="Times New Roman" w:cs="Times New Roman"/>
          <w:color w:val="000000"/>
          <w:sz w:val="28"/>
          <w:szCs w:val="28"/>
          <w:lang w:eastAsia="cs-CZ"/>
        </w:rPr>
        <w:t xml:space="preserve">s názvem </w:t>
      </w:r>
      <w:r w:rsidRPr="00FC2AD4">
        <w:rPr>
          <w:rFonts w:ascii="Times New Roman" w:eastAsia="Times New Roman" w:hAnsi="Times New Roman" w:cs="Times New Roman"/>
          <w:color w:val="000000"/>
          <w:sz w:val="28"/>
          <w:szCs w:val="28"/>
          <w:lang w:eastAsia="cs-CZ"/>
        </w:rPr>
        <w:t>Vysočina v pohybu, kdy ot</w:t>
      </w:r>
      <w:r>
        <w:rPr>
          <w:rFonts w:ascii="Times New Roman" w:eastAsia="Times New Roman" w:hAnsi="Times New Roman" w:cs="Times New Roman"/>
          <w:color w:val="000000"/>
          <w:sz w:val="28"/>
          <w:szCs w:val="28"/>
          <w:lang w:eastAsia="cs-CZ"/>
        </w:rPr>
        <w:t>evřela svá sportoviště ve</w:t>
      </w:r>
      <w:r w:rsidRPr="00FC2AD4">
        <w:rPr>
          <w:rFonts w:ascii="Times New Roman" w:eastAsia="Times New Roman" w:hAnsi="Times New Roman" w:cs="Times New Roman"/>
          <w:color w:val="000000"/>
          <w:sz w:val="28"/>
          <w:szCs w:val="28"/>
          <w:lang w:eastAsia="cs-CZ"/>
        </w:rPr>
        <w:t xml:space="preserve">řejnosti. </w:t>
      </w:r>
      <w:bookmarkEnd w:id="110"/>
      <w:r w:rsidRPr="00FC2AD4">
        <w:rPr>
          <w:rFonts w:ascii="Times New Roman" w:eastAsia="Times New Roman" w:hAnsi="Times New Roman" w:cs="Times New Roman"/>
          <w:color w:val="000000"/>
          <w:sz w:val="28"/>
          <w:szCs w:val="28"/>
          <w:lang w:eastAsia="cs-CZ"/>
        </w:rPr>
        <w:t>V květnu se oddíly volejbalu, karate a lukostřelby účastnily brigád při očistě atletického stadionu a likvidace sololitu na půdě sokolovny. Z důvodu nutnosti nemalých investic do oprav a rekonstrukce haly a sokolovny bylo v roce 2022 valnou hromadou schváleno převedení majetku TJ Jiskra na Město Humpolec a v roce 2023 došlo k podpisu darovací smlouvy a ke zmíněnému převodu s platností od 1.</w:t>
      </w:r>
      <w:r>
        <w:rPr>
          <w:rFonts w:ascii="Times New Roman" w:eastAsia="Times New Roman" w:hAnsi="Times New Roman" w:cs="Times New Roman"/>
          <w:color w:val="000000"/>
          <w:sz w:val="28"/>
          <w:szCs w:val="28"/>
          <w:lang w:eastAsia="cs-CZ"/>
        </w:rPr>
        <w:t xml:space="preserve"> </w:t>
      </w:r>
      <w:r w:rsidRPr="00FC2AD4">
        <w:rPr>
          <w:rFonts w:ascii="Times New Roman" w:eastAsia="Times New Roman" w:hAnsi="Times New Roman" w:cs="Times New Roman"/>
          <w:color w:val="000000"/>
          <w:sz w:val="28"/>
          <w:szCs w:val="28"/>
          <w:lang w:eastAsia="cs-CZ"/>
        </w:rPr>
        <w:t>1.</w:t>
      </w:r>
      <w:r>
        <w:rPr>
          <w:rFonts w:ascii="Times New Roman" w:eastAsia="Times New Roman" w:hAnsi="Times New Roman" w:cs="Times New Roman"/>
          <w:color w:val="000000"/>
          <w:sz w:val="28"/>
          <w:szCs w:val="28"/>
          <w:lang w:eastAsia="cs-CZ"/>
        </w:rPr>
        <w:t xml:space="preserve"> </w:t>
      </w:r>
      <w:r w:rsidRPr="00FC2AD4">
        <w:rPr>
          <w:rFonts w:ascii="Times New Roman" w:eastAsia="Times New Roman" w:hAnsi="Times New Roman" w:cs="Times New Roman"/>
          <w:color w:val="000000"/>
          <w:sz w:val="28"/>
          <w:szCs w:val="28"/>
          <w:lang w:eastAsia="cs-CZ"/>
        </w:rPr>
        <w:t>2024. Po zářijové schůzi výkonného výboru a představitelů Města Humpolec</w:t>
      </w:r>
      <w:r>
        <w:rPr>
          <w:rFonts w:ascii="Times New Roman" w:eastAsia="Times New Roman" w:hAnsi="Times New Roman" w:cs="Times New Roman"/>
          <w:color w:val="000000"/>
          <w:sz w:val="28"/>
          <w:szCs w:val="28"/>
          <w:lang w:eastAsia="cs-CZ"/>
        </w:rPr>
        <w:t xml:space="preserve"> byla všemi hlasy členů výkonného</w:t>
      </w:r>
      <w:r w:rsidRPr="00FC2AD4">
        <w:rPr>
          <w:rFonts w:ascii="Times New Roman" w:eastAsia="Times New Roman" w:hAnsi="Times New Roman" w:cs="Times New Roman"/>
          <w:color w:val="000000"/>
          <w:sz w:val="28"/>
          <w:szCs w:val="28"/>
          <w:lang w:eastAsia="cs-CZ"/>
        </w:rPr>
        <w:t xml:space="preserve"> výboru </w:t>
      </w:r>
      <w:r>
        <w:rPr>
          <w:rFonts w:ascii="Times New Roman" w:eastAsia="Times New Roman" w:hAnsi="Times New Roman" w:cs="Times New Roman"/>
          <w:color w:val="000000"/>
          <w:sz w:val="28"/>
          <w:szCs w:val="28"/>
          <w:lang w:eastAsia="cs-CZ"/>
        </w:rPr>
        <w:t>odsouhlase</w:t>
      </w:r>
      <w:r w:rsidR="00167579">
        <w:rPr>
          <w:rFonts w:ascii="Times New Roman" w:eastAsia="Times New Roman" w:hAnsi="Times New Roman" w:cs="Times New Roman"/>
          <w:color w:val="000000"/>
          <w:sz w:val="28"/>
          <w:szCs w:val="28"/>
          <w:lang w:eastAsia="cs-CZ"/>
        </w:rPr>
        <w:t xml:space="preserve">na rekonstrukce haly. </w:t>
      </w:r>
      <w:r w:rsidRPr="00FC2AD4">
        <w:rPr>
          <w:rFonts w:ascii="Times New Roman" w:eastAsia="Times New Roman" w:hAnsi="Times New Roman" w:cs="Times New Roman"/>
          <w:color w:val="000000"/>
          <w:sz w:val="28"/>
          <w:szCs w:val="28"/>
          <w:lang w:eastAsia="cs-CZ"/>
        </w:rPr>
        <w:t>K 31.</w:t>
      </w:r>
      <w:r>
        <w:rPr>
          <w:rFonts w:ascii="Times New Roman" w:eastAsia="Times New Roman" w:hAnsi="Times New Roman" w:cs="Times New Roman"/>
          <w:color w:val="000000"/>
          <w:sz w:val="28"/>
          <w:szCs w:val="28"/>
          <w:lang w:eastAsia="cs-CZ"/>
        </w:rPr>
        <w:t xml:space="preserve"> </w:t>
      </w:r>
      <w:r w:rsidRPr="00FC2AD4">
        <w:rPr>
          <w:rFonts w:ascii="Times New Roman" w:eastAsia="Times New Roman" w:hAnsi="Times New Roman" w:cs="Times New Roman"/>
          <w:color w:val="000000"/>
          <w:sz w:val="28"/>
          <w:szCs w:val="28"/>
          <w:lang w:eastAsia="cs-CZ"/>
        </w:rPr>
        <w:t>12.</w:t>
      </w:r>
      <w:r>
        <w:rPr>
          <w:rFonts w:ascii="Times New Roman" w:eastAsia="Times New Roman" w:hAnsi="Times New Roman" w:cs="Times New Roman"/>
          <w:color w:val="000000"/>
          <w:sz w:val="28"/>
          <w:szCs w:val="28"/>
          <w:lang w:eastAsia="cs-CZ"/>
        </w:rPr>
        <w:t xml:space="preserve"> </w:t>
      </w:r>
      <w:r w:rsidRPr="00FC2AD4">
        <w:rPr>
          <w:rFonts w:ascii="Times New Roman" w:eastAsia="Times New Roman" w:hAnsi="Times New Roman" w:cs="Times New Roman"/>
          <w:color w:val="000000"/>
          <w:sz w:val="28"/>
          <w:szCs w:val="28"/>
          <w:lang w:eastAsia="cs-CZ"/>
        </w:rPr>
        <w:t>2023 ukončil</w:t>
      </w:r>
      <w:r w:rsidR="000D6C80">
        <w:rPr>
          <w:rFonts w:ascii="Times New Roman" w:eastAsia="Times New Roman" w:hAnsi="Times New Roman" w:cs="Times New Roman"/>
          <w:color w:val="000000"/>
          <w:sz w:val="28"/>
          <w:szCs w:val="28"/>
          <w:lang w:eastAsia="cs-CZ"/>
        </w:rPr>
        <w:t>y</w:t>
      </w:r>
      <w:r w:rsidRPr="00FC2AD4">
        <w:rPr>
          <w:rFonts w:ascii="Times New Roman" w:eastAsia="Times New Roman" w:hAnsi="Times New Roman" w:cs="Times New Roman"/>
          <w:color w:val="000000"/>
          <w:sz w:val="28"/>
          <w:szCs w:val="28"/>
          <w:lang w:eastAsia="cs-CZ"/>
        </w:rPr>
        <w:t xml:space="preserve"> činnost </w:t>
      </w:r>
      <w:r>
        <w:rPr>
          <w:rFonts w:ascii="Times New Roman" w:eastAsia="Times New Roman" w:hAnsi="Times New Roman" w:cs="Times New Roman"/>
          <w:color w:val="000000"/>
          <w:sz w:val="28"/>
          <w:szCs w:val="28"/>
          <w:lang w:eastAsia="cs-CZ"/>
        </w:rPr>
        <w:t xml:space="preserve">v TJ oddíl jógy a </w:t>
      </w:r>
      <w:r w:rsidRPr="00FC2AD4">
        <w:rPr>
          <w:rFonts w:ascii="Times New Roman" w:eastAsia="Times New Roman" w:hAnsi="Times New Roman" w:cs="Times New Roman"/>
          <w:color w:val="000000"/>
          <w:sz w:val="28"/>
          <w:szCs w:val="28"/>
          <w:lang w:eastAsia="cs-CZ"/>
        </w:rPr>
        <w:t xml:space="preserve">oddíl ledního hokeje. </w:t>
      </w:r>
    </w:p>
    <w:p w14:paraId="7E5FD91B" w14:textId="0ECB1BC5" w:rsidR="003926D7" w:rsidRPr="002E3EEE" w:rsidRDefault="003926D7" w:rsidP="003926D7">
      <w:pPr>
        <w:pStyle w:val="Normlnweb"/>
        <w:spacing w:before="0" w:beforeAutospacing="0" w:after="0" w:afterAutospacing="0"/>
        <w:jc w:val="both"/>
        <w:rPr>
          <w:sz w:val="28"/>
          <w:szCs w:val="28"/>
        </w:rPr>
      </w:pPr>
      <w:r w:rsidRPr="002E3EEE">
        <w:rPr>
          <w:color w:val="000000"/>
          <w:sz w:val="28"/>
          <w:szCs w:val="28"/>
        </w:rPr>
        <w:t xml:space="preserve">V roce 2023 </w:t>
      </w:r>
      <w:r w:rsidRPr="002E3EEE">
        <w:rPr>
          <w:bCs/>
          <w:color w:val="000000"/>
          <w:sz w:val="28"/>
          <w:szCs w:val="28"/>
        </w:rPr>
        <w:t>oddíl aerobiku</w:t>
      </w:r>
      <w:r w:rsidRPr="002E3EEE">
        <w:rPr>
          <w:color w:val="000000"/>
          <w:sz w:val="28"/>
          <w:szCs w:val="28"/>
        </w:rPr>
        <w:t xml:space="preserve"> pokračoval ve své dlouholeté činnosti pro širokou veřejnost. Novinkou bylo členství mládeže do 18 let a také cvičení pro seniorky</w:t>
      </w:r>
      <w:r w:rsidR="000D6C80">
        <w:rPr>
          <w:color w:val="000000"/>
          <w:sz w:val="28"/>
          <w:szCs w:val="28"/>
        </w:rPr>
        <w:t>.</w:t>
      </w:r>
      <w:r w:rsidRPr="002E3EEE">
        <w:rPr>
          <w:color w:val="000000"/>
          <w:sz w:val="28"/>
          <w:szCs w:val="28"/>
        </w:rPr>
        <w:t xml:space="preserve"> V únoru se seniorky zapojily do celorepublikové akce „CVIČÍME PRO MOZEK“. V letních měsících se členky oddílu scházely při cyklistických výpravách po Vysočině nebo při koupacích akcích u rybníka Pařezáč.</w:t>
      </w:r>
    </w:p>
    <w:p w14:paraId="3E18DCD1" w14:textId="3D74C968" w:rsidR="003926D7" w:rsidRPr="002E3EEE" w:rsidRDefault="003926D7" w:rsidP="003926D7">
      <w:pPr>
        <w:pStyle w:val="-wm-msonormal"/>
        <w:shd w:val="clear" w:color="auto" w:fill="FFFFFF"/>
        <w:spacing w:before="0" w:beforeAutospacing="0" w:after="0" w:afterAutospacing="0"/>
        <w:jc w:val="both"/>
        <w:rPr>
          <w:rFonts w:eastAsiaTheme="minorHAnsi"/>
          <w:kern w:val="2"/>
          <w:sz w:val="28"/>
          <w:szCs w:val="28"/>
          <w:lang w:eastAsia="en-US"/>
          <w14:ligatures w14:val="standardContextual"/>
        </w:rPr>
      </w:pPr>
      <w:r w:rsidRPr="002E3EEE">
        <w:rPr>
          <w:rFonts w:eastAsiaTheme="minorHAnsi"/>
          <w:kern w:val="2"/>
          <w:sz w:val="28"/>
          <w:szCs w:val="28"/>
          <w:lang w:eastAsia="en-US"/>
          <w14:ligatures w14:val="standardContextual"/>
        </w:rPr>
        <w:t xml:space="preserve">Za </w:t>
      </w:r>
      <w:r w:rsidRPr="002E3EEE">
        <w:rPr>
          <w:rFonts w:eastAsiaTheme="minorHAnsi"/>
          <w:bCs/>
          <w:kern w:val="2"/>
          <w:sz w:val="28"/>
          <w:szCs w:val="28"/>
          <w:lang w:eastAsia="en-US"/>
          <w14:ligatures w14:val="standardContextual"/>
        </w:rPr>
        <w:t>oddíl</w:t>
      </w:r>
      <w:r w:rsidRPr="002E3EEE">
        <w:rPr>
          <w:rFonts w:eastAsiaTheme="minorHAnsi"/>
          <w:kern w:val="2"/>
          <w:sz w:val="28"/>
          <w:szCs w:val="28"/>
          <w:lang w:eastAsia="en-US"/>
          <w14:ligatures w14:val="standardContextual"/>
        </w:rPr>
        <w:t xml:space="preserve"> </w:t>
      </w:r>
      <w:r w:rsidRPr="002E3EEE">
        <w:rPr>
          <w:rFonts w:eastAsiaTheme="minorHAnsi"/>
          <w:bCs/>
          <w:kern w:val="2"/>
          <w:sz w:val="28"/>
          <w:szCs w:val="28"/>
          <w:lang w:eastAsia="en-US"/>
          <w14:ligatures w14:val="standardContextual"/>
        </w:rPr>
        <w:t>atletiky</w:t>
      </w:r>
      <w:r w:rsidRPr="002E3EEE">
        <w:rPr>
          <w:rFonts w:eastAsiaTheme="minorHAnsi"/>
          <w:kern w:val="2"/>
          <w:sz w:val="28"/>
          <w:szCs w:val="28"/>
          <w:lang w:eastAsia="en-US"/>
          <w14:ligatures w14:val="standardContextual"/>
        </w:rPr>
        <w:t xml:space="preserve"> se celkem 18 závodníků z kategorie mladší a starší žáci, dorostenci, dorostenky a junioři umístilo v tabulkách TOP 10 Kraje Vysočiny. Nejlepšími atlety s umístěním i v TOP 10 ČR v roce 2023 byli – Sebastián Andrejev (3.</w:t>
      </w:r>
      <w:r w:rsidR="002E3EEE">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místo</w:t>
      </w:r>
      <w:r w:rsidR="00FC2AD4">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w:t>
      </w:r>
      <w:r w:rsidR="000D6C80">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50</w:t>
      </w:r>
      <w:r w:rsidR="002E3EEE">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m, 6.</w:t>
      </w:r>
      <w:r w:rsidR="002E3EEE">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místo</w:t>
      </w:r>
      <w:r w:rsidR="000D6C80">
        <w:rPr>
          <w:rFonts w:eastAsiaTheme="minorHAnsi"/>
          <w:kern w:val="2"/>
          <w:sz w:val="28"/>
          <w:szCs w:val="28"/>
          <w:lang w:eastAsia="en-US"/>
          <w14:ligatures w14:val="standardContextual"/>
        </w:rPr>
        <w:t xml:space="preserve"> –</w:t>
      </w:r>
      <w:r w:rsidR="002E3EEE">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devítiboj), Sofie Bártová (2.</w:t>
      </w:r>
      <w:r w:rsidR="002E3EEE">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místo</w:t>
      </w:r>
      <w:r w:rsidR="000D6C80">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w:t>
      </w:r>
      <w:r w:rsidR="000D6C80">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50 m, 8.</w:t>
      </w:r>
      <w:r w:rsidR="002E3EEE">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místo</w:t>
      </w:r>
      <w:r w:rsidR="000D6C80">
        <w:rPr>
          <w:rFonts w:eastAsiaTheme="minorHAnsi"/>
          <w:kern w:val="2"/>
          <w:sz w:val="28"/>
          <w:szCs w:val="28"/>
          <w:lang w:eastAsia="en-US"/>
          <w14:ligatures w14:val="standardContextual"/>
        </w:rPr>
        <w:t xml:space="preserve"> – </w:t>
      </w:r>
      <w:r w:rsidRPr="002E3EEE">
        <w:rPr>
          <w:rFonts w:eastAsiaTheme="minorHAnsi"/>
          <w:kern w:val="2"/>
          <w:sz w:val="28"/>
          <w:szCs w:val="28"/>
          <w:lang w:eastAsia="en-US"/>
          <w14:ligatures w14:val="standardContextual"/>
        </w:rPr>
        <w:t>výška v hale) a Tomáš Vincenc, který výkonem 59,10 m v hodu oštěpem obsadil 4.</w:t>
      </w:r>
      <w:r w:rsidR="002E3EEE">
        <w:rPr>
          <w:rFonts w:eastAsiaTheme="minorHAnsi"/>
          <w:kern w:val="2"/>
          <w:sz w:val="28"/>
          <w:szCs w:val="28"/>
          <w:lang w:eastAsia="en-US"/>
          <w14:ligatures w14:val="standardContextual"/>
        </w:rPr>
        <w:t xml:space="preserve"> </w:t>
      </w:r>
      <w:r w:rsidRPr="002E3EEE">
        <w:rPr>
          <w:rFonts w:eastAsiaTheme="minorHAnsi"/>
          <w:kern w:val="2"/>
          <w:sz w:val="28"/>
          <w:szCs w:val="28"/>
          <w:lang w:eastAsia="en-US"/>
          <w14:ligatures w14:val="standardContextual"/>
        </w:rPr>
        <w:t xml:space="preserve">místo na MČR dorostu a juniorů. </w:t>
      </w:r>
    </w:p>
    <w:p w14:paraId="46552539" w14:textId="754A4638" w:rsidR="003926D7" w:rsidRPr="002E3EEE" w:rsidRDefault="003926D7" w:rsidP="003926D7">
      <w:pPr>
        <w:spacing w:after="0"/>
        <w:jc w:val="both"/>
        <w:rPr>
          <w:rFonts w:ascii="Times New Roman" w:hAnsi="Times New Roman" w:cs="Times New Roman"/>
          <w:sz w:val="28"/>
          <w:szCs w:val="28"/>
        </w:rPr>
      </w:pPr>
      <w:r w:rsidRPr="002E3EEE">
        <w:rPr>
          <w:rFonts w:ascii="Times New Roman" w:hAnsi="Times New Roman" w:cs="Times New Roman"/>
          <w:sz w:val="28"/>
          <w:szCs w:val="28"/>
        </w:rPr>
        <w:t>Do oddílu karate docházelo v tomto roce celkem 26 členů, z toho deset členů do 18 let. Oddíl zaznamenal velký úspěch, když se Mistrem ČR stal Vojtěch Kučera</w:t>
      </w:r>
      <w:r w:rsidR="00AD3FFA">
        <w:rPr>
          <w:rFonts w:ascii="Times New Roman" w:hAnsi="Times New Roman" w:cs="Times New Roman"/>
          <w:sz w:val="28"/>
          <w:szCs w:val="28"/>
        </w:rPr>
        <w:t>.</w:t>
      </w:r>
      <w:r w:rsidRPr="002E3EEE">
        <w:rPr>
          <w:rFonts w:ascii="Times New Roman" w:hAnsi="Times New Roman" w:cs="Times New Roman"/>
          <w:sz w:val="28"/>
          <w:szCs w:val="28"/>
        </w:rPr>
        <w:t xml:space="preserve"> Další 1. místo a titul Mistr ČR v kategorii KATA-kadeti získal František Kučera a druhá místa v kategorii KATA-kadeti a KUMITE-kadeti obsadil nový Vicemistr ČR Štěpán Šimůnek. Ke konci roku ukončil činnost v oddíle jeho dlouholetý trenér a býval</w:t>
      </w:r>
      <w:r w:rsidR="00AF38EF">
        <w:rPr>
          <w:rFonts w:ascii="Times New Roman" w:hAnsi="Times New Roman" w:cs="Times New Roman"/>
          <w:sz w:val="28"/>
          <w:szCs w:val="28"/>
        </w:rPr>
        <w:t xml:space="preserve">ý člen výkonného výboru TJ </w:t>
      </w:r>
      <w:r w:rsidRPr="002E3EEE">
        <w:rPr>
          <w:rFonts w:ascii="Times New Roman" w:hAnsi="Times New Roman" w:cs="Times New Roman"/>
          <w:sz w:val="28"/>
          <w:szCs w:val="28"/>
        </w:rPr>
        <w:t>Petr Městka.</w:t>
      </w:r>
    </w:p>
    <w:p w14:paraId="4B81D732" w14:textId="506A7BE7" w:rsidR="003926D7" w:rsidRPr="002E3EEE" w:rsidRDefault="003926D7" w:rsidP="003926D7">
      <w:pPr>
        <w:spacing w:after="0"/>
        <w:jc w:val="both"/>
        <w:rPr>
          <w:rFonts w:ascii="Times New Roman" w:hAnsi="Times New Roman" w:cs="Times New Roman"/>
          <w:sz w:val="28"/>
          <w:szCs w:val="28"/>
        </w:rPr>
      </w:pPr>
      <w:r w:rsidRPr="002E3EEE">
        <w:rPr>
          <w:rFonts w:ascii="Times New Roman" w:hAnsi="Times New Roman" w:cs="Times New Roman"/>
          <w:bCs/>
          <w:sz w:val="28"/>
          <w:szCs w:val="28"/>
        </w:rPr>
        <w:t>Lukostřelecký oddíl</w:t>
      </w:r>
      <w:r w:rsidRPr="002E3EEE">
        <w:rPr>
          <w:rFonts w:ascii="Times New Roman" w:hAnsi="Times New Roman" w:cs="Times New Roman"/>
          <w:sz w:val="28"/>
          <w:szCs w:val="28"/>
        </w:rPr>
        <w:t xml:space="preserve"> měl v tomto roce 57 členů, z toho 32 členů tvořila mládež. Tereza Velebná, Oto Holba, Jan Řáda a Anna Kaurová získali první místa na mistrovství republiky nebo Poháru ČLS ve svých kategoriích mládeže. Miroslav Háva získal stříbrnou medaili na MČR dospělých. Dařilo se také v dlouhodobých soutěžích, a to především smíšenému družstvu žáků. Tereza Velebná a Petr Moravec ml. vytvořili nové české rekordy ve svých kategoriích.</w:t>
      </w:r>
      <w:r w:rsidR="001F6FC5">
        <w:rPr>
          <w:rFonts w:ascii="Times New Roman" w:hAnsi="Times New Roman" w:cs="Times New Roman"/>
          <w:sz w:val="28"/>
          <w:szCs w:val="28"/>
        </w:rPr>
        <w:t xml:space="preserve"> </w:t>
      </w:r>
    </w:p>
    <w:p w14:paraId="02EEAD65" w14:textId="445F6662" w:rsidR="003926D7" w:rsidRPr="002E3EEE" w:rsidRDefault="003926D7" w:rsidP="003926D7">
      <w:pPr>
        <w:shd w:val="clear" w:color="auto" w:fill="FFFFFF"/>
        <w:spacing w:after="0" w:line="240" w:lineRule="auto"/>
        <w:jc w:val="both"/>
        <w:rPr>
          <w:rFonts w:ascii="Times New Roman" w:hAnsi="Times New Roman" w:cs="Times New Roman"/>
          <w:sz w:val="28"/>
          <w:szCs w:val="28"/>
        </w:rPr>
      </w:pPr>
      <w:r w:rsidRPr="002E3EEE">
        <w:rPr>
          <w:rFonts w:ascii="Times New Roman" w:hAnsi="Times New Roman" w:cs="Times New Roman"/>
          <w:sz w:val="28"/>
          <w:szCs w:val="28"/>
        </w:rPr>
        <w:lastRenderedPageBreak/>
        <w:t xml:space="preserve">Nejúspěšnější závodnicí </w:t>
      </w:r>
      <w:r w:rsidRPr="002E3EEE">
        <w:rPr>
          <w:rFonts w:ascii="Times New Roman" w:hAnsi="Times New Roman" w:cs="Times New Roman"/>
          <w:bCs/>
          <w:sz w:val="28"/>
          <w:szCs w:val="28"/>
        </w:rPr>
        <w:t>oddílu</w:t>
      </w:r>
      <w:r w:rsidRPr="002E3EEE">
        <w:rPr>
          <w:rFonts w:ascii="Times New Roman" w:hAnsi="Times New Roman" w:cs="Times New Roman"/>
          <w:sz w:val="28"/>
          <w:szCs w:val="28"/>
        </w:rPr>
        <w:t xml:space="preserve"> </w:t>
      </w:r>
      <w:r w:rsidRPr="002E3EEE">
        <w:rPr>
          <w:rFonts w:ascii="Times New Roman" w:hAnsi="Times New Roman" w:cs="Times New Roman"/>
          <w:bCs/>
          <w:sz w:val="28"/>
          <w:szCs w:val="28"/>
        </w:rPr>
        <w:t>moderní gymnastiky</w:t>
      </w:r>
      <w:r w:rsidRPr="002E3EEE">
        <w:rPr>
          <w:rFonts w:ascii="Times New Roman" w:hAnsi="Times New Roman" w:cs="Times New Roman"/>
          <w:sz w:val="28"/>
          <w:szCs w:val="28"/>
        </w:rPr>
        <w:t xml:space="preserve"> v roce 2023 byla Eliška Sukov</w:t>
      </w:r>
      <w:r w:rsidR="006F708F">
        <w:rPr>
          <w:rFonts w:ascii="Times New Roman" w:hAnsi="Times New Roman" w:cs="Times New Roman"/>
          <w:sz w:val="28"/>
          <w:szCs w:val="28"/>
        </w:rPr>
        <w:t>á, když obsadila 16. m</w:t>
      </w:r>
      <w:r w:rsidRPr="002E3EEE">
        <w:rPr>
          <w:rFonts w:ascii="Times New Roman" w:hAnsi="Times New Roman" w:cs="Times New Roman"/>
          <w:sz w:val="28"/>
          <w:szCs w:val="28"/>
        </w:rPr>
        <w:t>ísto na MČR v kategorii Seniorky B. Stala se přebornicí Jihočeské oblasti v kategorii Seniorky B a získala 1. místo v celkovém pořadí Ji</w:t>
      </w:r>
      <w:r w:rsidR="00FC2AD4">
        <w:rPr>
          <w:rFonts w:ascii="Times New Roman" w:hAnsi="Times New Roman" w:cs="Times New Roman"/>
          <w:sz w:val="28"/>
          <w:szCs w:val="28"/>
        </w:rPr>
        <w:t xml:space="preserve">hočeské ligy 2023. Dařilo se i </w:t>
      </w:r>
      <w:r w:rsidRPr="002E3EEE">
        <w:rPr>
          <w:rFonts w:ascii="Times New Roman" w:hAnsi="Times New Roman" w:cs="Times New Roman"/>
          <w:sz w:val="28"/>
          <w:szCs w:val="28"/>
        </w:rPr>
        <w:t xml:space="preserve">Sáře Strupkové, která byla třetí v celkovém pořadí Jihočeské ligy 2023 a také obsadila 3. místo v přeboru Jihočeské oblasti v kategorii naděje starší B. </w:t>
      </w:r>
    </w:p>
    <w:p w14:paraId="30C5F86D" w14:textId="7B9F780E" w:rsidR="00681375" w:rsidRPr="00681375" w:rsidRDefault="00681375" w:rsidP="00681375">
      <w:pPr>
        <w:pStyle w:val="Prosttext"/>
        <w:jc w:val="both"/>
        <w:rPr>
          <w:rFonts w:ascii="Times New Roman" w:eastAsia="Calibri" w:hAnsi="Times New Roman" w:cs="Times New Roman"/>
          <w:sz w:val="28"/>
          <w:szCs w:val="28"/>
          <w:lang w:eastAsia="cs-CZ"/>
        </w:rPr>
      </w:pPr>
      <w:r w:rsidRPr="00681375">
        <w:rPr>
          <w:rFonts w:ascii="Times New Roman" w:eastAsia="Calibri" w:hAnsi="Times New Roman" w:cs="Times New Roman"/>
          <w:sz w:val="28"/>
          <w:szCs w:val="28"/>
          <w:lang w:eastAsia="cs-CZ"/>
        </w:rPr>
        <w:t>Oddíl národní házené měl v roce 2023 cel</w:t>
      </w:r>
      <w:r>
        <w:rPr>
          <w:rFonts w:ascii="Times New Roman" w:eastAsia="Calibri" w:hAnsi="Times New Roman" w:cs="Times New Roman"/>
          <w:sz w:val="28"/>
          <w:szCs w:val="28"/>
          <w:lang w:eastAsia="cs-CZ"/>
        </w:rPr>
        <w:t xml:space="preserve">kem 113 členů. Muži působili ve </w:t>
      </w:r>
      <w:r w:rsidRPr="00681375">
        <w:rPr>
          <w:rFonts w:ascii="Times New Roman" w:eastAsia="Calibri" w:hAnsi="Times New Roman" w:cs="Times New Roman"/>
          <w:sz w:val="28"/>
          <w:szCs w:val="28"/>
          <w:lang w:eastAsia="cs-CZ"/>
        </w:rPr>
        <w:t>druhé lize a v oblastním přeboru hrála družstva žen, dorostenek, starších žákyň, starších žáků, ml</w:t>
      </w:r>
      <w:r w:rsidR="00AD3FFA">
        <w:rPr>
          <w:rFonts w:ascii="Times New Roman" w:eastAsia="Calibri" w:hAnsi="Times New Roman" w:cs="Times New Roman"/>
          <w:sz w:val="28"/>
          <w:szCs w:val="28"/>
          <w:lang w:eastAsia="cs-CZ"/>
        </w:rPr>
        <w:t>adších</w:t>
      </w:r>
      <w:r w:rsidRPr="00681375">
        <w:rPr>
          <w:rFonts w:ascii="Times New Roman" w:eastAsia="Calibri" w:hAnsi="Times New Roman" w:cs="Times New Roman"/>
          <w:sz w:val="28"/>
          <w:szCs w:val="28"/>
          <w:lang w:eastAsia="cs-CZ"/>
        </w:rPr>
        <w:t xml:space="preserve"> žákyň, mladších žáků a přípravka.</w:t>
      </w:r>
      <w:r w:rsidR="001F6FC5">
        <w:rPr>
          <w:rFonts w:ascii="Times New Roman" w:eastAsia="Calibri" w:hAnsi="Times New Roman" w:cs="Times New Roman"/>
          <w:sz w:val="28"/>
          <w:szCs w:val="28"/>
          <w:lang w:eastAsia="cs-CZ"/>
        </w:rPr>
        <w:t xml:space="preserve"> </w:t>
      </w:r>
      <w:r w:rsidRPr="00681375">
        <w:rPr>
          <w:rFonts w:ascii="Times New Roman" w:eastAsia="Calibri" w:hAnsi="Times New Roman" w:cs="Times New Roman"/>
          <w:sz w:val="28"/>
          <w:szCs w:val="28"/>
          <w:lang w:eastAsia="cs-CZ"/>
        </w:rPr>
        <w:t xml:space="preserve">Největšího úspěchu dosáhli mladší žáci, kteří se stali v březnu halovými Mistry České republiky. Na druhé příčce přeboru se umístila družstva dorostenek a mladších žáků, čímž si zajistila účast na Poháru ČR, kde dorostenky obsadily 3. místo a mladší </w:t>
      </w:r>
      <w:r w:rsidR="00AF38EF">
        <w:rPr>
          <w:rFonts w:ascii="Times New Roman" w:eastAsia="Calibri" w:hAnsi="Times New Roman" w:cs="Times New Roman"/>
          <w:sz w:val="28"/>
          <w:szCs w:val="28"/>
          <w:lang w:eastAsia="cs-CZ"/>
        </w:rPr>
        <w:t xml:space="preserve">žáci Pohár ČR vyhráli. V </w:t>
      </w:r>
      <w:r w:rsidRPr="00681375">
        <w:rPr>
          <w:rFonts w:ascii="Times New Roman" w:eastAsia="Calibri" w:hAnsi="Times New Roman" w:cs="Times New Roman"/>
          <w:sz w:val="28"/>
          <w:szCs w:val="28"/>
          <w:lang w:eastAsia="cs-CZ"/>
        </w:rPr>
        <w:t>srpnu v průběhu turnaje mužů o pohár „Zálesí“ proběhly oslavy 100 let trvání házené v Humpolci.</w:t>
      </w:r>
      <w:r w:rsidR="00AF38EF">
        <w:rPr>
          <w:rFonts w:ascii="Times New Roman" w:eastAsia="Calibri" w:hAnsi="Times New Roman" w:cs="Times New Roman"/>
          <w:sz w:val="28"/>
          <w:szCs w:val="28"/>
          <w:lang w:eastAsia="cs-CZ"/>
        </w:rPr>
        <w:t xml:space="preserve"> V průběhu akce</w:t>
      </w:r>
      <w:r w:rsidRPr="00681375">
        <w:rPr>
          <w:rFonts w:ascii="Times New Roman" w:eastAsia="Calibri" w:hAnsi="Times New Roman" w:cs="Times New Roman"/>
          <w:sz w:val="28"/>
          <w:szCs w:val="28"/>
          <w:lang w:eastAsia="cs-CZ"/>
        </w:rPr>
        <w:t xml:space="preserve"> bylo </w:t>
      </w:r>
      <w:r w:rsidR="00AF38EF">
        <w:rPr>
          <w:rFonts w:ascii="Times New Roman" w:eastAsia="Calibri" w:hAnsi="Times New Roman" w:cs="Times New Roman"/>
          <w:sz w:val="28"/>
          <w:szCs w:val="28"/>
          <w:lang w:eastAsia="cs-CZ"/>
        </w:rPr>
        <w:t xml:space="preserve">Mgr. Jiřímu Fialovi, předsedovi národní házené, </w:t>
      </w:r>
      <w:r w:rsidRPr="00681375">
        <w:rPr>
          <w:rFonts w:ascii="Times New Roman" w:eastAsia="Calibri" w:hAnsi="Times New Roman" w:cs="Times New Roman"/>
          <w:sz w:val="28"/>
          <w:szCs w:val="28"/>
          <w:lang w:eastAsia="cs-CZ"/>
        </w:rPr>
        <w:t>předáno čestné ocenění „Zasloužilý funkcionář Svazu národní házené“.</w:t>
      </w:r>
    </w:p>
    <w:p w14:paraId="2B917C1E" w14:textId="0BCB26C1" w:rsidR="003926D7" w:rsidRPr="002E3EEE" w:rsidRDefault="003926D7" w:rsidP="003926D7">
      <w:pPr>
        <w:spacing w:after="0"/>
        <w:jc w:val="both"/>
        <w:rPr>
          <w:rFonts w:ascii="Times New Roman" w:hAnsi="Times New Roman" w:cs="Times New Roman"/>
          <w:sz w:val="28"/>
          <w:szCs w:val="28"/>
        </w:rPr>
      </w:pPr>
      <w:r w:rsidRPr="002E3EEE">
        <w:rPr>
          <w:rFonts w:ascii="Times New Roman" w:hAnsi="Times New Roman" w:cs="Times New Roman"/>
          <w:bCs/>
          <w:sz w:val="28"/>
          <w:szCs w:val="28"/>
        </w:rPr>
        <w:t>Oddíl sportovní gymnastiky</w:t>
      </w:r>
      <w:r w:rsidRPr="002E3EEE">
        <w:rPr>
          <w:rFonts w:ascii="Times New Roman" w:hAnsi="Times New Roman" w:cs="Times New Roman"/>
          <w:sz w:val="28"/>
          <w:szCs w:val="28"/>
        </w:rPr>
        <w:t xml:space="preserve"> měl v roce 2023 </w:t>
      </w:r>
      <w:r w:rsidR="00AF38EF">
        <w:rPr>
          <w:rFonts w:ascii="Times New Roman" w:hAnsi="Times New Roman" w:cs="Times New Roman"/>
          <w:sz w:val="28"/>
          <w:szCs w:val="28"/>
        </w:rPr>
        <w:t xml:space="preserve">celkem </w:t>
      </w:r>
      <w:r w:rsidRPr="002E3EEE">
        <w:rPr>
          <w:rFonts w:ascii="Times New Roman" w:hAnsi="Times New Roman" w:cs="Times New Roman"/>
          <w:sz w:val="28"/>
          <w:szCs w:val="28"/>
        </w:rPr>
        <w:t>60 aktivních členů. Proběhl nábor malých děvčat na sportovní gymnastiku. Také byli přijímáni noví členové na cvičení rodičů s dětmi. V červnu proběhla př</w:t>
      </w:r>
      <w:r w:rsidR="00AF38EF">
        <w:rPr>
          <w:rFonts w:ascii="Times New Roman" w:hAnsi="Times New Roman" w:cs="Times New Roman"/>
          <w:sz w:val="28"/>
          <w:szCs w:val="28"/>
        </w:rPr>
        <w:t>ehlídka sestav starších děvčat. V </w:t>
      </w:r>
      <w:r w:rsidRPr="002E3EEE">
        <w:rPr>
          <w:rFonts w:ascii="Times New Roman" w:hAnsi="Times New Roman" w:cs="Times New Roman"/>
          <w:sz w:val="28"/>
          <w:szCs w:val="28"/>
        </w:rPr>
        <w:t xml:space="preserve">srpnu oddíl uspořádal “Den dětí” v areálu Želivka u Sedlické elektrárny. Následovalo čtyřdenní soustředění s gymnastkami, které se uskutečnilo taktéž v areálu Želivka. Dále proběhlo školení trenérek a v </w:t>
      </w:r>
      <w:r w:rsidR="0038334B">
        <w:rPr>
          <w:rFonts w:ascii="Times New Roman" w:hAnsi="Times New Roman" w:cs="Times New Roman"/>
          <w:sz w:val="28"/>
          <w:szCs w:val="28"/>
        </w:rPr>
        <w:t>listopadu školení trenér</w:t>
      </w:r>
      <w:r w:rsidR="00D43CFA">
        <w:rPr>
          <w:rFonts w:ascii="Times New Roman" w:hAnsi="Times New Roman" w:cs="Times New Roman"/>
          <w:sz w:val="28"/>
          <w:szCs w:val="28"/>
        </w:rPr>
        <w:t>ů</w:t>
      </w:r>
      <w:r w:rsidR="0038334B">
        <w:rPr>
          <w:rFonts w:ascii="Times New Roman" w:hAnsi="Times New Roman" w:cs="Times New Roman"/>
          <w:sz w:val="28"/>
          <w:szCs w:val="28"/>
        </w:rPr>
        <w:t xml:space="preserve"> na tre</w:t>
      </w:r>
      <w:r w:rsidRPr="002E3EEE">
        <w:rPr>
          <w:rFonts w:ascii="Times New Roman" w:hAnsi="Times New Roman" w:cs="Times New Roman"/>
          <w:sz w:val="28"/>
          <w:szCs w:val="28"/>
        </w:rPr>
        <w:t xml:space="preserve">nérství III. třídy. </w:t>
      </w:r>
    </w:p>
    <w:p w14:paraId="07534E90" w14:textId="52CBD0A4" w:rsidR="003926D7" w:rsidRPr="002E3EEE" w:rsidRDefault="003926D7" w:rsidP="003926D7">
      <w:pPr>
        <w:spacing w:after="0"/>
        <w:jc w:val="both"/>
        <w:rPr>
          <w:rFonts w:ascii="Times New Roman" w:eastAsia="Times New Roman" w:hAnsi="Times New Roman" w:cs="Times New Roman"/>
          <w:color w:val="000000"/>
          <w:sz w:val="28"/>
          <w:szCs w:val="28"/>
        </w:rPr>
      </w:pPr>
      <w:r w:rsidRPr="002E3EEE">
        <w:rPr>
          <w:rFonts w:ascii="Times New Roman" w:eastAsia="Times New Roman" w:hAnsi="Times New Roman" w:cs="Times New Roman"/>
          <w:color w:val="000000"/>
          <w:sz w:val="28"/>
          <w:szCs w:val="28"/>
        </w:rPr>
        <w:t xml:space="preserve">Počet členů </w:t>
      </w:r>
      <w:r w:rsidRPr="002E3EEE">
        <w:rPr>
          <w:rFonts w:ascii="Times New Roman" w:eastAsia="Times New Roman" w:hAnsi="Times New Roman" w:cs="Times New Roman"/>
          <w:bCs/>
          <w:color w:val="000000"/>
          <w:sz w:val="28"/>
          <w:szCs w:val="28"/>
        </w:rPr>
        <w:t>oddílu</w:t>
      </w:r>
      <w:r w:rsidRPr="002E3EEE">
        <w:rPr>
          <w:rFonts w:ascii="Times New Roman" w:eastAsia="Times New Roman" w:hAnsi="Times New Roman" w:cs="Times New Roman"/>
          <w:color w:val="000000"/>
          <w:sz w:val="28"/>
          <w:szCs w:val="28"/>
        </w:rPr>
        <w:t xml:space="preserve"> </w:t>
      </w:r>
      <w:r w:rsidRPr="002E3EEE">
        <w:rPr>
          <w:rFonts w:ascii="Times New Roman" w:eastAsia="Times New Roman" w:hAnsi="Times New Roman" w:cs="Times New Roman"/>
          <w:bCs/>
          <w:color w:val="000000"/>
          <w:sz w:val="28"/>
          <w:szCs w:val="28"/>
        </w:rPr>
        <w:t>stolního tenisu</w:t>
      </w:r>
      <w:r w:rsidRPr="002E3EEE">
        <w:rPr>
          <w:rFonts w:ascii="Times New Roman" w:eastAsia="Times New Roman" w:hAnsi="Times New Roman" w:cs="Times New Roman"/>
          <w:color w:val="000000"/>
          <w:sz w:val="28"/>
          <w:szCs w:val="28"/>
        </w:rPr>
        <w:t xml:space="preserve"> byl v roce 2023 celkem 69.</w:t>
      </w:r>
      <w:r w:rsidR="001F6FC5">
        <w:rPr>
          <w:rFonts w:ascii="Times New Roman" w:eastAsia="Times New Roman" w:hAnsi="Times New Roman" w:cs="Times New Roman"/>
          <w:color w:val="000000"/>
          <w:sz w:val="28"/>
          <w:szCs w:val="28"/>
        </w:rPr>
        <w:t xml:space="preserve"> </w:t>
      </w:r>
      <w:r w:rsidRPr="002E3EEE">
        <w:rPr>
          <w:rFonts w:ascii="Times New Roman" w:eastAsia="Times New Roman" w:hAnsi="Times New Roman" w:cs="Times New Roman"/>
          <w:color w:val="000000"/>
          <w:sz w:val="28"/>
          <w:szCs w:val="28"/>
        </w:rPr>
        <w:t>V soutěži Kraje Vyso</w:t>
      </w:r>
      <w:r w:rsidR="002E3EEE" w:rsidRPr="002E3EEE">
        <w:rPr>
          <w:rFonts w:ascii="Times New Roman" w:eastAsia="Times New Roman" w:hAnsi="Times New Roman" w:cs="Times New Roman"/>
          <w:color w:val="000000"/>
          <w:sz w:val="28"/>
          <w:szCs w:val="28"/>
        </w:rPr>
        <w:t>čina byly</w:t>
      </w:r>
      <w:r w:rsidR="00AF38EF">
        <w:rPr>
          <w:rFonts w:ascii="Times New Roman" w:eastAsia="Times New Roman" w:hAnsi="Times New Roman" w:cs="Times New Roman"/>
          <w:color w:val="000000"/>
          <w:sz w:val="28"/>
          <w:szCs w:val="28"/>
        </w:rPr>
        <w:t xml:space="preserve"> tři</w:t>
      </w:r>
      <w:r w:rsidRPr="002E3EEE">
        <w:rPr>
          <w:rFonts w:ascii="Times New Roman" w:eastAsia="Times New Roman" w:hAnsi="Times New Roman" w:cs="Times New Roman"/>
          <w:color w:val="000000"/>
          <w:sz w:val="28"/>
          <w:szCs w:val="28"/>
        </w:rPr>
        <w:t xml:space="preserve"> týmy - Divize, KP 1.</w:t>
      </w:r>
      <w:r w:rsidR="002E3EEE" w:rsidRPr="002E3EEE">
        <w:rPr>
          <w:rFonts w:ascii="Times New Roman" w:eastAsia="Times New Roman" w:hAnsi="Times New Roman" w:cs="Times New Roman"/>
          <w:color w:val="000000"/>
          <w:sz w:val="28"/>
          <w:szCs w:val="28"/>
        </w:rPr>
        <w:t xml:space="preserve"> </w:t>
      </w:r>
      <w:r w:rsidRPr="002E3EEE">
        <w:rPr>
          <w:rFonts w:ascii="Times New Roman" w:eastAsia="Times New Roman" w:hAnsi="Times New Roman" w:cs="Times New Roman"/>
          <w:color w:val="000000"/>
          <w:sz w:val="28"/>
          <w:szCs w:val="28"/>
        </w:rPr>
        <w:t>tř.</w:t>
      </w:r>
      <w:r w:rsidR="00D43CFA">
        <w:rPr>
          <w:rFonts w:ascii="Times New Roman" w:eastAsia="Times New Roman" w:hAnsi="Times New Roman" w:cs="Times New Roman"/>
          <w:color w:val="000000"/>
          <w:sz w:val="28"/>
          <w:szCs w:val="28"/>
        </w:rPr>
        <w:t>,</w:t>
      </w:r>
      <w:r w:rsidRPr="002E3EEE">
        <w:rPr>
          <w:rFonts w:ascii="Times New Roman" w:eastAsia="Times New Roman" w:hAnsi="Times New Roman" w:cs="Times New Roman"/>
          <w:color w:val="000000"/>
          <w:sz w:val="28"/>
          <w:szCs w:val="28"/>
        </w:rPr>
        <w:t xml:space="preserve"> K</w:t>
      </w:r>
      <w:r w:rsidR="002E3EEE" w:rsidRPr="002E3EEE">
        <w:rPr>
          <w:rFonts w:ascii="Times New Roman" w:eastAsia="Times New Roman" w:hAnsi="Times New Roman" w:cs="Times New Roman"/>
          <w:color w:val="000000"/>
          <w:sz w:val="28"/>
          <w:szCs w:val="28"/>
        </w:rPr>
        <w:t xml:space="preserve">P 3. </w:t>
      </w:r>
      <w:r w:rsidR="002E3EEE">
        <w:rPr>
          <w:rFonts w:ascii="Times New Roman" w:eastAsia="Times New Roman" w:hAnsi="Times New Roman" w:cs="Times New Roman"/>
          <w:color w:val="000000"/>
          <w:sz w:val="28"/>
          <w:szCs w:val="28"/>
        </w:rPr>
        <w:t xml:space="preserve">tř., v </w:t>
      </w:r>
      <w:r w:rsidR="002E3EEE" w:rsidRPr="002E3EEE">
        <w:rPr>
          <w:rFonts w:ascii="Times New Roman" w:eastAsia="Times New Roman" w:hAnsi="Times New Roman" w:cs="Times New Roman"/>
          <w:color w:val="000000"/>
          <w:sz w:val="28"/>
          <w:szCs w:val="28"/>
        </w:rPr>
        <w:t>okresní soutěži</w:t>
      </w:r>
      <w:r w:rsidR="002E3EEE">
        <w:rPr>
          <w:rFonts w:ascii="Times New Roman" w:eastAsia="Times New Roman" w:hAnsi="Times New Roman" w:cs="Times New Roman"/>
          <w:color w:val="000000"/>
          <w:sz w:val="28"/>
          <w:szCs w:val="28"/>
        </w:rPr>
        <w:t xml:space="preserve"> šest</w:t>
      </w:r>
      <w:r w:rsidRPr="002E3EEE">
        <w:rPr>
          <w:rFonts w:ascii="Times New Roman" w:eastAsia="Times New Roman" w:hAnsi="Times New Roman" w:cs="Times New Roman"/>
          <w:color w:val="000000"/>
          <w:sz w:val="28"/>
          <w:szCs w:val="28"/>
        </w:rPr>
        <w:t xml:space="preserve"> týmů. V českém poháru Kraje Vysočina se umístil tým A na 2.</w:t>
      </w:r>
      <w:r w:rsidR="002E3EEE" w:rsidRPr="002E3EEE">
        <w:rPr>
          <w:rFonts w:ascii="Times New Roman" w:eastAsia="Times New Roman" w:hAnsi="Times New Roman" w:cs="Times New Roman"/>
          <w:color w:val="000000"/>
          <w:sz w:val="28"/>
          <w:szCs w:val="28"/>
        </w:rPr>
        <w:t xml:space="preserve"> místě. V poháru Vysočina mládež obsadila</w:t>
      </w:r>
      <w:r w:rsidRPr="002E3EEE">
        <w:rPr>
          <w:rFonts w:ascii="Times New Roman" w:eastAsia="Times New Roman" w:hAnsi="Times New Roman" w:cs="Times New Roman"/>
          <w:color w:val="000000"/>
          <w:sz w:val="28"/>
          <w:szCs w:val="28"/>
        </w:rPr>
        <w:t xml:space="preserve"> 10.</w:t>
      </w:r>
      <w:r w:rsidR="002E3EEE" w:rsidRPr="002E3EEE">
        <w:rPr>
          <w:rFonts w:ascii="Times New Roman" w:eastAsia="Times New Roman" w:hAnsi="Times New Roman" w:cs="Times New Roman"/>
          <w:color w:val="000000"/>
          <w:sz w:val="28"/>
          <w:szCs w:val="28"/>
        </w:rPr>
        <w:t xml:space="preserve"> místo. Již tradičně oddíl během roku uspořádal několik turnajů BTM mládeže a také </w:t>
      </w:r>
      <w:r w:rsidRPr="002E3EEE">
        <w:rPr>
          <w:rFonts w:ascii="Times New Roman" w:eastAsia="Times New Roman" w:hAnsi="Times New Roman" w:cs="Times New Roman"/>
          <w:color w:val="000000"/>
          <w:sz w:val="28"/>
          <w:szCs w:val="28"/>
        </w:rPr>
        <w:t xml:space="preserve">vánoční turnaj za účasti členů. </w:t>
      </w:r>
    </w:p>
    <w:p w14:paraId="21F99E9D" w14:textId="32626D8F" w:rsidR="003926D7" w:rsidRDefault="003926D7" w:rsidP="003926D7">
      <w:pPr>
        <w:suppressAutoHyphens/>
        <w:autoSpaceDN w:val="0"/>
        <w:spacing w:after="0" w:line="240" w:lineRule="auto"/>
        <w:jc w:val="both"/>
        <w:textAlignment w:val="baseline"/>
        <w:rPr>
          <w:rFonts w:ascii="Times New Roman" w:hAnsi="Times New Roman" w:cs="Times New Roman"/>
          <w:sz w:val="28"/>
          <w:szCs w:val="28"/>
        </w:rPr>
      </w:pPr>
      <w:r w:rsidRPr="002E3EEE">
        <w:rPr>
          <w:rFonts w:ascii="Times New Roman" w:hAnsi="Times New Roman" w:cs="Times New Roman"/>
          <w:bCs/>
          <w:sz w:val="28"/>
          <w:szCs w:val="28"/>
        </w:rPr>
        <w:t>Šachový oddíl</w:t>
      </w:r>
      <w:r w:rsidRPr="002E3EEE">
        <w:rPr>
          <w:rFonts w:ascii="Times New Roman" w:hAnsi="Times New Roman" w:cs="Times New Roman"/>
          <w:sz w:val="28"/>
          <w:szCs w:val="28"/>
        </w:rPr>
        <w:t xml:space="preserve"> </w:t>
      </w:r>
      <w:r w:rsidR="002E3EEE" w:rsidRPr="002E3EEE">
        <w:rPr>
          <w:rFonts w:ascii="Times New Roman" w:hAnsi="Times New Roman" w:cs="Times New Roman"/>
          <w:sz w:val="28"/>
          <w:szCs w:val="28"/>
        </w:rPr>
        <w:t>měl v sezoně 22/23 26 členů,</w:t>
      </w:r>
      <w:r w:rsidR="00A168B2">
        <w:rPr>
          <w:rFonts w:ascii="Times New Roman" w:hAnsi="Times New Roman" w:cs="Times New Roman"/>
          <w:sz w:val="28"/>
          <w:szCs w:val="28"/>
        </w:rPr>
        <w:t xml:space="preserve"> z</w:t>
      </w:r>
      <w:r w:rsidR="002E3EEE" w:rsidRPr="002E3EEE">
        <w:rPr>
          <w:rFonts w:ascii="Times New Roman" w:hAnsi="Times New Roman" w:cs="Times New Roman"/>
          <w:sz w:val="28"/>
          <w:szCs w:val="28"/>
        </w:rPr>
        <w:t xml:space="preserve"> toho devět členů do 18 let. Oddíl hrál </w:t>
      </w:r>
      <w:r w:rsidRPr="002E3EEE">
        <w:rPr>
          <w:rFonts w:ascii="Times New Roman" w:hAnsi="Times New Roman" w:cs="Times New Roman"/>
          <w:sz w:val="28"/>
          <w:szCs w:val="28"/>
        </w:rPr>
        <w:t>dvě dlouhodobé krajské soutěže dr</w:t>
      </w:r>
      <w:r w:rsidR="002E3EEE" w:rsidRPr="002E3EEE">
        <w:rPr>
          <w:rFonts w:ascii="Times New Roman" w:hAnsi="Times New Roman" w:cs="Times New Roman"/>
          <w:sz w:val="28"/>
          <w:szCs w:val="28"/>
        </w:rPr>
        <w:t>užstev. Mládež se aktivně účastnila</w:t>
      </w:r>
      <w:r w:rsidRPr="002E3EEE">
        <w:rPr>
          <w:rFonts w:ascii="Times New Roman" w:hAnsi="Times New Roman" w:cs="Times New Roman"/>
          <w:sz w:val="28"/>
          <w:szCs w:val="28"/>
        </w:rPr>
        <w:t xml:space="preserve"> soutěží jednotlivců</w:t>
      </w:r>
      <w:r w:rsidR="002E3EEE" w:rsidRPr="002E3EEE">
        <w:rPr>
          <w:rFonts w:ascii="Times New Roman" w:hAnsi="Times New Roman" w:cs="Times New Roman"/>
          <w:sz w:val="28"/>
          <w:szCs w:val="28"/>
        </w:rPr>
        <w:t>,</w:t>
      </w:r>
      <w:r w:rsidRPr="002E3EEE">
        <w:rPr>
          <w:rFonts w:ascii="Times New Roman" w:hAnsi="Times New Roman" w:cs="Times New Roman"/>
          <w:sz w:val="28"/>
          <w:szCs w:val="28"/>
        </w:rPr>
        <w:t xml:space="preserve"> ať už na úrovni kraje, republiky nebo na mezinárodních turna</w:t>
      </w:r>
      <w:r w:rsidR="002E3EEE" w:rsidRPr="002E3EEE">
        <w:rPr>
          <w:rFonts w:ascii="Times New Roman" w:hAnsi="Times New Roman" w:cs="Times New Roman"/>
          <w:sz w:val="28"/>
          <w:szCs w:val="28"/>
        </w:rPr>
        <w:t>jích. V nejvyšší krajské soutěži</w:t>
      </w:r>
      <w:r w:rsidRPr="002E3EEE">
        <w:rPr>
          <w:rFonts w:ascii="Times New Roman" w:hAnsi="Times New Roman" w:cs="Times New Roman"/>
          <w:sz w:val="28"/>
          <w:szCs w:val="28"/>
        </w:rPr>
        <w:t xml:space="preserve"> přebor</w:t>
      </w:r>
      <w:r w:rsidR="002E3EEE" w:rsidRPr="002E3EEE">
        <w:rPr>
          <w:rFonts w:ascii="Times New Roman" w:hAnsi="Times New Roman" w:cs="Times New Roman"/>
          <w:sz w:val="28"/>
          <w:szCs w:val="28"/>
        </w:rPr>
        <w:t>u družstev oddíl obsadil</w:t>
      </w:r>
      <w:r w:rsidRPr="002E3EEE">
        <w:rPr>
          <w:rFonts w:ascii="Times New Roman" w:hAnsi="Times New Roman" w:cs="Times New Roman"/>
          <w:sz w:val="28"/>
          <w:szCs w:val="28"/>
        </w:rPr>
        <w:t xml:space="preserve"> 7.</w:t>
      </w:r>
      <w:r w:rsidR="002E3EEE">
        <w:rPr>
          <w:rFonts w:ascii="Times New Roman" w:hAnsi="Times New Roman" w:cs="Times New Roman"/>
          <w:sz w:val="28"/>
          <w:szCs w:val="28"/>
        </w:rPr>
        <w:t xml:space="preserve"> </w:t>
      </w:r>
      <w:r w:rsidRPr="002E3EEE">
        <w:rPr>
          <w:rFonts w:ascii="Times New Roman" w:hAnsi="Times New Roman" w:cs="Times New Roman"/>
          <w:sz w:val="28"/>
          <w:szCs w:val="28"/>
        </w:rPr>
        <w:t>místo</w:t>
      </w:r>
      <w:r w:rsidR="006C79AE">
        <w:rPr>
          <w:rFonts w:ascii="Times New Roman" w:hAnsi="Times New Roman" w:cs="Times New Roman"/>
          <w:sz w:val="28"/>
          <w:szCs w:val="28"/>
        </w:rPr>
        <w:t xml:space="preserve"> a</w:t>
      </w:r>
      <w:r w:rsidRPr="002E3EEE">
        <w:rPr>
          <w:rFonts w:ascii="Times New Roman" w:hAnsi="Times New Roman" w:cs="Times New Roman"/>
          <w:sz w:val="28"/>
          <w:szCs w:val="28"/>
        </w:rPr>
        <w:t xml:space="preserve"> v K</w:t>
      </w:r>
      <w:r w:rsidR="002E3EEE" w:rsidRPr="002E3EEE">
        <w:rPr>
          <w:rFonts w:ascii="Times New Roman" w:hAnsi="Times New Roman" w:cs="Times New Roman"/>
          <w:sz w:val="28"/>
          <w:szCs w:val="28"/>
        </w:rPr>
        <w:t>rajské soutěži družstev 5.</w:t>
      </w:r>
      <w:r w:rsidR="002E3EEE">
        <w:rPr>
          <w:rFonts w:ascii="Times New Roman" w:hAnsi="Times New Roman" w:cs="Times New Roman"/>
          <w:sz w:val="28"/>
          <w:szCs w:val="28"/>
        </w:rPr>
        <w:t xml:space="preserve"> </w:t>
      </w:r>
      <w:r w:rsidR="002E3EEE" w:rsidRPr="002E3EEE">
        <w:rPr>
          <w:rFonts w:ascii="Times New Roman" w:hAnsi="Times New Roman" w:cs="Times New Roman"/>
          <w:sz w:val="28"/>
          <w:szCs w:val="28"/>
        </w:rPr>
        <w:t xml:space="preserve">místo. </w:t>
      </w:r>
    </w:p>
    <w:p w14:paraId="0046BEA3" w14:textId="1857092A" w:rsidR="003926D7" w:rsidRPr="002E3EEE" w:rsidRDefault="003926D7" w:rsidP="003926D7">
      <w:pPr>
        <w:jc w:val="both"/>
        <w:rPr>
          <w:rFonts w:ascii="Times New Roman" w:hAnsi="Times New Roman" w:cs="Times New Roman"/>
          <w:sz w:val="28"/>
          <w:szCs w:val="28"/>
        </w:rPr>
      </w:pPr>
      <w:bookmarkStart w:id="111" w:name="_Hlk158884490"/>
      <w:r w:rsidRPr="002E3EEE">
        <w:rPr>
          <w:rFonts w:ascii="Times New Roman" w:hAnsi="Times New Roman" w:cs="Times New Roman"/>
          <w:bCs/>
          <w:sz w:val="28"/>
          <w:szCs w:val="28"/>
        </w:rPr>
        <w:t>Oddíl</w:t>
      </w:r>
      <w:r w:rsidRPr="002E3EEE">
        <w:rPr>
          <w:rFonts w:ascii="Times New Roman" w:hAnsi="Times New Roman" w:cs="Times New Roman"/>
          <w:sz w:val="28"/>
          <w:szCs w:val="28"/>
        </w:rPr>
        <w:t xml:space="preserve"> </w:t>
      </w:r>
      <w:r w:rsidRPr="002E3EEE">
        <w:rPr>
          <w:rFonts w:ascii="Times New Roman" w:hAnsi="Times New Roman" w:cs="Times New Roman"/>
          <w:bCs/>
          <w:sz w:val="28"/>
          <w:szCs w:val="28"/>
        </w:rPr>
        <w:t>volejbalu</w:t>
      </w:r>
      <w:r w:rsidRPr="002E3EEE">
        <w:rPr>
          <w:rFonts w:ascii="Times New Roman" w:hAnsi="Times New Roman" w:cs="Times New Roman"/>
          <w:sz w:val="28"/>
          <w:szCs w:val="28"/>
        </w:rPr>
        <w:t xml:space="preserve"> měl v roce 2023 celkem 111 členů. V KP I třídě žen se </w:t>
      </w:r>
      <w:r w:rsidR="002E3EEE" w:rsidRPr="002E3EEE">
        <w:rPr>
          <w:rFonts w:ascii="Times New Roman" w:hAnsi="Times New Roman" w:cs="Times New Roman"/>
          <w:sz w:val="28"/>
          <w:szCs w:val="28"/>
        </w:rPr>
        <w:t xml:space="preserve">v tomto roce </w:t>
      </w:r>
      <w:r w:rsidRPr="002E3EEE">
        <w:rPr>
          <w:rFonts w:ascii="Times New Roman" w:hAnsi="Times New Roman" w:cs="Times New Roman"/>
          <w:sz w:val="28"/>
          <w:szCs w:val="28"/>
        </w:rPr>
        <w:t>začátek se</w:t>
      </w:r>
      <w:r w:rsidR="002E3EEE" w:rsidRPr="002E3EEE">
        <w:rPr>
          <w:rFonts w:ascii="Times New Roman" w:hAnsi="Times New Roman" w:cs="Times New Roman"/>
          <w:sz w:val="28"/>
          <w:szCs w:val="28"/>
        </w:rPr>
        <w:t>zóny hrál na dvě skupiny. D</w:t>
      </w:r>
      <w:r w:rsidRPr="002E3EEE">
        <w:rPr>
          <w:rFonts w:ascii="Times New Roman" w:hAnsi="Times New Roman" w:cs="Times New Roman"/>
          <w:sz w:val="28"/>
          <w:szCs w:val="28"/>
        </w:rPr>
        <w:t>ěvčatům se ve své skupině podaři</w:t>
      </w:r>
      <w:r w:rsidR="00B53B8B">
        <w:rPr>
          <w:rFonts w:ascii="Times New Roman" w:hAnsi="Times New Roman" w:cs="Times New Roman"/>
          <w:sz w:val="28"/>
          <w:szCs w:val="28"/>
        </w:rPr>
        <w:t xml:space="preserve">lo obsadit 2. místo. </w:t>
      </w:r>
      <w:r w:rsidR="002E3EEE" w:rsidRPr="002E3EEE">
        <w:rPr>
          <w:rFonts w:ascii="Times New Roman" w:hAnsi="Times New Roman" w:cs="Times New Roman"/>
          <w:sz w:val="28"/>
          <w:szCs w:val="28"/>
        </w:rPr>
        <w:t>U 18 – kadetky měly ve skupině celkem sedm družstev a byly</w:t>
      </w:r>
      <w:r w:rsidRPr="002E3EEE">
        <w:rPr>
          <w:rFonts w:ascii="Times New Roman" w:hAnsi="Times New Roman" w:cs="Times New Roman"/>
          <w:sz w:val="28"/>
          <w:szCs w:val="28"/>
        </w:rPr>
        <w:t xml:space="preserve"> na 4. místě.</w:t>
      </w:r>
      <w:r w:rsidR="001F6FC5">
        <w:rPr>
          <w:rFonts w:ascii="Times New Roman" w:hAnsi="Times New Roman" w:cs="Times New Roman"/>
          <w:sz w:val="28"/>
          <w:szCs w:val="28"/>
        </w:rPr>
        <w:t xml:space="preserve"> </w:t>
      </w:r>
      <w:r w:rsidR="002E3EEE" w:rsidRPr="002E3EEE">
        <w:rPr>
          <w:rFonts w:ascii="Times New Roman" w:hAnsi="Times New Roman" w:cs="Times New Roman"/>
          <w:sz w:val="28"/>
          <w:szCs w:val="28"/>
        </w:rPr>
        <w:t>Pro pří</w:t>
      </w:r>
      <w:r w:rsidR="00B53B8B">
        <w:rPr>
          <w:rFonts w:ascii="Times New Roman" w:hAnsi="Times New Roman" w:cs="Times New Roman"/>
          <w:sz w:val="28"/>
          <w:szCs w:val="28"/>
        </w:rPr>
        <w:t xml:space="preserve">pravku dětí </w:t>
      </w:r>
      <w:r w:rsidR="002E3EEE" w:rsidRPr="002E3EEE">
        <w:rPr>
          <w:rFonts w:ascii="Times New Roman" w:hAnsi="Times New Roman" w:cs="Times New Roman"/>
          <w:sz w:val="28"/>
          <w:szCs w:val="28"/>
        </w:rPr>
        <w:t xml:space="preserve">(roč. 2017 – 2018) byly organizovány </w:t>
      </w:r>
      <w:r w:rsidRPr="002E3EEE">
        <w:rPr>
          <w:rFonts w:ascii="Times New Roman" w:hAnsi="Times New Roman" w:cs="Times New Roman"/>
          <w:sz w:val="28"/>
          <w:szCs w:val="28"/>
        </w:rPr>
        <w:t xml:space="preserve">pouze domácí turnaje. V září </w:t>
      </w:r>
      <w:r w:rsidR="002E3EEE" w:rsidRPr="002E3EEE">
        <w:rPr>
          <w:rFonts w:ascii="Times New Roman" w:hAnsi="Times New Roman" w:cs="Times New Roman"/>
          <w:sz w:val="28"/>
          <w:szCs w:val="28"/>
        </w:rPr>
        <w:t>oddíl přijmul spoustu děvčat, ročník</w:t>
      </w:r>
      <w:r w:rsidRPr="002E3EEE">
        <w:rPr>
          <w:rFonts w:ascii="Times New Roman" w:hAnsi="Times New Roman" w:cs="Times New Roman"/>
          <w:sz w:val="28"/>
          <w:szCs w:val="28"/>
        </w:rPr>
        <w:t xml:space="preserve"> 2010-2013</w:t>
      </w:r>
      <w:r w:rsidR="002E3EEE" w:rsidRPr="002E3EEE">
        <w:rPr>
          <w:rFonts w:ascii="Times New Roman" w:hAnsi="Times New Roman" w:cs="Times New Roman"/>
          <w:sz w:val="28"/>
          <w:szCs w:val="28"/>
        </w:rPr>
        <w:t xml:space="preserve">. Hned v říjnu začaly hrát </w:t>
      </w:r>
      <w:r w:rsidRPr="002E3EEE">
        <w:rPr>
          <w:rFonts w:ascii="Times New Roman" w:hAnsi="Times New Roman" w:cs="Times New Roman"/>
          <w:sz w:val="28"/>
          <w:szCs w:val="28"/>
        </w:rPr>
        <w:t>Mezio</w:t>
      </w:r>
      <w:r w:rsidR="002E3EEE" w:rsidRPr="002E3EEE">
        <w:rPr>
          <w:rFonts w:ascii="Times New Roman" w:hAnsi="Times New Roman" w:cs="Times New Roman"/>
          <w:sz w:val="28"/>
          <w:szCs w:val="28"/>
        </w:rPr>
        <w:t>kresní přebor čtyřek.</w:t>
      </w:r>
      <w:r w:rsidR="001F6FC5">
        <w:rPr>
          <w:rFonts w:ascii="Times New Roman" w:hAnsi="Times New Roman" w:cs="Times New Roman"/>
          <w:sz w:val="28"/>
          <w:szCs w:val="28"/>
        </w:rPr>
        <w:t xml:space="preserve"> </w:t>
      </w:r>
      <w:r w:rsidR="002E3EEE" w:rsidRPr="002E3EEE">
        <w:rPr>
          <w:rFonts w:ascii="Times New Roman" w:hAnsi="Times New Roman" w:cs="Times New Roman"/>
          <w:sz w:val="28"/>
          <w:szCs w:val="28"/>
        </w:rPr>
        <w:t xml:space="preserve">V roce 2023 bylo uspořádáno </w:t>
      </w:r>
      <w:r w:rsidRPr="002E3EEE">
        <w:rPr>
          <w:rFonts w:ascii="Times New Roman" w:hAnsi="Times New Roman" w:cs="Times New Roman"/>
          <w:sz w:val="28"/>
          <w:szCs w:val="28"/>
        </w:rPr>
        <w:t xml:space="preserve">volejbalové soustředění v areálu Želivka </w:t>
      </w:r>
      <w:r w:rsidR="002E3EEE" w:rsidRPr="002E3EEE">
        <w:rPr>
          <w:rFonts w:ascii="Times New Roman" w:hAnsi="Times New Roman" w:cs="Times New Roman"/>
          <w:sz w:val="28"/>
          <w:szCs w:val="28"/>
        </w:rPr>
        <w:t xml:space="preserve">u </w:t>
      </w:r>
      <w:r w:rsidR="00A168B2">
        <w:rPr>
          <w:rFonts w:ascii="Times New Roman" w:hAnsi="Times New Roman" w:cs="Times New Roman"/>
          <w:sz w:val="28"/>
          <w:szCs w:val="28"/>
        </w:rPr>
        <w:t>s</w:t>
      </w:r>
      <w:r w:rsidR="002E3EEE" w:rsidRPr="002E3EEE">
        <w:rPr>
          <w:rFonts w:ascii="Times New Roman" w:hAnsi="Times New Roman" w:cs="Times New Roman"/>
          <w:sz w:val="28"/>
          <w:szCs w:val="28"/>
        </w:rPr>
        <w:t xml:space="preserve">edlické elektrárny. Oddíl zorganizoval v tomto roce </w:t>
      </w:r>
      <w:r w:rsidRPr="002E3EEE">
        <w:rPr>
          <w:rFonts w:ascii="Times New Roman" w:hAnsi="Times New Roman" w:cs="Times New Roman"/>
          <w:sz w:val="28"/>
          <w:szCs w:val="28"/>
        </w:rPr>
        <w:t xml:space="preserve">volejbalový ples v hotelu Kotyza. </w:t>
      </w:r>
    </w:p>
    <w:bookmarkEnd w:id="109"/>
    <w:bookmarkEnd w:id="111"/>
    <w:p w14:paraId="1884C6DC" w14:textId="148F4263" w:rsidR="005A6814" w:rsidRDefault="005A6814" w:rsidP="00E477FB">
      <w:pPr>
        <w:widowControl w:val="0"/>
        <w:pBdr>
          <w:top w:val="nil"/>
          <w:left w:val="nil"/>
          <w:bottom w:val="nil"/>
          <w:right w:val="nil"/>
          <w:between w:val="nil"/>
        </w:pBdr>
        <w:spacing w:after="0" w:line="240" w:lineRule="auto"/>
        <w:jc w:val="both"/>
      </w:pPr>
      <w:r>
        <w:lastRenderedPageBreak/>
        <w:t>OBSAH</w:t>
      </w:r>
    </w:p>
    <w:p w14:paraId="56F27BCC" w14:textId="4B67A82C" w:rsidR="005A6814" w:rsidRDefault="005A6814" w:rsidP="00E477FB">
      <w:pPr>
        <w:widowControl w:val="0"/>
        <w:pBdr>
          <w:top w:val="nil"/>
          <w:left w:val="nil"/>
          <w:bottom w:val="nil"/>
          <w:right w:val="nil"/>
          <w:between w:val="nil"/>
        </w:pBdr>
        <w:spacing w:after="0" w:line="240" w:lineRule="auto"/>
        <w:jc w:val="both"/>
      </w:pPr>
    </w:p>
    <w:p w14:paraId="18B165CC" w14:textId="090B7F42" w:rsidR="0025660F" w:rsidRDefault="005A6814">
      <w:pPr>
        <w:pStyle w:val="Obsah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"1-4" \h \z \u </w:instrText>
      </w:r>
      <w:r>
        <w:fldChar w:fldCharType="separate"/>
      </w:r>
      <w:hyperlink w:anchor="_Toc167571341" w:history="1">
        <w:r w:rsidR="0025660F" w:rsidRPr="00026102">
          <w:rPr>
            <w:rStyle w:val="Hypertextovodkaz"/>
            <w:noProof/>
          </w:rPr>
          <w:t>UDÁLOSTI V ČESKÉ REPUBLICE</w:t>
        </w:r>
        <w:r w:rsidR="0025660F">
          <w:rPr>
            <w:noProof/>
            <w:webHidden/>
          </w:rPr>
          <w:tab/>
        </w:r>
        <w:r w:rsidR="0025660F">
          <w:rPr>
            <w:noProof/>
            <w:webHidden/>
          </w:rPr>
          <w:fldChar w:fldCharType="begin"/>
        </w:r>
        <w:r w:rsidR="0025660F">
          <w:rPr>
            <w:noProof/>
            <w:webHidden/>
          </w:rPr>
          <w:instrText xml:space="preserve"> PAGEREF _Toc167571341 \h </w:instrText>
        </w:r>
        <w:r w:rsidR="0025660F">
          <w:rPr>
            <w:noProof/>
            <w:webHidden/>
          </w:rPr>
        </w:r>
        <w:r w:rsidR="0025660F">
          <w:rPr>
            <w:noProof/>
            <w:webHidden/>
          </w:rPr>
          <w:fldChar w:fldCharType="separate"/>
        </w:r>
        <w:r w:rsidR="0025660F">
          <w:rPr>
            <w:noProof/>
            <w:webHidden/>
          </w:rPr>
          <w:t>1</w:t>
        </w:r>
        <w:r w:rsidR="0025660F">
          <w:rPr>
            <w:noProof/>
            <w:webHidden/>
          </w:rPr>
          <w:fldChar w:fldCharType="end"/>
        </w:r>
      </w:hyperlink>
    </w:p>
    <w:p w14:paraId="689AF83B" w14:textId="67AFD3AD"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42" w:history="1">
        <w:r w:rsidR="0025660F" w:rsidRPr="00026102">
          <w:rPr>
            <w:rStyle w:val="Hypertextovodkaz"/>
            <w:noProof/>
          </w:rPr>
          <w:t>Petr Pavel se stal prezidentem České republiky</w:t>
        </w:r>
        <w:r w:rsidR="0025660F">
          <w:rPr>
            <w:noProof/>
            <w:webHidden/>
          </w:rPr>
          <w:tab/>
        </w:r>
        <w:r w:rsidR="0025660F">
          <w:rPr>
            <w:noProof/>
            <w:webHidden/>
          </w:rPr>
          <w:fldChar w:fldCharType="begin"/>
        </w:r>
        <w:r w:rsidR="0025660F">
          <w:rPr>
            <w:noProof/>
            <w:webHidden/>
          </w:rPr>
          <w:instrText xml:space="preserve"> PAGEREF _Toc167571342 \h </w:instrText>
        </w:r>
        <w:r w:rsidR="0025660F">
          <w:rPr>
            <w:noProof/>
            <w:webHidden/>
          </w:rPr>
        </w:r>
        <w:r w:rsidR="0025660F">
          <w:rPr>
            <w:noProof/>
            <w:webHidden/>
          </w:rPr>
          <w:fldChar w:fldCharType="separate"/>
        </w:r>
        <w:r w:rsidR="0025660F">
          <w:rPr>
            <w:noProof/>
            <w:webHidden/>
          </w:rPr>
          <w:t>1</w:t>
        </w:r>
        <w:r w:rsidR="0025660F">
          <w:rPr>
            <w:noProof/>
            <w:webHidden/>
          </w:rPr>
          <w:fldChar w:fldCharType="end"/>
        </w:r>
      </w:hyperlink>
    </w:p>
    <w:p w14:paraId="1C31E752" w14:textId="42F80BB3"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43" w:history="1">
        <w:r w:rsidR="0025660F" w:rsidRPr="00026102">
          <w:rPr>
            <w:rStyle w:val="Hypertextovodkaz"/>
            <w:noProof/>
          </w:rPr>
          <w:t>Zemřel Karel Schwarzenberg</w:t>
        </w:r>
        <w:r w:rsidR="0025660F">
          <w:rPr>
            <w:noProof/>
            <w:webHidden/>
          </w:rPr>
          <w:tab/>
        </w:r>
        <w:r w:rsidR="0025660F">
          <w:rPr>
            <w:noProof/>
            <w:webHidden/>
          </w:rPr>
          <w:fldChar w:fldCharType="begin"/>
        </w:r>
        <w:r w:rsidR="0025660F">
          <w:rPr>
            <w:noProof/>
            <w:webHidden/>
          </w:rPr>
          <w:instrText xml:space="preserve"> PAGEREF _Toc167571343 \h </w:instrText>
        </w:r>
        <w:r w:rsidR="0025660F">
          <w:rPr>
            <w:noProof/>
            <w:webHidden/>
          </w:rPr>
        </w:r>
        <w:r w:rsidR="0025660F">
          <w:rPr>
            <w:noProof/>
            <w:webHidden/>
          </w:rPr>
          <w:fldChar w:fldCharType="separate"/>
        </w:r>
        <w:r w:rsidR="0025660F">
          <w:rPr>
            <w:noProof/>
            <w:webHidden/>
          </w:rPr>
          <w:t>1</w:t>
        </w:r>
        <w:r w:rsidR="0025660F">
          <w:rPr>
            <w:noProof/>
            <w:webHidden/>
          </w:rPr>
          <w:fldChar w:fldCharType="end"/>
        </w:r>
      </w:hyperlink>
    </w:p>
    <w:p w14:paraId="4184003E" w14:textId="06A41D41"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44" w:history="1">
        <w:r w:rsidR="0025660F" w:rsidRPr="00026102">
          <w:rPr>
            <w:rStyle w:val="Hypertextovodkaz"/>
            <w:noProof/>
          </w:rPr>
          <w:t>Výstražná stávka škol</w:t>
        </w:r>
        <w:r w:rsidR="0025660F">
          <w:rPr>
            <w:noProof/>
            <w:webHidden/>
          </w:rPr>
          <w:tab/>
        </w:r>
        <w:r w:rsidR="0025660F">
          <w:rPr>
            <w:noProof/>
            <w:webHidden/>
          </w:rPr>
          <w:fldChar w:fldCharType="begin"/>
        </w:r>
        <w:r w:rsidR="0025660F">
          <w:rPr>
            <w:noProof/>
            <w:webHidden/>
          </w:rPr>
          <w:instrText xml:space="preserve"> PAGEREF _Toc167571344 \h </w:instrText>
        </w:r>
        <w:r w:rsidR="0025660F">
          <w:rPr>
            <w:noProof/>
            <w:webHidden/>
          </w:rPr>
        </w:r>
        <w:r w:rsidR="0025660F">
          <w:rPr>
            <w:noProof/>
            <w:webHidden/>
          </w:rPr>
          <w:fldChar w:fldCharType="separate"/>
        </w:r>
        <w:r w:rsidR="0025660F">
          <w:rPr>
            <w:noProof/>
            <w:webHidden/>
          </w:rPr>
          <w:t>2</w:t>
        </w:r>
        <w:r w:rsidR="0025660F">
          <w:rPr>
            <w:noProof/>
            <w:webHidden/>
          </w:rPr>
          <w:fldChar w:fldCharType="end"/>
        </w:r>
      </w:hyperlink>
    </w:p>
    <w:p w14:paraId="000A20FF" w14:textId="1ECDF445" w:rsidR="0025660F" w:rsidRDefault="00AC70E5">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167571345" w:history="1">
        <w:r w:rsidR="0025660F" w:rsidRPr="00026102">
          <w:rPr>
            <w:rStyle w:val="Hypertextovodkaz"/>
            <w:noProof/>
          </w:rPr>
          <w:t>UDÁLOSTI VE MĚSTĚ</w:t>
        </w:r>
        <w:r w:rsidR="0025660F">
          <w:rPr>
            <w:noProof/>
            <w:webHidden/>
          </w:rPr>
          <w:tab/>
        </w:r>
        <w:r w:rsidR="0025660F">
          <w:rPr>
            <w:noProof/>
            <w:webHidden/>
          </w:rPr>
          <w:fldChar w:fldCharType="begin"/>
        </w:r>
        <w:r w:rsidR="0025660F">
          <w:rPr>
            <w:noProof/>
            <w:webHidden/>
          </w:rPr>
          <w:instrText xml:space="preserve"> PAGEREF _Toc167571345 \h </w:instrText>
        </w:r>
        <w:r w:rsidR="0025660F">
          <w:rPr>
            <w:noProof/>
            <w:webHidden/>
          </w:rPr>
        </w:r>
        <w:r w:rsidR="0025660F">
          <w:rPr>
            <w:noProof/>
            <w:webHidden/>
          </w:rPr>
          <w:fldChar w:fldCharType="separate"/>
        </w:r>
        <w:r w:rsidR="0025660F">
          <w:rPr>
            <w:noProof/>
            <w:webHidden/>
          </w:rPr>
          <w:t>3</w:t>
        </w:r>
        <w:r w:rsidR="0025660F">
          <w:rPr>
            <w:noProof/>
            <w:webHidden/>
          </w:rPr>
          <w:fldChar w:fldCharType="end"/>
        </w:r>
      </w:hyperlink>
    </w:p>
    <w:p w14:paraId="1FA07B47" w14:textId="151BC3B4"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46" w:history="1">
        <w:r w:rsidR="0025660F" w:rsidRPr="00026102">
          <w:rPr>
            <w:rStyle w:val="Hypertextovodkaz"/>
            <w:noProof/>
          </w:rPr>
          <w:t>Tříkrálová sbírka</w:t>
        </w:r>
        <w:r w:rsidR="0025660F">
          <w:rPr>
            <w:noProof/>
            <w:webHidden/>
          </w:rPr>
          <w:tab/>
        </w:r>
        <w:r w:rsidR="0025660F">
          <w:rPr>
            <w:noProof/>
            <w:webHidden/>
          </w:rPr>
          <w:fldChar w:fldCharType="begin"/>
        </w:r>
        <w:r w:rsidR="0025660F">
          <w:rPr>
            <w:noProof/>
            <w:webHidden/>
          </w:rPr>
          <w:instrText xml:space="preserve"> PAGEREF _Toc167571346 \h </w:instrText>
        </w:r>
        <w:r w:rsidR="0025660F">
          <w:rPr>
            <w:noProof/>
            <w:webHidden/>
          </w:rPr>
        </w:r>
        <w:r w:rsidR="0025660F">
          <w:rPr>
            <w:noProof/>
            <w:webHidden/>
          </w:rPr>
          <w:fldChar w:fldCharType="separate"/>
        </w:r>
        <w:r w:rsidR="0025660F">
          <w:rPr>
            <w:noProof/>
            <w:webHidden/>
          </w:rPr>
          <w:t>3</w:t>
        </w:r>
        <w:r w:rsidR="0025660F">
          <w:rPr>
            <w:noProof/>
            <w:webHidden/>
          </w:rPr>
          <w:fldChar w:fldCharType="end"/>
        </w:r>
      </w:hyperlink>
    </w:p>
    <w:p w14:paraId="6AA625D0" w14:textId="7B6D7E7D"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47" w:history="1">
        <w:r w:rsidR="0025660F" w:rsidRPr="00026102">
          <w:rPr>
            <w:rStyle w:val="Hypertextovodkaz"/>
            <w:noProof/>
          </w:rPr>
          <w:t>Zrušení finančního úřadu v Humpolci</w:t>
        </w:r>
        <w:r w:rsidR="0025660F">
          <w:rPr>
            <w:noProof/>
            <w:webHidden/>
          </w:rPr>
          <w:tab/>
        </w:r>
        <w:r w:rsidR="0025660F">
          <w:rPr>
            <w:noProof/>
            <w:webHidden/>
          </w:rPr>
          <w:fldChar w:fldCharType="begin"/>
        </w:r>
        <w:r w:rsidR="0025660F">
          <w:rPr>
            <w:noProof/>
            <w:webHidden/>
          </w:rPr>
          <w:instrText xml:space="preserve"> PAGEREF _Toc167571347 \h </w:instrText>
        </w:r>
        <w:r w:rsidR="0025660F">
          <w:rPr>
            <w:noProof/>
            <w:webHidden/>
          </w:rPr>
        </w:r>
        <w:r w:rsidR="0025660F">
          <w:rPr>
            <w:noProof/>
            <w:webHidden/>
          </w:rPr>
          <w:fldChar w:fldCharType="separate"/>
        </w:r>
        <w:r w:rsidR="0025660F">
          <w:rPr>
            <w:noProof/>
            <w:webHidden/>
          </w:rPr>
          <w:t>3</w:t>
        </w:r>
        <w:r w:rsidR="0025660F">
          <w:rPr>
            <w:noProof/>
            <w:webHidden/>
          </w:rPr>
          <w:fldChar w:fldCharType="end"/>
        </w:r>
      </w:hyperlink>
    </w:p>
    <w:p w14:paraId="03058DEF" w14:textId="1122F26D"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48" w:history="1">
        <w:r w:rsidR="0025660F" w:rsidRPr="00026102">
          <w:rPr>
            <w:rStyle w:val="Hypertextovodkaz"/>
            <w:noProof/>
          </w:rPr>
          <w:t>Kardinál Dominik Duka navštívil radnici a vysvětil kapličku</w:t>
        </w:r>
        <w:r w:rsidR="0025660F">
          <w:rPr>
            <w:noProof/>
            <w:webHidden/>
          </w:rPr>
          <w:tab/>
        </w:r>
        <w:r w:rsidR="0025660F">
          <w:rPr>
            <w:noProof/>
            <w:webHidden/>
          </w:rPr>
          <w:fldChar w:fldCharType="begin"/>
        </w:r>
        <w:r w:rsidR="0025660F">
          <w:rPr>
            <w:noProof/>
            <w:webHidden/>
          </w:rPr>
          <w:instrText xml:space="preserve"> PAGEREF _Toc167571348 \h </w:instrText>
        </w:r>
        <w:r w:rsidR="0025660F">
          <w:rPr>
            <w:noProof/>
            <w:webHidden/>
          </w:rPr>
        </w:r>
        <w:r w:rsidR="0025660F">
          <w:rPr>
            <w:noProof/>
            <w:webHidden/>
          </w:rPr>
          <w:fldChar w:fldCharType="separate"/>
        </w:r>
        <w:r w:rsidR="0025660F">
          <w:rPr>
            <w:noProof/>
            <w:webHidden/>
          </w:rPr>
          <w:t>4</w:t>
        </w:r>
        <w:r w:rsidR="0025660F">
          <w:rPr>
            <w:noProof/>
            <w:webHidden/>
          </w:rPr>
          <w:fldChar w:fldCharType="end"/>
        </w:r>
      </w:hyperlink>
    </w:p>
    <w:p w14:paraId="0722B67C" w14:textId="2443CACE"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49" w:history="1">
        <w:r w:rsidR="0025660F" w:rsidRPr="00026102">
          <w:rPr>
            <w:rStyle w:val="Hypertextovodkaz"/>
            <w:noProof/>
          </w:rPr>
          <w:t>Slavnostní otevření Mateřské školy Podhrad</w:t>
        </w:r>
        <w:r w:rsidR="0025660F">
          <w:rPr>
            <w:noProof/>
            <w:webHidden/>
          </w:rPr>
          <w:tab/>
        </w:r>
        <w:r w:rsidR="0025660F">
          <w:rPr>
            <w:noProof/>
            <w:webHidden/>
          </w:rPr>
          <w:fldChar w:fldCharType="begin"/>
        </w:r>
        <w:r w:rsidR="0025660F">
          <w:rPr>
            <w:noProof/>
            <w:webHidden/>
          </w:rPr>
          <w:instrText xml:space="preserve"> PAGEREF _Toc167571349 \h </w:instrText>
        </w:r>
        <w:r w:rsidR="0025660F">
          <w:rPr>
            <w:noProof/>
            <w:webHidden/>
          </w:rPr>
        </w:r>
        <w:r w:rsidR="0025660F">
          <w:rPr>
            <w:noProof/>
            <w:webHidden/>
          </w:rPr>
          <w:fldChar w:fldCharType="separate"/>
        </w:r>
        <w:r w:rsidR="0025660F">
          <w:rPr>
            <w:noProof/>
            <w:webHidden/>
          </w:rPr>
          <w:t>4</w:t>
        </w:r>
        <w:r w:rsidR="0025660F">
          <w:rPr>
            <w:noProof/>
            <w:webHidden/>
          </w:rPr>
          <w:fldChar w:fldCharType="end"/>
        </w:r>
      </w:hyperlink>
    </w:p>
    <w:p w14:paraId="59BF706A" w14:textId="12AE93A9"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50" w:history="1">
        <w:r w:rsidR="0025660F" w:rsidRPr="00026102">
          <w:rPr>
            <w:rStyle w:val="Hypertextovodkaz"/>
            <w:noProof/>
          </w:rPr>
          <w:t>Rezignace starostky města a zvolení nového starosty</w:t>
        </w:r>
        <w:r w:rsidR="0025660F">
          <w:rPr>
            <w:noProof/>
            <w:webHidden/>
          </w:rPr>
          <w:tab/>
        </w:r>
        <w:r w:rsidR="0025660F">
          <w:rPr>
            <w:noProof/>
            <w:webHidden/>
          </w:rPr>
          <w:fldChar w:fldCharType="begin"/>
        </w:r>
        <w:r w:rsidR="0025660F">
          <w:rPr>
            <w:noProof/>
            <w:webHidden/>
          </w:rPr>
          <w:instrText xml:space="preserve"> PAGEREF _Toc167571350 \h </w:instrText>
        </w:r>
        <w:r w:rsidR="0025660F">
          <w:rPr>
            <w:noProof/>
            <w:webHidden/>
          </w:rPr>
        </w:r>
        <w:r w:rsidR="0025660F">
          <w:rPr>
            <w:noProof/>
            <w:webHidden/>
          </w:rPr>
          <w:fldChar w:fldCharType="separate"/>
        </w:r>
        <w:r w:rsidR="0025660F">
          <w:rPr>
            <w:noProof/>
            <w:webHidden/>
          </w:rPr>
          <w:t>5</w:t>
        </w:r>
        <w:r w:rsidR="0025660F">
          <w:rPr>
            <w:noProof/>
            <w:webHidden/>
          </w:rPr>
          <w:fldChar w:fldCharType="end"/>
        </w:r>
      </w:hyperlink>
    </w:p>
    <w:p w14:paraId="20487A47" w14:textId="676FEAAD"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51" w:history="1">
        <w:r w:rsidR="0025660F" w:rsidRPr="00026102">
          <w:rPr>
            <w:rStyle w:val="Hypertextovodkaz"/>
            <w:noProof/>
          </w:rPr>
          <w:t>Rada města zřídila nové komise</w:t>
        </w:r>
        <w:r w:rsidR="0025660F">
          <w:rPr>
            <w:noProof/>
            <w:webHidden/>
          </w:rPr>
          <w:tab/>
        </w:r>
        <w:r w:rsidR="0025660F">
          <w:rPr>
            <w:noProof/>
            <w:webHidden/>
          </w:rPr>
          <w:fldChar w:fldCharType="begin"/>
        </w:r>
        <w:r w:rsidR="0025660F">
          <w:rPr>
            <w:noProof/>
            <w:webHidden/>
          </w:rPr>
          <w:instrText xml:space="preserve"> PAGEREF _Toc167571351 \h </w:instrText>
        </w:r>
        <w:r w:rsidR="0025660F">
          <w:rPr>
            <w:noProof/>
            <w:webHidden/>
          </w:rPr>
        </w:r>
        <w:r w:rsidR="0025660F">
          <w:rPr>
            <w:noProof/>
            <w:webHidden/>
          </w:rPr>
          <w:fldChar w:fldCharType="separate"/>
        </w:r>
        <w:r w:rsidR="0025660F">
          <w:rPr>
            <w:noProof/>
            <w:webHidden/>
          </w:rPr>
          <w:t>5</w:t>
        </w:r>
        <w:r w:rsidR="0025660F">
          <w:rPr>
            <w:noProof/>
            <w:webHidden/>
          </w:rPr>
          <w:fldChar w:fldCharType="end"/>
        </w:r>
      </w:hyperlink>
    </w:p>
    <w:p w14:paraId="1787AFF1" w14:textId="0984D3A0"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52" w:history="1">
        <w:r w:rsidR="0025660F" w:rsidRPr="00026102">
          <w:rPr>
            <w:rStyle w:val="Hypertextovodkaz"/>
            <w:noProof/>
          </w:rPr>
          <w:t>Schválení rekonstrukce sportovní haly TJ Jiskra Humpolec</w:t>
        </w:r>
        <w:r w:rsidR="0025660F">
          <w:rPr>
            <w:noProof/>
            <w:webHidden/>
          </w:rPr>
          <w:tab/>
        </w:r>
        <w:r w:rsidR="0025660F">
          <w:rPr>
            <w:noProof/>
            <w:webHidden/>
          </w:rPr>
          <w:fldChar w:fldCharType="begin"/>
        </w:r>
        <w:r w:rsidR="0025660F">
          <w:rPr>
            <w:noProof/>
            <w:webHidden/>
          </w:rPr>
          <w:instrText xml:space="preserve"> PAGEREF _Toc167571352 \h </w:instrText>
        </w:r>
        <w:r w:rsidR="0025660F">
          <w:rPr>
            <w:noProof/>
            <w:webHidden/>
          </w:rPr>
        </w:r>
        <w:r w:rsidR="0025660F">
          <w:rPr>
            <w:noProof/>
            <w:webHidden/>
          </w:rPr>
          <w:fldChar w:fldCharType="separate"/>
        </w:r>
        <w:r w:rsidR="0025660F">
          <w:rPr>
            <w:noProof/>
            <w:webHidden/>
          </w:rPr>
          <w:t>5</w:t>
        </w:r>
        <w:r w:rsidR="0025660F">
          <w:rPr>
            <w:noProof/>
            <w:webHidden/>
          </w:rPr>
          <w:fldChar w:fldCharType="end"/>
        </w:r>
      </w:hyperlink>
    </w:p>
    <w:p w14:paraId="4B75623A" w14:textId="7F3E0D7B" w:rsidR="0025660F" w:rsidRDefault="00AC70E5">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167571353" w:history="1">
        <w:r w:rsidR="0025660F" w:rsidRPr="00026102">
          <w:rPr>
            <w:rStyle w:val="Hypertextovodkaz"/>
            <w:noProof/>
          </w:rPr>
          <w:t>MĚSTO HUMPOLEC</w:t>
        </w:r>
        <w:r w:rsidR="0025660F">
          <w:rPr>
            <w:noProof/>
            <w:webHidden/>
          </w:rPr>
          <w:tab/>
        </w:r>
        <w:r w:rsidR="0025660F">
          <w:rPr>
            <w:noProof/>
            <w:webHidden/>
          </w:rPr>
          <w:fldChar w:fldCharType="begin"/>
        </w:r>
        <w:r w:rsidR="0025660F">
          <w:rPr>
            <w:noProof/>
            <w:webHidden/>
          </w:rPr>
          <w:instrText xml:space="preserve"> PAGEREF _Toc167571353 \h </w:instrText>
        </w:r>
        <w:r w:rsidR="0025660F">
          <w:rPr>
            <w:noProof/>
            <w:webHidden/>
          </w:rPr>
        </w:r>
        <w:r w:rsidR="0025660F">
          <w:rPr>
            <w:noProof/>
            <w:webHidden/>
          </w:rPr>
          <w:fldChar w:fldCharType="separate"/>
        </w:r>
        <w:r w:rsidR="0025660F">
          <w:rPr>
            <w:noProof/>
            <w:webHidden/>
          </w:rPr>
          <w:t>7</w:t>
        </w:r>
        <w:r w:rsidR="0025660F">
          <w:rPr>
            <w:noProof/>
            <w:webHidden/>
          </w:rPr>
          <w:fldChar w:fldCharType="end"/>
        </w:r>
      </w:hyperlink>
    </w:p>
    <w:p w14:paraId="71463551" w14:textId="305FB07D"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54" w:history="1">
        <w:r w:rsidR="0025660F" w:rsidRPr="00026102">
          <w:rPr>
            <w:rStyle w:val="Hypertextovodkaz"/>
            <w:noProof/>
          </w:rPr>
          <w:t>Obecní živnostenský úřad</w:t>
        </w:r>
        <w:r w:rsidR="0025660F">
          <w:rPr>
            <w:noProof/>
            <w:webHidden/>
          </w:rPr>
          <w:tab/>
        </w:r>
        <w:r w:rsidR="0025660F">
          <w:rPr>
            <w:noProof/>
            <w:webHidden/>
          </w:rPr>
          <w:fldChar w:fldCharType="begin"/>
        </w:r>
        <w:r w:rsidR="0025660F">
          <w:rPr>
            <w:noProof/>
            <w:webHidden/>
          </w:rPr>
          <w:instrText xml:space="preserve"> PAGEREF _Toc167571354 \h </w:instrText>
        </w:r>
        <w:r w:rsidR="0025660F">
          <w:rPr>
            <w:noProof/>
            <w:webHidden/>
          </w:rPr>
        </w:r>
        <w:r w:rsidR="0025660F">
          <w:rPr>
            <w:noProof/>
            <w:webHidden/>
          </w:rPr>
          <w:fldChar w:fldCharType="separate"/>
        </w:r>
        <w:r w:rsidR="0025660F">
          <w:rPr>
            <w:noProof/>
            <w:webHidden/>
          </w:rPr>
          <w:t>9</w:t>
        </w:r>
        <w:r w:rsidR="0025660F">
          <w:rPr>
            <w:noProof/>
            <w:webHidden/>
          </w:rPr>
          <w:fldChar w:fldCharType="end"/>
        </w:r>
      </w:hyperlink>
    </w:p>
    <w:p w14:paraId="2D7853FF" w14:textId="314A0809"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55" w:history="1">
        <w:r w:rsidR="0025660F" w:rsidRPr="00026102">
          <w:rPr>
            <w:rStyle w:val="Hypertextovodkaz"/>
            <w:noProof/>
          </w:rPr>
          <w:t>Odbor vnitřních věcí</w:t>
        </w:r>
        <w:r w:rsidR="0025660F">
          <w:rPr>
            <w:noProof/>
            <w:webHidden/>
          </w:rPr>
          <w:tab/>
        </w:r>
        <w:r w:rsidR="0025660F">
          <w:rPr>
            <w:noProof/>
            <w:webHidden/>
          </w:rPr>
          <w:fldChar w:fldCharType="begin"/>
        </w:r>
        <w:r w:rsidR="0025660F">
          <w:rPr>
            <w:noProof/>
            <w:webHidden/>
          </w:rPr>
          <w:instrText xml:space="preserve"> PAGEREF _Toc167571355 \h </w:instrText>
        </w:r>
        <w:r w:rsidR="0025660F">
          <w:rPr>
            <w:noProof/>
            <w:webHidden/>
          </w:rPr>
        </w:r>
        <w:r w:rsidR="0025660F">
          <w:rPr>
            <w:noProof/>
            <w:webHidden/>
          </w:rPr>
          <w:fldChar w:fldCharType="separate"/>
        </w:r>
        <w:r w:rsidR="0025660F">
          <w:rPr>
            <w:noProof/>
            <w:webHidden/>
          </w:rPr>
          <w:t>10</w:t>
        </w:r>
        <w:r w:rsidR="0025660F">
          <w:rPr>
            <w:noProof/>
            <w:webHidden/>
          </w:rPr>
          <w:fldChar w:fldCharType="end"/>
        </w:r>
      </w:hyperlink>
    </w:p>
    <w:p w14:paraId="7C3B22F1" w14:textId="329BA855"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56" w:history="1">
        <w:r w:rsidR="0025660F" w:rsidRPr="00026102">
          <w:rPr>
            <w:rStyle w:val="Hypertextovodkaz"/>
            <w:noProof/>
          </w:rPr>
          <w:t>Odbor zdravotnictví a sociálních věcí</w:t>
        </w:r>
        <w:r w:rsidR="0025660F">
          <w:rPr>
            <w:noProof/>
            <w:webHidden/>
          </w:rPr>
          <w:tab/>
        </w:r>
        <w:r w:rsidR="0025660F">
          <w:rPr>
            <w:noProof/>
            <w:webHidden/>
          </w:rPr>
          <w:fldChar w:fldCharType="begin"/>
        </w:r>
        <w:r w:rsidR="0025660F">
          <w:rPr>
            <w:noProof/>
            <w:webHidden/>
          </w:rPr>
          <w:instrText xml:space="preserve"> PAGEREF _Toc167571356 \h </w:instrText>
        </w:r>
        <w:r w:rsidR="0025660F">
          <w:rPr>
            <w:noProof/>
            <w:webHidden/>
          </w:rPr>
        </w:r>
        <w:r w:rsidR="0025660F">
          <w:rPr>
            <w:noProof/>
            <w:webHidden/>
          </w:rPr>
          <w:fldChar w:fldCharType="separate"/>
        </w:r>
        <w:r w:rsidR="0025660F">
          <w:rPr>
            <w:noProof/>
            <w:webHidden/>
          </w:rPr>
          <w:t>11</w:t>
        </w:r>
        <w:r w:rsidR="0025660F">
          <w:rPr>
            <w:noProof/>
            <w:webHidden/>
          </w:rPr>
          <w:fldChar w:fldCharType="end"/>
        </w:r>
      </w:hyperlink>
    </w:p>
    <w:p w14:paraId="03B8786E" w14:textId="04F869BA"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57" w:history="1">
        <w:r w:rsidR="0025660F" w:rsidRPr="00026102">
          <w:rPr>
            <w:rStyle w:val="Hypertextovodkaz"/>
            <w:noProof/>
          </w:rPr>
          <w:t>Ekonomický odbor</w:t>
        </w:r>
        <w:r w:rsidR="0025660F">
          <w:rPr>
            <w:noProof/>
            <w:webHidden/>
          </w:rPr>
          <w:tab/>
        </w:r>
        <w:r w:rsidR="0025660F">
          <w:rPr>
            <w:noProof/>
            <w:webHidden/>
          </w:rPr>
          <w:fldChar w:fldCharType="begin"/>
        </w:r>
        <w:r w:rsidR="0025660F">
          <w:rPr>
            <w:noProof/>
            <w:webHidden/>
          </w:rPr>
          <w:instrText xml:space="preserve"> PAGEREF _Toc167571357 \h </w:instrText>
        </w:r>
        <w:r w:rsidR="0025660F">
          <w:rPr>
            <w:noProof/>
            <w:webHidden/>
          </w:rPr>
        </w:r>
        <w:r w:rsidR="0025660F">
          <w:rPr>
            <w:noProof/>
            <w:webHidden/>
          </w:rPr>
          <w:fldChar w:fldCharType="separate"/>
        </w:r>
        <w:r w:rsidR="0025660F">
          <w:rPr>
            <w:noProof/>
            <w:webHidden/>
          </w:rPr>
          <w:t>11</w:t>
        </w:r>
        <w:r w:rsidR="0025660F">
          <w:rPr>
            <w:noProof/>
            <w:webHidden/>
          </w:rPr>
          <w:fldChar w:fldCharType="end"/>
        </w:r>
      </w:hyperlink>
    </w:p>
    <w:p w14:paraId="56F0D79F" w14:textId="7CA6051D" w:rsidR="0025660F" w:rsidRDefault="00AC70E5">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167571358" w:history="1">
        <w:r w:rsidR="0025660F" w:rsidRPr="00026102">
          <w:rPr>
            <w:rStyle w:val="Hypertextovodkaz"/>
            <w:noProof/>
          </w:rPr>
          <w:t>ŠKOLSTVÍ</w:t>
        </w:r>
        <w:r w:rsidR="0025660F">
          <w:rPr>
            <w:noProof/>
            <w:webHidden/>
          </w:rPr>
          <w:tab/>
        </w:r>
        <w:r w:rsidR="0025660F">
          <w:rPr>
            <w:noProof/>
            <w:webHidden/>
          </w:rPr>
          <w:fldChar w:fldCharType="begin"/>
        </w:r>
        <w:r w:rsidR="0025660F">
          <w:rPr>
            <w:noProof/>
            <w:webHidden/>
          </w:rPr>
          <w:instrText xml:space="preserve"> PAGEREF _Toc167571358 \h </w:instrText>
        </w:r>
        <w:r w:rsidR="0025660F">
          <w:rPr>
            <w:noProof/>
            <w:webHidden/>
          </w:rPr>
        </w:r>
        <w:r w:rsidR="0025660F">
          <w:rPr>
            <w:noProof/>
            <w:webHidden/>
          </w:rPr>
          <w:fldChar w:fldCharType="separate"/>
        </w:r>
        <w:r w:rsidR="0025660F">
          <w:rPr>
            <w:noProof/>
            <w:webHidden/>
          </w:rPr>
          <w:t>13</w:t>
        </w:r>
        <w:r w:rsidR="0025660F">
          <w:rPr>
            <w:noProof/>
            <w:webHidden/>
          </w:rPr>
          <w:fldChar w:fldCharType="end"/>
        </w:r>
      </w:hyperlink>
    </w:p>
    <w:p w14:paraId="708CC96C" w14:textId="77F8B438"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59" w:history="1">
        <w:r w:rsidR="0025660F" w:rsidRPr="00026102">
          <w:rPr>
            <w:rStyle w:val="Hypertextovodkaz"/>
            <w:noProof/>
          </w:rPr>
          <w:t>Mateřská škola Humpolec</w:t>
        </w:r>
        <w:r w:rsidR="0025660F">
          <w:rPr>
            <w:noProof/>
            <w:webHidden/>
          </w:rPr>
          <w:tab/>
        </w:r>
        <w:r w:rsidR="0025660F">
          <w:rPr>
            <w:noProof/>
            <w:webHidden/>
          </w:rPr>
          <w:fldChar w:fldCharType="begin"/>
        </w:r>
        <w:r w:rsidR="0025660F">
          <w:rPr>
            <w:noProof/>
            <w:webHidden/>
          </w:rPr>
          <w:instrText xml:space="preserve"> PAGEREF _Toc167571359 \h </w:instrText>
        </w:r>
        <w:r w:rsidR="0025660F">
          <w:rPr>
            <w:noProof/>
            <w:webHidden/>
          </w:rPr>
        </w:r>
        <w:r w:rsidR="0025660F">
          <w:rPr>
            <w:noProof/>
            <w:webHidden/>
          </w:rPr>
          <w:fldChar w:fldCharType="separate"/>
        </w:r>
        <w:r w:rsidR="0025660F">
          <w:rPr>
            <w:noProof/>
            <w:webHidden/>
          </w:rPr>
          <w:t>13</w:t>
        </w:r>
        <w:r w:rsidR="0025660F">
          <w:rPr>
            <w:noProof/>
            <w:webHidden/>
          </w:rPr>
          <w:fldChar w:fldCharType="end"/>
        </w:r>
      </w:hyperlink>
    </w:p>
    <w:p w14:paraId="64182C31" w14:textId="6CB4971A"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60" w:history="1">
        <w:r w:rsidR="0025660F" w:rsidRPr="00026102">
          <w:rPr>
            <w:rStyle w:val="Hypertextovodkaz"/>
            <w:noProof/>
          </w:rPr>
          <w:t>Základní škola Humpolec, Hálkova 591, okres Pelhřimov</w:t>
        </w:r>
        <w:r w:rsidR="0025660F">
          <w:rPr>
            <w:noProof/>
            <w:webHidden/>
          </w:rPr>
          <w:tab/>
        </w:r>
        <w:r w:rsidR="0025660F">
          <w:rPr>
            <w:noProof/>
            <w:webHidden/>
          </w:rPr>
          <w:fldChar w:fldCharType="begin"/>
        </w:r>
        <w:r w:rsidR="0025660F">
          <w:rPr>
            <w:noProof/>
            <w:webHidden/>
          </w:rPr>
          <w:instrText xml:space="preserve"> PAGEREF _Toc167571360 \h </w:instrText>
        </w:r>
        <w:r w:rsidR="0025660F">
          <w:rPr>
            <w:noProof/>
            <w:webHidden/>
          </w:rPr>
        </w:r>
        <w:r w:rsidR="0025660F">
          <w:rPr>
            <w:noProof/>
            <w:webHidden/>
          </w:rPr>
          <w:fldChar w:fldCharType="separate"/>
        </w:r>
        <w:r w:rsidR="0025660F">
          <w:rPr>
            <w:noProof/>
            <w:webHidden/>
          </w:rPr>
          <w:t>15</w:t>
        </w:r>
        <w:r w:rsidR="0025660F">
          <w:rPr>
            <w:noProof/>
            <w:webHidden/>
          </w:rPr>
          <w:fldChar w:fldCharType="end"/>
        </w:r>
      </w:hyperlink>
    </w:p>
    <w:p w14:paraId="0E644CAA" w14:textId="3BBD1A3A"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61" w:history="1">
        <w:r w:rsidR="0025660F" w:rsidRPr="00026102">
          <w:rPr>
            <w:rStyle w:val="Hypertextovodkaz"/>
            <w:noProof/>
          </w:rPr>
          <w:t>Základní škola Humpolec, Hradská 894,</w:t>
        </w:r>
        <w:r w:rsidR="0025660F">
          <w:rPr>
            <w:noProof/>
            <w:webHidden/>
          </w:rPr>
          <w:tab/>
        </w:r>
        <w:r w:rsidR="0025660F">
          <w:rPr>
            <w:noProof/>
            <w:webHidden/>
          </w:rPr>
          <w:fldChar w:fldCharType="begin"/>
        </w:r>
        <w:r w:rsidR="0025660F">
          <w:rPr>
            <w:noProof/>
            <w:webHidden/>
          </w:rPr>
          <w:instrText xml:space="preserve"> PAGEREF _Toc167571361 \h </w:instrText>
        </w:r>
        <w:r w:rsidR="0025660F">
          <w:rPr>
            <w:noProof/>
            <w:webHidden/>
          </w:rPr>
        </w:r>
        <w:r w:rsidR="0025660F">
          <w:rPr>
            <w:noProof/>
            <w:webHidden/>
          </w:rPr>
          <w:fldChar w:fldCharType="separate"/>
        </w:r>
        <w:r w:rsidR="0025660F">
          <w:rPr>
            <w:noProof/>
            <w:webHidden/>
          </w:rPr>
          <w:t>16</w:t>
        </w:r>
        <w:r w:rsidR="0025660F">
          <w:rPr>
            <w:noProof/>
            <w:webHidden/>
          </w:rPr>
          <w:fldChar w:fldCharType="end"/>
        </w:r>
      </w:hyperlink>
    </w:p>
    <w:p w14:paraId="38DDC8B6" w14:textId="578DF192"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62" w:history="1">
        <w:r w:rsidR="0025660F" w:rsidRPr="00026102">
          <w:rPr>
            <w:rStyle w:val="Hypertextovodkaz"/>
            <w:noProof/>
          </w:rPr>
          <w:t>okres Pelhřimov</w:t>
        </w:r>
        <w:r w:rsidR="0025660F">
          <w:rPr>
            <w:noProof/>
            <w:webHidden/>
          </w:rPr>
          <w:tab/>
        </w:r>
        <w:r w:rsidR="0025660F">
          <w:rPr>
            <w:noProof/>
            <w:webHidden/>
          </w:rPr>
          <w:fldChar w:fldCharType="begin"/>
        </w:r>
        <w:r w:rsidR="0025660F">
          <w:rPr>
            <w:noProof/>
            <w:webHidden/>
          </w:rPr>
          <w:instrText xml:space="preserve"> PAGEREF _Toc167571362 \h </w:instrText>
        </w:r>
        <w:r w:rsidR="0025660F">
          <w:rPr>
            <w:noProof/>
            <w:webHidden/>
          </w:rPr>
        </w:r>
        <w:r w:rsidR="0025660F">
          <w:rPr>
            <w:noProof/>
            <w:webHidden/>
          </w:rPr>
          <w:fldChar w:fldCharType="separate"/>
        </w:r>
        <w:r w:rsidR="0025660F">
          <w:rPr>
            <w:noProof/>
            <w:webHidden/>
          </w:rPr>
          <w:t>16</w:t>
        </w:r>
        <w:r w:rsidR="0025660F">
          <w:rPr>
            <w:noProof/>
            <w:webHidden/>
          </w:rPr>
          <w:fldChar w:fldCharType="end"/>
        </w:r>
      </w:hyperlink>
    </w:p>
    <w:p w14:paraId="2F69B560" w14:textId="18943453"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63" w:history="1">
        <w:r w:rsidR="0025660F" w:rsidRPr="00026102">
          <w:rPr>
            <w:rStyle w:val="Hypertextovodkaz"/>
            <w:noProof/>
          </w:rPr>
          <w:t>Gymnázium dr. A. Hrdličky, Humpolec, Komenského 147</w:t>
        </w:r>
        <w:r w:rsidR="0025660F">
          <w:rPr>
            <w:noProof/>
            <w:webHidden/>
          </w:rPr>
          <w:tab/>
        </w:r>
        <w:r w:rsidR="0025660F">
          <w:rPr>
            <w:noProof/>
            <w:webHidden/>
          </w:rPr>
          <w:fldChar w:fldCharType="begin"/>
        </w:r>
        <w:r w:rsidR="0025660F">
          <w:rPr>
            <w:noProof/>
            <w:webHidden/>
          </w:rPr>
          <w:instrText xml:space="preserve"> PAGEREF _Toc167571363 \h </w:instrText>
        </w:r>
        <w:r w:rsidR="0025660F">
          <w:rPr>
            <w:noProof/>
            <w:webHidden/>
          </w:rPr>
        </w:r>
        <w:r w:rsidR="0025660F">
          <w:rPr>
            <w:noProof/>
            <w:webHidden/>
          </w:rPr>
          <w:fldChar w:fldCharType="separate"/>
        </w:r>
        <w:r w:rsidR="0025660F">
          <w:rPr>
            <w:noProof/>
            <w:webHidden/>
          </w:rPr>
          <w:t>17</w:t>
        </w:r>
        <w:r w:rsidR="0025660F">
          <w:rPr>
            <w:noProof/>
            <w:webHidden/>
          </w:rPr>
          <w:fldChar w:fldCharType="end"/>
        </w:r>
      </w:hyperlink>
    </w:p>
    <w:p w14:paraId="055FF3C1" w14:textId="68032178"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64" w:history="1">
        <w:r w:rsidR="0025660F" w:rsidRPr="00026102">
          <w:rPr>
            <w:rStyle w:val="Hypertextovodkaz"/>
            <w:noProof/>
          </w:rPr>
          <w:t>Střední škola informatiky a cestovního ruchu SČMSD Humpolec, s.r.o.</w:t>
        </w:r>
        <w:r w:rsidR="0025660F">
          <w:rPr>
            <w:noProof/>
            <w:webHidden/>
          </w:rPr>
          <w:tab/>
        </w:r>
        <w:r w:rsidR="0025660F">
          <w:rPr>
            <w:noProof/>
            <w:webHidden/>
          </w:rPr>
          <w:fldChar w:fldCharType="begin"/>
        </w:r>
        <w:r w:rsidR="0025660F">
          <w:rPr>
            <w:noProof/>
            <w:webHidden/>
          </w:rPr>
          <w:instrText xml:space="preserve"> PAGEREF _Toc167571364 \h </w:instrText>
        </w:r>
        <w:r w:rsidR="0025660F">
          <w:rPr>
            <w:noProof/>
            <w:webHidden/>
          </w:rPr>
        </w:r>
        <w:r w:rsidR="0025660F">
          <w:rPr>
            <w:noProof/>
            <w:webHidden/>
          </w:rPr>
          <w:fldChar w:fldCharType="separate"/>
        </w:r>
        <w:r w:rsidR="0025660F">
          <w:rPr>
            <w:noProof/>
            <w:webHidden/>
          </w:rPr>
          <w:t>18</w:t>
        </w:r>
        <w:r w:rsidR="0025660F">
          <w:rPr>
            <w:noProof/>
            <w:webHidden/>
          </w:rPr>
          <w:fldChar w:fldCharType="end"/>
        </w:r>
      </w:hyperlink>
    </w:p>
    <w:p w14:paraId="4D16D85A" w14:textId="2EF606EE"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65" w:history="1">
        <w:r w:rsidR="0025660F" w:rsidRPr="00026102">
          <w:rPr>
            <w:rStyle w:val="Hypertextovodkaz"/>
            <w:noProof/>
          </w:rPr>
          <w:t>Česká zemědělská akademie v Humpolci, střední škola</w:t>
        </w:r>
        <w:r w:rsidR="0025660F">
          <w:rPr>
            <w:noProof/>
            <w:webHidden/>
          </w:rPr>
          <w:tab/>
        </w:r>
        <w:r w:rsidR="0025660F">
          <w:rPr>
            <w:noProof/>
            <w:webHidden/>
          </w:rPr>
          <w:fldChar w:fldCharType="begin"/>
        </w:r>
        <w:r w:rsidR="0025660F">
          <w:rPr>
            <w:noProof/>
            <w:webHidden/>
          </w:rPr>
          <w:instrText xml:space="preserve"> PAGEREF _Toc167571365 \h </w:instrText>
        </w:r>
        <w:r w:rsidR="0025660F">
          <w:rPr>
            <w:noProof/>
            <w:webHidden/>
          </w:rPr>
        </w:r>
        <w:r w:rsidR="0025660F">
          <w:rPr>
            <w:noProof/>
            <w:webHidden/>
          </w:rPr>
          <w:fldChar w:fldCharType="separate"/>
        </w:r>
        <w:r w:rsidR="0025660F">
          <w:rPr>
            <w:noProof/>
            <w:webHidden/>
          </w:rPr>
          <w:t>19</w:t>
        </w:r>
        <w:r w:rsidR="0025660F">
          <w:rPr>
            <w:noProof/>
            <w:webHidden/>
          </w:rPr>
          <w:fldChar w:fldCharType="end"/>
        </w:r>
      </w:hyperlink>
    </w:p>
    <w:p w14:paraId="0076D91A" w14:textId="64DE74B8"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66" w:history="1">
        <w:r w:rsidR="0025660F" w:rsidRPr="00026102">
          <w:rPr>
            <w:rStyle w:val="Hypertextovodkaz"/>
            <w:noProof/>
          </w:rPr>
          <w:t>Dětský domov, Humpolec, Libická 928</w:t>
        </w:r>
        <w:r w:rsidR="0025660F">
          <w:rPr>
            <w:noProof/>
            <w:webHidden/>
          </w:rPr>
          <w:tab/>
        </w:r>
        <w:r w:rsidR="0025660F">
          <w:rPr>
            <w:noProof/>
            <w:webHidden/>
          </w:rPr>
          <w:fldChar w:fldCharType="begin"/>
        </w:r>
        <w:r w:rsidR="0025660F">
          <w:rPr>
            <w:noProof/>
            <w:webHidden/>
          </w:rPr>
          <w:instrText xml:space="preserve"> PAGEREF _Toc167571366 \h </w:instrText>
        </w:r>
        <w:r w:rsidR="0025660F">
          <w:rPr>
            <w:noProof/>
            <w:webHidden/>
          </w:rPr>
        </w:r>
        <w:r w:rsidR="0025660F">
          <w:rPr>
            <w:noProof/>
            <w:webHidden/>
          </w:rPr>
          <w:fldChar w:fldCharType="separate"/>
        </w:r>
        <w:r w:rsidR="0025660F">
          <w:rPr>
            <w:noProof/>
            <w:webHidden/>
          </w:rPr>
          <w:t>19</w:t>
        </w:r>
        <w:r w:rsidR="0025660F">
          <w:rPr>
            <w:noProof/>
            <w:webHidden/>
          </w:rPr>
          <w:fldChar w:fldCharType="end"/>
        </w:r>
      </w:hyperlink>
    </w:p>
    <w:p w14:paraId="6A737D34" w14:textId="6A7D7646"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67" w:history="1">
        <w:r w:rsidR="0025660F" w:rsidRPr="00026102">
          <w:rPr>
            <w:rStyle w:val="Hypertextovodkaz"/>
            <w:noProof/>
          </w:rPr>
          <w:t>Základní umělecká škola Gustava Mahlera Humpolec, Školní 701</w:t>
        </w:r>
        <w:r w:rsidR="0025660F">
          <w:rPr>
            <w:noProof/>
            <w:webHidden/>
          </w:rPr>
          <w:tab/>
        </w:r>
        <w:r w:rsidR="0025660F">
          <w:rPr>
            <w:noProof/>
            <w:webHidden/>
          </w:rPr>
          <w:fldChar w:fldCharType="begin"/>
        </w:r>
        <w:r w:rsidR="0025660F">
          <w:rPr>
            <w:noProof/>
            <w:webHidden/>
          </w:rPr>
          <w:instrText xml:space="preserve"> PAGEREF _Toc167571367 \h </w:instrText>
        </w:r>
        <w:r w:rsidR="0025660F">
          <w:rPr>
            <w:noProof/>
            <w:webHidden/>
          </w:rPr>
        </w:r>
        <w:r w:rsidR="0025660F">
          <w:rPr>
            <w:noProof/>
            <w:webHidden/>
          </w:rPr>
          <w:fldChar w:fldCharType="separate"/>
        </w:r>
        <w:r w:rsidR="0025660F">
          <w:rPr>
            <w:noProof/>
            <w:webHidden/>
          </w:rPr>
          <w:t>20</w:t>
        </w:r>
        <w:r w:rsidR="0025660F">
          <w:rPr>
            <w:noProof/>
            <w:webHidden/>
          </w:rPr>
          <w:fldChar w:fldCharType="end"/>
        </w:r>
      </w:hyperlink>
    </w:p>
    <w:p w14:paraId="6B972E06" w14:textId="69506CEE"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68" w:history="1">
        <w:r w:rsidR="0025660F" w:rsidRPr="00026102">
          <w:rPr>
            <w:rStyle w:val="Hypertextovodkaz"/>
            <w:noProof/>
          </w:rPr>
          <w:t>Středisko volného času Humpolec, U Nemocnice 692, příspěvková organizace</w:t>
        </w:r>
        <w:r w:rsidR="0025660F">
          <w:rPr>
            <w:noProof/>
            <w:webHidden/>
          </w:rPr>
          <w:tab/>
        </w:r>
        <w:r w:rsidR="0025660F">
          <w:rPr>
            <w:noProof/>
            <w:webHidden/>
          </w:rPr>
          <w:fldChar w:fldCharType="begin"/>
        </w:r>
        <w:r w:rsidR="0025660F">
          <w:rPr>
            <w:noProof/>
            <w:webHidden/>
          </w:rPr>
          <w:instrText xml:space="preserve"> PAGEREF _Toc167571368 \h </w:instrText>
        </w:r>
        <w:r w:rsidR="0025660F">
          <w:rPr>
            <w:noProof/>
            <w:webHidden/>
          </w:rPr>
        </w:r>
        <w:r w:rsidR="0025660F">
          <w:rPr>
            <w:noProof/>
            <w:webHidden/>
          </w:rPr>
          <w:fldChar w:fldCharType="separate"/>
        </w:r>
        <w:r w:rsidR="0025660F">
          <w:rPr>
            <w:noProof/>
            <w:webHidden/>
          </w:rPr>
          <w:t>21</w:t>
        </w:r>
        <w:r w:rsidR="0025660F">
          <w:rPr>
            <w:noProof/>
            <w:webHidden/>
          </w:rPr>
          <w:fldChar w:fldCharType="end"/>
        </w:r>
      </w:hyperlink>
    </w:p>
    <w:p w14:paraId="21CD8455" w14:textId="199508AC" w:rsidR="0025660F" w:rsidRDefault="00AC70E5">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167571369" w:history="1">
        <w:r w:rsidR="0025660F" w:rsidRPr="00026102">
          <w:rPr>
            <w:rStyle w:val="Hypertextovodkaz"/>
            <w:noProof/>
          </w:rPr>
          <w:t>KULTURA</w:t>
        </w:r>
        <w:r w:rsidR="0025660F">
          <w:rPr>
            <w:noProof/>
            <w:webHidden/>
          </w:rPr>
          <w:tab/>
        </w:r>
        <w:r w:rsidR="0025660F">
          <w:rPr>
            <w:noProof/>
            <w:webHidden/>
          </w:rPr>
          <w:fldChar w:fldCharType="begin"/>
        </w:r>
        <w:r w:rsidR="0025660F">
          <w:rPr>
            <w:noProof/>
            <w:webHidden/>
          </w:rPr>
          <w:instrText xml:space="preserve"> PAGEREF _Toc167571369 \h </w:instrText>
        </w:r>
        <w:r w:rsidR="0025660F">
          <w:rPr>
            <w:noProof/>
            <w:webHidden/>
          </w:rPr>
        </w:r>
        <w:r w:rsidR="0025660F">
          <w:rPr>
            <w:noProof/>
            <w:webHidden/>
          </w:rPr>
          <w:fldChar w:fldCharType="separate"/>
        </w:r>
        <w:r w:rsidR="0025660F">
          <w:rPr>
            <w:noProof/>
            <w:webHidden/>
          </w:rPr>
          <w:t>23</w:t>
        </w:r>
        <w:r w:rsidR="0025660F">
          <w:rPr>
            <w:noProof/>
            <w:webHidden/>
          </w:rPr>
          <w:fldChar w:fldCharType="end"/>
        </w:r>
      </w:hyperlink>
    </w:p>
    <w:p w14:paraId="645A76EF" w14:textId="6D6FA79E"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70" w:history="1">
        <w:r w:rsidR="0025660F" w:rsidRPr="00026102">
          <w:rPr>
            <w:rStyle w:val="Hypertextovodkaz"/>
            <w:noProof/>
          </w:rPr>
          <w:t>Městské kulturní a informační středisko</w:t>
        </w:r>
        <w:r w:rsidR="0025660F">
          <w:rPr>
            <w:noProof/>
            <w:webHidden/>
          </w:rPr>
          <w:tab/>
        </w:r>
        <w:r w:rsidR="0025660F">
          <w:rPr>
            <w:noProof/>
            <w:webHidden/>
          </w:rPr>
          <w:fldChar w:fldCharType="begin"/>
        </w:r>
        <w:r w:rsidR="0025660F">
          <w:rPr>
            <w:noProof/>
            <w:webHidden/>
          </w:rPr>
          <w:instrText xml:space="preserve"> PAGEREF _Toc167571370 \h </w:instrText>
        </w:r>
        <w:r w:rsidR="0025660F">
          <w:rPr>
            <w:noProof/>
            <w:webHidden/>
          </w:rPr>
        </w:r>
        <w:r w:rsidR="0025660F">
          <w:rPr>
            <w:noProof/>
            <w:webHidden/>
          </w:rPr>
          <w:fldChar w:fldCharType="separate"/>
        </w:r>
        <w:r w:rsidR="0025660F">
          <w:rPr>
            <w:noProof/>
            <w:webHidden/>
          </w:rPr>
          <w:t>23</w:t>
        </w:r>
        <w:r w:rsidR="0025660F">
          <w:rPr>
            <w:noProof/>
            <w:webHidden/>
          </w:rPr>
          <w:fldChar w:fldCharType="end"/>
        </w:r>
      </w:hyperlink>
    </w:p>
    <w:p w14:paraId="7D91A8A7" w14:textId="2D2D8785" w:rsidR="0025660F" w:rsidRDefault="00AC70E5">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167571371" w:history="1">
        <w:r w:rsidR="0025660F" w:rsidRPr="00026102">
          <w:rPr>
            <w:rStyle w:val="Hypertextovodkaz"/>
            <w:noProof/>
          </w:rPr>
          <w:t>Turistické informační centrum</w:t>
        </w:r>
        <w:r w:rsidR="0025660F">
          <w:rPr>
            <w:noProof/>
            <w:webHidden/>
          </w:rPr>
          <w:tab/>
        </w:r>
        <w:r w:rsidR="0025660F">
          <w:rPr>
            <w:noProof/>
            <w:webHidden/>
          </w:rPr>
          <w:fldChar w:fldCharType="begin"/>
        </w:r>
        <w:r w:rsidR="0025660F">
          <w:rPr>
            <w:noProof/>
            <w:webHidden/>
          </w:rPr>
          <w:instrText xml:space="preserve"> PAGEREF _Toc167571371 \h </w:instrText>
        </w:r>
        <w:r w:rsidR="0025660F">
          <w:rPr>
            <w:noProof/>
            <w:webHidden/>
          </w:rPr>
        </w:r>
        <w:r w:rsidR="0025660F">
          <w:rPr>
            <w:noProof/>
            <w:webHidden/>
          </w:rPr>
          <w:fldChar w:fldCharType="separate"/>
        </w:r>
        <w:r w:rsidR="0025660F">
          <w:rPr>
            <w:noProof/>
            <w:webHidden/>
          </w:rPr>
          <w:t>23</w:t>
        </w:r>
        <w:r w:rsidR="0025660F">
          <w:rPr>
            <w:noProof/>
            <w:webHidden/>
          </w:rPr>
          <w:fldChar w:fldCharType="end"/>
        </w:r>
      </w:hyperlink>
    </w:p>
    <w:p w14:paraId="58001C35" w14:textId="3AF321B1" w:rsidR="0025660F" w:rsidRDefault="00AC70E5">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167571372" w:history="1">
        <w:r w:rsidR="0025660F" w:rsidRPr="00026102">
          <w:rPr>
            <w:rStyle w:val="Hypertextovodkaz"/>
            <w:noProof/>
          </w:rPr>
          <w:t>Muzeum dr. Aleše Hrdličky</w:t>
        </w:r>
        <w:r w:rsidR="0025660F">
          <w:rPr>
            <w:noProof/>
            <w:webHidden/>
          </w:rPr>
          <w:tab/>
        </w:r>
        <w:r w:rsidR="0025660F">
          <w:rPr>
            <w:noProof/>
            <w:webHidden/>
          </w:rPr>
          <w:fldChar w:fldCharType="begin"/>
        </w:r>
        <w:r w:rsidR="0025660F">
          <w:rPr>
            <w:noProof/>
            <w:webHidden/>
          </w:rPr>
          <w:instrText xml:space="preserve"> PAGEREF _Toc167571372 \h </w:instrText>
        </w:r>
        <w:r w:rsidR="0025660F">
          <w:rPr>
            <w:noProof/>
            <w:webHidden/>
          </w:rPr>
        </w:r>
        <w:r w:rsidR="0025660F">
          <w:rPr>
            <w:noProof/>
            <w:webHidden/>
          </w:rPr>
          <w:fldChar w:fldCharType="separate"/>
        </w:r>
        <w:r w:rsidR="0025660F">
          <w:rPr>
            <w:noProof/>
            <w:webHidden/>
          </w:rPr>
          <w:t>24</w:t>
        </w:r>
        <w:r w:rsidR="0025660F">
          <w:rPr>
            <w:noProof/>
            <w:webHidden/>
          </w:rPr>
          <w:fldChar w:fldCharType="end"/>
        </w:r>
      </w:hyperlink>
    </w:p>
    <w:p w14:paraId="1746FBBE" w14:textId="1DFFC932" w:rsidR="0025660F" w:rsidRDefault="00AC70E5">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167571373" w:history="1">
        <w:r w:rsidR="0025660F" w:rsidRPr="00026102">
          <w:rPr>
            <w:rStyle w:val="Hypertextovodkaz"/>
            <w:noProof/>
          </w:rPr>
          <w:t>Kino a divadelní scéna Humpolec</w:t>
        </w:r>
        <w:r w:rsidR="0025660F">
          <w:rPr>
            <w:noProof/>
            <w:webHidden/>
          </w:rPr>
          <w:tab/>
        </w:r>
        <w:r w:rsidR="0025660F">
          <w:rPr>
            <w:noProof/>
            <w:webHidden/>
          </w:rPr>
          <w:fldChar w:fldCharType="begin"/>
        </w:r>
        <w:r w:rsidR="0025660F">
          <w:rPr>
            <w:noProof/>
            <w:webHidden/>
          </w:rPr>
          <w:instrText xml:space="preserve"> PAGEREF _Toc167571373 \h </w:instrText>
        </w:r>
        <w:r w:rsidR="0025660F">
          <w:rPr>
            <w:noProof/>
            <w:webHidden/>
          </w:rPr>
        </w:r>
        <w:r w:rsidR="0025660F">
          <w:rPr>
            <w:noProof/>
            <w:webHidden/>
          </w:rPr>
          <w:fldChar w:fldCharType="separate"/>
        </w:r>
        <w:r w:rsidR="0025660F">
          <w:rPr>
            <w:noProof/>
            <w:webHidden/>
          </w:rPr>
          <w:t>25</w:t>
        </w:r>
        <w:r w:rsidR="0025660F">
          <w:rPr>
            <w:noProof/>
            <w:webHidden/>
          </w:rPr>
          <w:fldChar w:fldCharType="end"/>
        </w:r>
      </w:hyperlink>
    </w:p>
    <w:p w14:paraId="19345D60" w14:textId="07FE65FB" w:rsidR="0025660F" w:rsidRDefault="00AC70E5">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167571374" w:history="1">
        <w:r w:rsidR="0025660F" w:rsidRPr="00026102">
          <w:rPr>
            <w:rStyle w:val="Hypertextovodkaz"/>
            <w:noProof/>
          </w:rPr>
          <w:t>Knihovna Jiřiny Zábranové</w:t>
        </w:r>
        <w:r w:rsidR="0025660F">
          <w:rPr>
            <w:noProof/>
            <w:webHidden/>
          </w:rPr>
          <w:tab/>
        </w:r>
        <w:r w:rsidR="0025660F">
          <w:rPr>
            <w:noProof/>
            <w:webHidden/>
          </w:rPr>
          <w:fldChar w:fldCharType="begin"/>
        </w:r>
        <w:r w:rsidR="0025660F">
          <w:rPr>
            <w:noProof/>
            <w:webHidden/>
          </w:rPr>
          <w:instrText xml:space="preserve"> PAGEREF _Toc167571374 \h </w:instrText>
        </w:r>
        <w:r w:rsidR="0025660F">
          <w:rPr>
            <w:noProof/>
            <w:webHidden/>
          </w:rPr>
        </w:r>
        <w:r w:rsidR="0025660F">
          <w:rPr>
            <w:noProof/>
            <w:webHidden/>
          </w:rPr>
          <w:fldChar w:fldCharType="separate"/>
        </w:r>
        <w:r w:rsidR="0025660F">
          <w:rPr>
            <w:noProof/>
            <w:webHidden/>
          </w:rPr>
          <w:t>26</w:t>
        </w:r>
        <w:r w:rsidR="0025660F">
          <w:rPr>
            <w:noProof/>
            <w:webHidden/>
          </w:rPr>
          <w:fldChar w:fldCharType="end"/>
        </w:r>
      </w:hyperlink>
    </w:p>
    <w:p w14:paraId="08EEEBF1" w14:textId="4EFD19AF" w:rsidR="0025660F" w:rsidRDefault="00AC70E5">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167571375" w:history="1">
        <w:r w:rsidR="0025660F" w:rsidRPr="00026102">
          <w:rPr>
            <w:rStyle w:val="Hypertextovodkaz"/>
            <w:noProof/>
          </w:rPr>
          <w:t>Divadelní soubor Jindřicha Honzla Humpolec</w:t>
        </w:r>
        <w:r w:rsidR="0025660F">
          <w:rPr>
            <w:noProof/>
            <w:webHidden/>
          </w:rPr>
          <w:tab/>
        </w:r>
        <w:r w:rsidR="0025660F">
          <w:rPr>
            <w:noProof/>
            <w:webHidden/>
          </w:rPr>
          <w:fldChar w:fldCharType="begin"/>
        </w:r>
        <w:r w:rsidR="0025660F">
          <w:rPr>
            <w:noProof/>
            <w:webHidden/>
          </w:rPr>
          <w:instrText xml:space="preserve"> PAGEREF _Toc167571375 \h </w:instrText>
        </w:r>
        <w:r w:rsidR="0025660F">
          <w:rPr>
            <w:noProof/>
            <w:webHidden/>
          </w:rPr>
        </w:r>
        <w:r w:rsidR="0025660F">
          <w:rPr>
            <w:noProof/>
            <w:webHidden/>
          </w:rPr>
          <w:fldChar w:fldCharType="separate"/>
        </w:r>
        <w:r w:rsidR="0025660F">
          <w:rPr>
            <w:noProof/>
            <w:webHidden/>
          </w:rPr>
          <w:t>27</w:t>
        </w:r>
        <w:r w:rsidR="0025660F">
          <w:rPr>
            <w:noProof/>
            <w:webHidden/>
          </w:rPr>
          <w:fldChar w:fldCharType="end"/>
        </w:r>
      </w:hyperlink>
    </w:p>
    <w:p w14:paraId="50DE3BA4" w14:textId="4ACF3F9B" w:rsidR="0025660F" w:rsidRDefault="00AC70E5">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167571376" w:history="1">
        <w:r w:rsidR="0025660F" w:rsidRPr="00026102">
          <w:rPr>
            <w:rStyle w:val="Hypertextovodkaz"/>
            <w:noProof/>
          </w:rPr>
          <w:t>Loutkové divadlo Humpolec</w:t>
        </w:r>
        <w:r w:rsidR="0025660F">
          <w:rPr>
            <w:noProof/>
            <w:webHidden/>
          </w:rPr>
          <w:tab/>
        </w:r>
        <w:r w:rsidR="0025660F">
          <w:rPr>
            <w:noProof/>
            <w:webHidden/>
          </w:rPr>
          <w:fldChar w:fldCharType="begin"/>
        </w:r>
        <w:r w:rsidR="0025660F">
          <w:rPr>
            <w:noProof/>
            <w:webHidden/>
          </w:rPr>
          <w:instrText xml:space="preserve"> PAGEREF _Toc167571376 \h </w:instrText>
        </w:r>
        <w:r w:rsidR="0025660F">
          <w:rPr>
            <w:noProof/>
            <w:webHidden/>
          </w:rPr>
        </w:r>
        <w:r w:rsidR="0025660F">
          <w:rPr>
            <w:noProof/>
            <w:webHidden/>
          </w:rPr>
          <w:fldChar w:fldCharType="separate"/>
        </w:r>
        <w:r w:rsidR="0025660F">
          <w:rPr>
            <w:noProof/>
            <w:webHidden/>
          </w:rPr>
          <w:t>28</w:t>
        </w:r>
        <w:r w:rsidR="0025660F">
          <w:rPr>
            <w:noProof/>
            <w:webHidden/>
          </w:rPr>
          <w:fldChar w:fldCharType="end"/>
        </w:r>
      </w:hyperlink>
    </w:p>
    <w:p w14:paraId="78A2DA2B" w14:textId="4D374E28" w:rsidR="0025660F" w:rsidRDefault="00AC70E5">
      <w:pPr>
        <w:pStyle w:val="Obsah3"/>
        <w:tabs>
          <w:tab w:val="right" w:leader="dot" w:pos="9062"/>
        </w:tabs>
        <w:rPr>
          <w:rFonts w:asciiTheme="minorHAnsi" w:eastAsiaTheme="minorEastAsia" w:hAnsiTheme="minorHAnsi" w:cstheme="minorBidi"/>
          <w:noProof/>
          <w:kern w:val="2"/>
          <w:sz w:val="24"/>
          <w:szCs w:val="24"/>
          <w14:ligatures w14:val="standardContextual"/>
        </w:rPr>
      </w:pPr>
      <w:hyperlink w:anchor="_Toc167571377" w:history="1">
        <w:r w:rsidR="0025660F" w:rsidRPr="00026102">
          <w:rPr>
            <w:rStyle w:val="Hypertextovodkaz"/>
            <w:noProof/>
          </w:rPr>
          <w:t>Pěvecký sbor Čech a Lech</w:t>
        </w:r>
        <w:r w:rsidR="0025660F">
          <w:rPr>
            <w:noProof/>
            <w:webHidden/>
          </w:rPr>
          <w:tab/>
        </w:r>
        <w:r w:rsidR="0025660F">
          <w:rPr>
            <w:noProof/>
            <w:webHidden/>
          </w:rPr>
          <w:fldChar w:fldCharType="begin"/>
        </w:r>
        <w:r w:rsidR="0025660F">
          <w:rPr>
            <w:noProof/>
            <w:webHidden/>
          </w:rPr>
          <w:instrText xml:space="preserve"> PAGEREF _Toc167571377 \h </w:instrText>
        </w:r>
        <w:r w:rsidR="0025660F">
          <w:rPr>
            <w:noProof/>
            <w:webHidden/>
          </w:rPr>
        </w:r>
        <w:r w:rsidR="0025660F">
          <w:rPr>
            <w:noProof/>
            <w:webHidden/>
          </w:rPr>
          <w:fldChar w:fldCharType="separate"/>
        </w:r>
        <w:r w:rsidR="0025660F">
          <w:rPr>
            <w:noProof/>
            <w:webHidden/>
          </w:rPr>
          <w:t>28</w:t>
        </w:r>
        <w:r w:rsidR="0025660F">
          <w:rPr>
            <w:noProof/>
            <w:webHidden/>
          </w:rPr>
          <w:fldChar w:fldCharType="end"/>
        </w:r>
      </w:hyperlink>
    </w:p>
    <w:p w14:paraId="1A988A6D" w14:textId="5E1CCBAE"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78" w:history="1">
        <w:r w:rsidR="0025660F" w:rsidRPr="00026102">
          <w:rPr>
            <w:rStyle w:val="Hypertextovodkaz"/>
            <w:noProof/>
          </w:rPr>
          <w:t>8SMIČKA – zóna pro umění (Nadační fond 8smička)</w:t>
        </w:r>
        <w:r w:rsidR="0025660F">
          <w:rPr>
            <w:noProof/>
            <w:webHidden/>
          </w:rPr>
          <w:tab/>
        </w:r>
        <w:r w:rsidR="0025660F">
          <w:rPr>
            <w:noProof/>
            <w:webHidden/>
          </w:rPr>
          <w:fldChar w:fldCharType="begin"/>
        </w:r>
        <w:r w:rsidR="0025660F">
          <w:rPr>
            <w:noProof/>
            <w:webHidden/>
          </w:rPr>
          <w:instrText xml:space="preserve"> PAGEREF _Toc167571378 \h </w:instrText>
        </w:r>
        <w:r w:rsidR="0025660F">
          <w:rPr>
            <w:noProof/>
            <w:webHidden/>
          </w:rPr>
        </w:r>
        <w:r w:rsidR="0025660F">
          <w:rPr>
            <w:noProof/>
            <w:webHidden/>
          </w:rPr>
          <w:fldChar w:fldCharType="separate"/>
        </w:r>
        <w:r w:rsidR="0025660F">
          <w:rPr>
            <w:noProof/>
            <w:webHidden/>
          </w:rPr>
          <w:t>29</w:t>
        </w:r>
        <w:r w:rsidR="0025660F">
          <w:rPr>
            <w:noProof/>
            <w:webHidden/>
          </w:rPr>
          <w:fldChar w:fldCharType="end"/>
        </w:r>
      </w:hyperlink>
    </w:p>
    <w:p w14:paraId="6903332A" w14:textId="49AF6721"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79" w:history="1">
        <w:r w:rsidR="0025660F" w:rsidRPr="00026102">
          <w:rPr>
            <w:rStyle w:val="Hypertextovodkaz"/>
            <w:noProof/>
          </w:rPr>
          <w:t>Platforma Humpolec, z.s.</w:t>
        </w:r>
        <w:r w:rsidR="0025660F">
          <w:rPr>
            <w:noProof/>
            <w:webHidden/>
          </w:rPr>
          <w:tab/>
        </w:r>
        <w:r w:rsidR="0025660F">
          <w:rPr>
            <w:noProof/>
            <w:webHidden/>
          </w:rPr>
          <w:fldChar w:fldCharType="begin"/>
        </w:r>
        <w:r w:rsidR="0025660F">
          <w:rPr>
            <w:noProof/>
            <w:webHidden/>
          </w:rPr>
          <w:instrText xml:space="preserve"> PAGEREF _Toc167571379 \h </w:instrText>
        </w:r>
        <w:r w:rsidR="0025660F">
          <w:rPr>
            <w:noProof/>
            <w:webHidden/>
          </w:rPr>
        </w:r>
        <w:r w:rsidR="0025660F">
          <w:rPr>
            <w:noProof/>
            <w:webHidden/>
          </w:rPr>
          <w:fldChar w:fldCharType="separate"/>
        </w:r>
        <w:r w:rsidR="0025660F">
          <w:rPr>
            <w:noProof/>
            <w:webHidden/>
          </w:rPr>
          <w:t>30</w:t>
        </w:r>
        <w:r w:rsidR="0025660F">
          <w:rPr>
            <w:noProof/>
            <w:webHidden/>
          </w:rPr>
          <w:fldChar w:fldCharType="end"/>
        </w:r>
      </w:hyperlink>
    </w:p>
    <w:p w14:paraId="3ACEBB9C" w14:textId="31D9D784"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80" w:history="1">
        <w:r w:rsidR="0025660F" w:rsidRPr="00026102">
          <w:rPr>
            <w:rStyle w:val="Hypertextovodkaz"/>
            <w:noProof/>
          </w:rPr>
          <w:t>Castrum o.p.s.</w:t>
        </w:r>
        <w:r w:rsidR="0025660F">
          <w:rPr>
            <w:noProof/>
            <w:webHidden/>
          </w:rPr>
          <w:tab/>
        </w:r>
        <w:r w:rsidR="0025660F">
          <w:rPr>
            <w:noProof/>
            <w:webHidden/>
          </w:rPr>
          <w:fldChar w:fldCharType="begin"/>
        </w:r>
        <w:r w:rsidR="0025660F">
          <w:rPr>
            <w:noProof/>
            <w:webHidden/>
          </w:rPr>
          <w:instrText xml:space="preserve"> PAGEREF _Toc167571380 \h </w:instrText>
        </w:r>
        <w:r w:rsidR="0025660F">
          <w:rPr>
            <w:noProof/>
            <w:webHidden/>
          </w:rPr>
        </w:r>
        <w:r w:rsidR="0025660F">
          <w:rPr>
            <w:noProof/>
            <w:webHidden/>
          </w:rPr>
          <w:fldChar w:fldCharType="separate"/>
        </w:r>
        <w:r w:rsidR="0025660F">
          <w:rPr>
            <w:noProof/>
            <w:webHidden/>
          </w:rPr>
          <w:t>30</w:t>
        </w:r>
        <w:r w:rsidR="0025660F">
          <w:rPr>
            <w:noProof/>
            <w:webHidden/>
          </w:rPr>
          <w:fldChar w:fldCharType="end"/>
        </w:r>
      </w:hyperlink>
    </w:p>
    <w:p w14:paraId="280011FC" w14:textId="6D712D24" w:rsidR="0025660F" w:rsidRDefault="00AC70E5">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167571381" w:history="1">
        <w:r w:rsidR="0025660F" w:rsidRPr="00026102">
          <w:rPr>
            <w:rStyle w:val="Hypertextovodkaz"/>
            <w:noProof/>
          </w:rPr>
          <w:t>CÍRKEV</w:t>
        </w:r>
        <w:r w:rsidR="0025660F">
          <w:rPr>
            <w:noProof/>
            <w:webHidden/>
          </w:rPr>
          <w:tab/>
        </w:r>
        <w:r w:rsidR="0025660F">
          <w:rPr>
            <w:noProof/>
            <w:webHidden/>
          </w:rPr>
          <w:fldChar w:fldCharType="begin"/>
        </w:r>
        <w:r w:rsidR="0025660F">
          <w:rPr>
            <w:noProof/>
            <w:webHidden/>
          </w:rPr>
          <w:instrText xml:space="preserve"> PAGEREF _Toc167571381 \h </w:instrText>
        </w:r>
        <w:r w:rsidR="0025660F">
          <w:rPr>
            <w:noProof/>
            <w:webHidden/>
          </w:rPr>
        </w:r>
        <w:r w:rsidR="0025660F">
          <w:rPr>
            <w:noProof/>
            <w:webHidden/>
          </w:rPr>
          <w:fldChar w:fldCharType="separate"/>
        </w:r>
        <w:r w:rsidR="0025660F">
          <w:rPr>
            <w:noProof/>
            <w:webHidden/>
          </w:rPr>
          <w:t>31</w:t>
        </w:r>
        <w:r w:rsidR="0025660F">
          <w:rPr>
            <w:noProof/>
            <w:webHidden/>
          </w:rPr>
          <w:fldChar w:fldCharType="end"/>
        </w:r>
      </w:hyperlink>
    </w:p>
    <w:p w14:paraId="25BEC0DF" w14:textId="66790BAA"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82" w:history="1">
        <w:r w:rsidR="0025660F" w:rsidRPr="00026102">
          <w:rPr>
            <w:rStyle w:val="Hypertextovodkaz"/>
            <w:noProof/>
          </w:rPr>
          <w:t>Církev československá husitská</w:t>
        </w:r>
        <w:r w:rsidR="0025660F">
          <w:rPr>
            <w:noProof/>
            <w:webHidden/>
          </w:rPr>
          <w:tab/>
        </w:r>
        <w:r w:rsidR="0025660F">
          <w:rPr>
            <w:noProof/>
            <w:webHidden/>
          </w:rPr>
          <w:fldChar w:fldCharType="begin"/>
        </w:r>
        <w:r w:rsidR="0025660F">
          <w:rPr>
            <w:noProof/>
            <w:webHidden/>
          </w:rPr>
          <w:instrText xml:space="preserve"> PAGEREF _Toc167571382 \h </w:instrText>
        </w:r>
        <w:r w:rsidR="0025660F">
          <w:rPr>
            <w:noProof/>
            <w:webHidden/>
          </w:rPr>
        </w:r>
        <w:r w:rsidR="0025660F">
          <w:rPr>
            <w:noProof/>
            <w:webHidden/>
          </w:rPr>
          <w:fldChar w:fldCharType="separate"/>
        </w:r>
        <w:r w:rsidR="0025660F">
          <w:rPr>
            <w:noProof/>
            <w:webHidden/>
          </w:rPr>
          <w:t>32</w:t>
        </w:r>
        <w:r w:rsidR="0025660F">
          <w:rPr>
            <w:noProof/>
            <w:webHidden/>
          </w:rPr>
          <w:fldChar w:fldCharType="end"/>
        </w:r>
      </w:hyperlink>
    </w:p>
    <w:p w14:paraId="21F9FA10" w14:textId="48C4B904"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83" w:history="1">
        <w:r w:rsidR="0025660F" w:rsidRPr="00026102">
          <w:rPr>
            <w:rStyle w:val="Hypertextovodkaz"/>
            <w:noProof/>
          </w:rPr>
          <w:t>Českobratrská církev evangelická</w:t>
        </w:r>
        <w:r w:rsidR="0025660F">
          <w:rPr>
            <w:noProof/>
            <w:webHidden/>
          </w:rPr>
          <w:tab/>
        </w:r>
        <w:r w:rsidR="0025660F">
          <w:rPr>
            <w:noProof/>
            <w:webHidden/>
          </w:rPr>
          <w:fldChar w:fldCharType="begin"/>
        </w:r>
        <w:r w:rsidR="0025660F">
          <w:rPr>
            <w:noProof/>
            <w:webHidden/>
          </w:rPr>
          <w:instrText xml:space="preserve"> PAGEREF _Toc167571383 \h </w:instrText>
        </w:r>
        <w:r w:rsidR="0025660F">
          <w:rPr>
            <w:noProof/>
            <w:webHidden/>
          </w:rPr>
        </w:r>
        <w:r w:rsidR="0025660F">
          <w:rPr>
            <w:noProof/>
            <w:webHidden/>
          </w:rPr>
          <w:fldChar w:fldCharType="separate"/>
        </w:r>
        <w:r w:rsidR="0025660F">
          <w:rPr>
            <w:noProof/>
            <w:webHidden/>
          </w:rPr>
          <w:t>32</w:t>
        </w:r>
        <w:r w:rsidR="0025660F">
          <w:rPr>
            <w:noProof/>
            <w:webHidden/>
          </w:rPr>
          <w:fldChar w:fldCharType="end"/>
        </w:r>
      </w:hyperlink>
    </w:p>
    <w:p w14:paraId="0DFB037E" w14:textId="61CF6AB5"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84" w:history="1">
        <w:r w:rsidR="0025660F" w:rsidRPr="00026102">
          <w:rPr>
            <w:rStyle w:val="Hypertextovodkaz"/>
            <w:noProof/>
          </w:rPr>
          <w:t>Římskokatolická farnost</w:t>
        </w:r>
        <w:r w:rsidR="0025660F">
          <w:rPr>
            <w:noProof/>
            <w:webHidden/>
          </w:rPr>
          <w:tab/>
        </w:r>
        <w:r w:rsidR="0025660F">
          <w:rPr>
            <w:noProof/>
            <w:webHidden/>
          </w:rPr>
          <w:fldChar w:fldCharType="begin"/>
        </w:r>
        <w:r w:rsidR="0025660F">
          <w:rPr>
            <w:noProof/>
            <w:webHidden/>
          </w:rPr>
          <w:instrText xml:space="preserve"> PAGEREF _Toc167571384 \h </w:instrText>
        </w:r>
        <w:r w:rsidR="0025660F">
          <w:rPr>
            <w:noProof/>
            <w:webHidden/>
          </w:rPr>
        </w:r>
        <w:r w:rsidR="0025660F">
          <w:rPr>
            <w:noProof/>
            <w:webHidden/>
          </w:rPr>
          <w:fldChar w:fldCharType="separate"/>
        </w:r>
        <w:r w:rsidR="0025660F">
          <w:rPr>
            <w:noProof/>
            <w:webHidden/>
          </w:rPr>
          <w:t>33</w:t>
        </w:r>
        <w:r w:rsidR="0025660F">
          <w:rPr>
            <w:noProof/>
            <w:webHidden/>
          </w:rPr>
          <w:fldChar w:fldCharType="end"/>
        </w:r>
      </w:hyperlink>
    </w:p>
    <w:p w14:paraId="71C1BDC8" w14:textId="03A10DF5" w:rsidR="0025660F" w:rsidRDefault="00AC70E5">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167571385" w:history="1">
        <w:r w:rsidR="0025660F" w:rsidRPr="00026102">
          <w:rPr>
            <w:rStyle w:val="Hypertextovodkaz"/>
            <w:noProof/>
          </w:rPr>
          <w:t>ZÁJMOVÉ ORGANIZACE</w:t>
        </w:r>
        <w:r w:rsidR="0025660F">
          <w:rPr>
            <w:noProof/>
            <w:webHidden/>
          </w:rPr>
          <w:tab/>
        </w:r>
        <w:r w:rsidR="0025660F">
          <w:rPr>
            <w:noProof/>
            <w:webHidden/>
          </w:rPr>
          <w:fldChar w:fldCharType="begin"/>
        </w:r>
        <w:r w:rsidR="0025660F">
          <w:rPr>
            <w:noProof/>
            <w:webHidden/>
          </w:rPr>
          <w:instrText xml:space="preserve"> PAGEREF _Toc167571385 \h </w:instrText>
        </w:r>
        <w:r w:rsidR="0025660F">
          <w:rPr>
            <w:noProof/>
            <w:webHidden/>
          </w:rPr>
        </w:r>
        <w:r w:rsidR="0025660F">
          <w:rPr>
            <w:noProof/>
            <w:webHidden/>
          </w:rPr>
          <w:fldChar w:fldCharType="separate"/>
        </w:r>
        <w:r w:rsidR="0025660F">
          <w:rPr>
            <w:noProof/>
            <w:webHidden/>
          </w:rPr>
          <w:t>33</w:t>
        </w:r>
        <w:r w:rsidR="0025660F">
          <w:rPr>
            <w:noProof/>
            <w:webHidden/>
          </w:rPr>
          <w:fldChar w:fldCharType="end"/>
        </w:r>
      </w:hyperlink>
    </w:p>
    <w:p w14:paraId="309A86A9" w14:textId="43019DE1"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86" w:history="1">
        <w:r w:rsidR="0025660F" w:rsidRPr="00026102">
          <w:rPr>
            <w:rStyle w:val="Hypertextovodkaz"/>
            <w:noProof/>
          </w:rPr>
          <w:t>Český rybářský svaz, z. s.,</w:t>
        </w:r>
        <w:r w:rsidR="0025660F">
          <w:rPr>
            <w:noProof/>
            <w:webHidden/>
          </w:rPr>
          <w:tab/>
        </w:r>
        <w:r w:rsidR="0025660F">
          <w:rPr>
            <w:noProof/>
            <w:webHidden/>
          </w:rPr>
          <w:fldChar w:fldCharType="begin"/>
        </w:r>
        <w:r w:rsidR="0025660F">
          <w:rPr>
            <w:noProof/>
            <w:webHidden/>
          </w:rPr>
          <w:instrText xml:space="preserve"> PAGEREF _Toc167571386 \h </w:instrText>
        </w:r>
        <w:r w:rsidR="0025660F">
          <w:rPr>
            <w:noProof/>
            <w:webHidden/>
          </w:rPr>
        </w:r>
        <w:r w:rsidR="0025660F">
          <w:rPr>
            <w:noProof/>
            <w:webHidden/>
          </w:rPr>
          <w:fldChar w:fldCharType="separate"/>
        </w:r>
        <w:r w:rsidR="0025660F">
          <w:rPr>
            <w:noProof/>
            <w:webHidden/>
          </w:rPr>
          <w:t>34</w:t>
        </w:r>
        <w:r w:rsidR="0025660F">
          <w:rPr>
            <w:noProof/>
            <w:webHidden/>
          </w:rPr>
          <w:fldChar w:fldCharType="end"/>
        </w:r>
      </w:hyperlink>
    </w:p>
    <w:p w14:paraId="332CD58A" w14:textId="1077A23B"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87" w:history="1">
        <w:r w:rsidR="0025660F" w:rsidRPr="00026102">
          <w:rPr>
            <w:rStyle w:val="Hypertextovodkaz"/>
            <w:noProof/>
          </w:rPr>
          <w:t>místní organizace Humpolec</w:t>
        </w:r>
        <w:r w:rsidR="0025660F">
          <w:rPr>
            <w:noProof/>
            <w:webHidden/>
          </w:rPr>
          <w:tab/>
        </w:r>
        <w:r w:rsidR="0025660F">
          <w:rPr>
            <w:noProof/>
            <w:webHidden/>
          </w:rPr>
          <w:fldChar w:fldCharType="begin"/>
        </w:r>
        <w:r w:rsidR="0025660F">
          <w:rPr>
            <w:noProof/>
            <w:webHidden/>
          </w:rPr>
          <w:instrText xml:space="preserve"> PAGEREF _Toc167571387 \h </w:instrText>
        </w:r>
        <w:r w:rsidR="0025660F">
          <w:rPr>
            <w:noProof/>
            <w:webHidden/>
          </w:rPr>
        </w:r>
        <w:r w:rsidR="0025660F">
          <w:rPr>
            <w:noProof/>
            <w:webHidden/>
          </w:rPr>
          <w:fldChar w:fldCharType="separate"/>
        </w:r>
        <w:r w:rsidR="0025660F">
          <w:rPr>
            <w:noProof/>
            <w:webHidden/>
          </w:rPr>
          <w:t>34</w:t>
        </w:r>
        <w:r w:rsidR="0025660F">
          <w:rPr>
            <w:noProof/>
            <w:webHidden/>
          </w:rPr>
          <w:fldChar w:fldCharType="end"/>
        </w:r>
      </w:hyperlink>
    </w:p>
    <w:p w14:paraId="5A08E84C" w14:textId="482E5F77"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88" w:history="1">
        <w:r w:rsidR="0025660F" w:rsidRPr="00026102">
          <w:rPr>
            <w:rStyle w:val="Hypertextovodkaz"/>
            <w:noProof/>
          </w:rPr>
          <w:t>Český svaz chovatelů, z. s., Základní organizace Humpolec I</w:t>
        </w:r>
        <w:r w:rsidR="0025660F">
          <w:rPr>
            <w:noProof/>
            <w:webHidden/>
          </w:rPr>
          <w:tab/>
        </w:r>
        <w:r w:rsidR="0025660F">
          <w:rPr>
            <w:noProof/>
            <w:webHidden/>
          </w:rPr>
          <w:fldChar w:fldCharType="begin"/>
        </w:r>
        <w:r w:rsidR="0025660F">
          <w:rPr>
            <w:noProof/>
            <w:webHidden/>
          </w:rPr>
          <w:instrText xml:space="preserve"> PAGEREF _Toc167571388 \h </w:instrText>
        </w:r>
        <w:r w:rsidR="0025660F">
          <w:rPr>
            <w:noProof/>
            <w:webHidden/>
          </w:rPr>
        </w:r>
        <w:r w:rsidR="0025660F">
          <w:rPr>
            <w:noProof/>
            <w:webHidden/>
          </w:rPr>
          <w:fldChar w:fldCharType="separate"/>
        </w:r>
        <w:r w:rsidR="0025660F">
          <w:rPr>
            <w:noProof/>
            <w:webHidden/>
          </w:rPr>
          <w:t>35</w:t>
        </w:r>
        <w:r w:rsidR="0025660F">
          <w:rPr>
            <w:noProof/>
            <w:webHidden/>
          </w:rPr>
          <w:fldChar w:fldCharType="end"/>
        </w:r>
      </w:hyperlink>
    </w:p>
    <w:p w14:paraId="22C48B4B" w14:textId="6976773F"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89" w:history="1">
        <w:r w:rsidR="0025660F" w:rsidRPr="00026102">
          <w:rPr>
            <w:rStyle w:val="Hypertextovodkaz"/>
            <w:noProof/>
          </w:rPr>
          <w:t>Český svaz včelařů, z. s., základní organizace Humpolec</w:t>
        </w:r>
        <w:r w:rsidR="0025660F">
          <w:rPr>
            <w:noProof/>
            <w:webHidden/>
          </w:rPr>
          <w:tab/>
        </w:r>
        <w:r w:rsidR="0025660F">
          <w:rPr>
            <w:noProof/>
            <w:webHidden/>
          </w:rPr>
          <w:fldChar w:fldCharType="begin"/>
        </w:r>
        <w:r w:rsidR="0025660F">
          <w:rPr>
            <w:noProof/>
            <w:webHidden/>
          </w:rPr>
          <w:instrText xml:space="preserve"> PAGEREF _Toc167571389 \h </w:instrText>
        </w:r>
        <w:r w:rsidR="0025660F">
          <w:rPr>
            <w:noProof/>
            <w:webHidden/>
          </w:rPr>
        </w:r>
        <w:r w:rsidR="0025660F">
          <w:rPr>
            <w:noProof/>
            <w:webHidden/>
          </w:rPr>
          <w:fldChar w:fldCharType="separate"/>
        </w:r>
        <w:r w:rsidR="0025660F">
          <w:rPr>
            <w:noProof/>
            <w:webHidden/>
          </w:rPr>
          <w:t>35</w:t>
        </w:r>
        <w:r w:rsidR="0025660F">
          <w:rPr>
            <w:noProof/>
            <w:webHidden/>
          </w:rPr>
          <w:fldChar w:fldCharType="end"/>
        </w:r>
      </w:hyperlink>
    </w:p>
    <w:p w14:paraId="6920945C" w14:textId="6DC68A0D"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90" w:history="1">
        <w:r w:rsidR="0025660F" w:rsidRPr="00026102">
          <w:rPr>
            <w:rStyle w:val="Hypertextovodkaz"/>
            <w:noProof/>
          </w:rPr>
          <w:t>Klub českých turistů, odbor Humpolec</w:t>
        </w:r>
        <w:r w:rsidR="0025660F">
          <w:rPr>
            <w:noProof/>
            <w:webHidden/>
          </w:rPr>
          <w:tab/>
        </w:r>
        <w:r w:rsidR="0025660F">
          <w:rPr>
            <w:noProof/>
            <w:webHidden/>
          </w:rPr>
          <w:fldChar w:fldCharType="begin"/>
        </w:r>
        <w:r w:rsidR="0025660F">
          <w:rPr>
            <w:noProof/>
            <w:webHidden/>
          </w:rPr>
          <w:instrText xml:space="preserve"> PAGEREF _Toc167571390 \h </w:instrText>
        </w:r>
        <w:r w:rsidR="0025660F">
          <w:rPr>
            <w:noProof/>
            <w:webHidden/>
          </w:rPr>
        </w:r>
        <w:r w:rsidR="0025660F">
          <w:rPr>
            <w:noProof/>
            <w:webHidden/>
          </w:rPr>
          <w:fldChar w:fldCharType="separate"/>
        </w:r>
        <w:r w:rsidR="0025660F">
          <w:rPr>
            <w:noProof/>
            <w:webHidden/>
          </w:rPr>
          <w:t>36</w:t>
        </w:r>
        <w:r w:rsidR="0025660F">
          <w:rPr>
            <w:noProof/>
            <w:webHidden/>
          </w:rPr>
          <w:fldChar w:fldCharType="end"/>
        </w:r>
      </w:hyperlink>
    </w:p>
    <w:p w14:paraId="21E87EA4" w14:textId="5FAB3CBA"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91" w:history="1">
        <w:r w:rsidR="0025660F" w:rsidRPr="00026102">
          <w:rPr>
            <w:rStyle w:val="Hypertextovodkaz"/>
            <w:noProof/>
          </w:rPr>
          <w:t>Myslivecký spolek Humpolec</w:t>
        </w:r>
        <w:r w:rsidR="0025660F">
          <w:rPr>
            <w:noProof/>
            <w:webHidden/>
          </w:rPr>
          <w:tab/>
        </w:r>
        <w:r w:rsidR="0025660F">
          <w:rPr>
            <w:noProof/>
            <w:webHidden/>
          </w:rPr>
          <w:fldChar w:fldCharType="begin"/>
        </w:r>
        <w:r w:rsidR="0025660F">
          <w:rPr>
            <w:noProof/>
            <w:webHidden/>
          </w:rPr>
          <w:instrText xml:space="preserve"> PAGEREF _Toc167571391 \h </w:instrText>
        </w:r>
        <w:r w:rsidR="0025660F">
          <w:rPr>
            <w:noProof/>
            <w:webHidden/>
          </w:rPr>
        </w:r>
        <w:r w:rsidR="0025660F">
          <w:rPr>
            <w:noProof/>
            <w:webHidden/>
          </w:rPr>
          <w:fldChar w:fldCharType="separate"/>
        </w:r>
        <w:r w:rsidR="0025660F">
          <w:rPr>
            <w:noProof/>
            <w:webHidden/>
          </w:rPr>
          <w:t>37</w:t>
        </w:r>
        <w:r w:rsidR="0025660F">
          <w:rPr>
            <w:noProof/>
            <w:webHidden/>
          </w:rPr>
          <w:fldChar w:fldCharType="end"/>
        </w:r>
      </w:hyperlink>
    </w:p>
    <w:p w14:paraId="6F4F1EA9" w14:textId="7F586058"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92" w:history="1">
        <w:r w:rsidR="0025660F" w:rsidRPr="00026102">
          <w:rPr>
            <w:rStyle w:val="Hypertextovodkaz"/>
            <w:noProof/>
          </w:rPr>
          <w:t>Senioři České republiky, z. s., Základní organizace Humpolec</w:t>
        </w:r>
        <w:r w:rsidR="0025660F">
          <w:rPr>
            <w:noProof/>
            <w:webHidden/>
          </w:rPr>
          <w:tab/>
        </w:r>
        <w:r w:rsidR="0025660F">
          <w:rPr>
            <w:noProof/>
            <w:webHidden/>
          </w:rPr>
          <w:fldChar w:fldCharType="begin"/>
        </w:r>
        <w:r w:rsidR="0025660F">
          <w:rPr>
            <w:noProof/>
            <w:webHidden/>
          </w:rPr>
          <w:instrText xml:space="preserve"> PAGEREF _Toc167571392 \h </w:instrText>
        </w:r>
        <w:r w:rsidR="0025660F">
          <w:rPr>
            <w:noProof/>
            <w:webHidden/>
          </w:rPr>
        </w:r>
        <w:r w:rsidR="0025660F">
          <w:rPr>
            <w:noProof/>
            <w:webHidden/>
          </w:rPr>
          <w:fldChar w:fldCharType="separate"/>
        </w:r>
        <w:r w:rsidR="0025660F">
          <w:rPr>
            <w:noProof/>
            <w:webHidden/>
          </w:rPr>
          <w:t>37</w:t>
        </w:r>
        <w:r w:rsidR="0025660F">
          <w:rPr>
            <w:noProof/>
            <w:webHidden/>
          </w:rPr>
          <w:fldChar w:fldCharType="end"/>
        </w:r>
      </w:hyperlink>
    </w:p>
    <w:p w14:paraId="4958255E" w14:textId="620F2963"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93" w:history="1">
        <w:r w:rsidR="0025660F" w:rsidRPr="00026102">
          <w:rPr>
            <w:rStyle w:val="Hypertextovodkaz"/>
            <w:noProof/>
          </w:rPr>
          <w:t>TURISTÉ HUMPOLEC – spolek pro volný čas a turistiku</w:t>
        </w:r>
        <w:r w:rsidR="0025660F">
          <w:rPr>
            <w:noProof/>
            <w:webHidden/>
          </w:rPr>
          <w:tab/>
        </w:r>
        <w:r w:rsidR="0025660F">
          <w:rPr>
            <w:noProof/>
            <w:webHidden/>
          </w:rPr>
          <w:fldChar w:fldCharType="begin"/>
        </w:r>
        <w:r w:rsidR="0025660F">
          <w:rPr>
            <w:noProof/>
            <w:webHidden/>
          </w:rPr>
          <w:instrText xml:space="preserve"> PAGEREF _Toc167571393 \h </w:instrText>
        </w:r>
        <w:r w:rsidR="0025660F">
          <w:rPr>
            <w:noProof/>
            <w:webHidden/>
          </w:rPr>
        </w:r>
        <w:r w:rsidR="0025660F">
          <w:rPr>
            <w:noProof/>
            <w:webHidden/>
          </w:rPr>
          <w:fldChar w:fldCharType="separate"/>
        </w:r>
        <w:r w:rsidR="0025660F">
          <w:rPr>
            <w:noProof/>
            <w:webHidden/>
          </w:rPr>
          <w:t>38</w:t>
        </w:r>
        <w:r w:rsidR="0025660F">
          <w:rPr>
            <w:noProof/>
            <w:webHidden/>
          </w:rPr>
          <w:fldChar w:fldCharType="end"/>
        </w:r>
      </w:hyperlink>
    </w:p>
    <w:p w14:paraId="559E573F" w14:textId="725F31A6" w:rsidR="0025660F" w:rsidRDefault="00AC70E5">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167571394" w:history="1">
        <w:r w:rsidR="0025660F" w:rsidRPr="00026102">
          <w:rPr>
            <w:rStyle w:val="Hypertextovodkaz"/>
            <w:noProof/>
          </w:rPr>
          <w:t>JINÉ ORGANIZACE</w:t>
        </w:r>
        <w:r w:rsidR="0025660F">
          <w:rPr>
            <w:noProof/>
            <w:webHidden/>
          </w:rPr>
          <w:tab/>
        </w:r>
        <w:r w:rsidR="0025660F">
          <w:rPr>
            <w:noProof/>
            <w:webHidden/>
          </w:rPr>
          <w:fldChar w:fldCharType="begin"/>
        </w:r>
        <w:r w:rsidR="0025660F">
          <w:rPr>
            <w:noProof/>
            <w:webHidden/>
          </w:rPr>
          <w:instrText xml:space="preserve"> PAGEREF _Toc167571394 \h </w:instrText>
        </w:r>
        <w:r w:rsidR="0025660F">
          <w:rPr>
            <w:noProof/>
            <w:webHidden/>
          </w:rPr>
        </w:r>
        <w:r w:rsidR="0025660F">
          <w:rPr>
            <w:noProof/>
            <w:webHidden/>
          </w:rPr>
          <w:fldChar w:fldCharType="separate"/>
        </w:r>
        <w:r w:rsidR="0025660F">
          <w:rPr>
            <w:noProof/>
            <w:webHidden/>
          </w:rPr>
          <w:t>39</w:t>
        </w:r>
        <w:r w:rsidR="0025660F">
          <w:rPr>
            <w:noProof/>
            <w:webHidden/>
          </w:rPr>
          <w:fldChar w:fldCharType="end"/>
        </w:r>
      </w:hyperlink>
    </w:p>
    <w:p w14:paraId="3685EC65" w14:textId="0FB3E93D"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95" w:history="1">
        <w:r w:rsidR="0025660F" w:rsidRPr="00026102">
          <w:rPr>
            <w:rStyle w:val="Hypertextovodkaz"/>
            <w:noProof/>
          </w:rPr>
          <w:t>Domov blahoslavené Bronislavy</w:t>
        </w:r>
        <w:r w:rsidR="0025660F">
          <w:rPr>
            <w:noProof/>
            <w:webHidden/>
          </w:rPr>
          <w:tab/>
        </w:r>
        <w:r w:rsidR="0025660F">
          <w:rPr>
            <w:noProof/>
            <w:webHidden/>
          </w:rPr>
          <w:fldChar w:fldCharType="begin"/>
        </w:r>
        <w:r w:rsidR="0025660F">
          <w:rPr>
            <w:noProof/>
            <w:webHidden/>
          </w:rPr>
          <w:instrText xml:space="preserve"> PAGEREF _Toc167571395 \h </w:instrText>
        </w:r>
        <w:r w:rsidR="0025660F">
          <w:rPr>
            <w:noProof/>
            <w:webHidden/>
          </w:rPr>
        </w:r>
        <w:r w:rsidR="0025660F">
          <w:rPr>
            <w:noProof/>
            <w:webHidden/>
          </w:rPr>
          <w:fldChar w:fldCharType="separate"/>
        </w:r>
        <w:r w:rsidR="0025660F">
          <w:rPr>
            <w:noProof/>
            <w:webHidden/>
          </w:rPr>
          <w:t>39</w:t>
        </w:r>
        <w:r w:rsidR="0025660F">
          <w:rPr>
            <w:noProof/>
            <w:webHidden/>
          </w:rPr>
          <w:fldChar w:fldCharType="end"/>
        </w:r>
      </w:hyperlink>
    </w:p>
    <w:p w14:paraId="4ACAB6BB" w14:textId="1F972894"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96" w:history="1">
        <w:r w:rsidR="0025660F" w:rsidRPr="00026102">
          <w:rPr>
            <w:rStyle w:val="Hypertextovodkaz"/>
            <w:noProof/>
          </w:rPr>
          <w:t>Hasičský záchranný sbor Kraje Vysočina, Územní odbor Pelhřimov, Stanice Humpolec</w:t>
        </w:r>
        <w:r w:rsidR="0025660F">
          <w:rPr>
            <w:noProof/>
            <w:webHidden/>
          </w:rPr>
          <w:tab/>
        </w:r>
        <w:r w:rsidR="0025660F">
          <w:rPr>
            <w:noProof/>
            <w:webHidden/>
          </w:rPr>
          <w:fldChar w:fldCharType="begin"/>
        </w:r>
        <w:r w:rsidR="0025660F">
          <w:rPr>
            <w:noProof/>
            <w:webHidden/>
          </w:rPr>
          <w:instrText xml:space="preserve"> PAGEREF _Toc167571396 \h </w:instrText>
        </w:r>
        <w:r w:rsidR="0025660F">
          <w:rPr>
            <w:noProof/>
            <w:webHidden/>
          </w:rPr>
        </w:r>
        <w:r w:rsidR="0025660F">
          <w:rPr>
            <w:noProof/>
            <w:webHidden/>
          </w:rPr>
          <w:fldChar w:fldCharType="separate"/>
        </w:r>
        <w:r w:rsidR="0025660F">
          <w:rPr>
            <w:noProof/>
            <w:webHidden/>
          </w:rPr>
          <w:t>39</w:t>
        </w:r>
        <w:r w:rsidR="0025660F">
          <w:rPr>
            <w:noProof/>
            <w:webHidden/>
          </w:rPr>
          <w:fldChar w:fldCharType="end"/>
        </w:r>
      </w:hyperlink>
    </w:p>
    <w:p w14:paraId="5DD10E2E" w14:textId="2D97E31A"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97" w:history="1">
        <w:r w:rsidR="0025660F" w:rsidRPr="00026102">
          <w:rPr>
            <w:rStyle w:val="Hypertextovodkaz"/>
            <w:noProof/>
          </w:rPr>
          <w:t>Medou, z.s.</w:t>
        </w:r>
        <w:r w:rsidR="0025660F">
          <w:rPr>
            <w:noProof/>
            <w:webHidden/>
          </w:rPr>
          <w:tab/>
        </w:r>
        <w:r w:rsidR="0025660F">
          <w:rPr>
            <w:noProof/>
            <w:webHidden/>
          </w:rPr>
          <w:fldChar w:fldCharType="begin"/>
        </w:r>
        <w:r w:rsidR="0025660F">
          <w:rPr>
            <w:noProof/>
            <w:webHidden/>
          </w:rPr>
          <w:instrText xml:space="preserve"> PAGEREF _Toc167571397 \h </w:instrText>
        </w:r>
        <w:r w:rsidR="0025660F">
          <w:rPr>
            <w:noProof/>
            <w:webHidden/>
          </w:rPr>
        </w:r>
        <w:r w:rsidR="0025660F">
          <w:rPr>
            <w:noProof/>
            <w:webHidden/>
          </w:rPr>
          <w:fldChar w:fldCharType="separate"/>
        </w:r>
        <w:r w:rsidR="0025660F">
          <w:rPr>
            <w:noProof/>
            <w:webHidden/>
          </w:rPr>
          <w:t>40</w:t>
        </w:r>
        <w:r w:rsidR="0025660F">
          <w:rPr>
            <w:noProof/>
            <w:webHidden/>
          </w:rPr>
          <w:fldChar w:fldCharType="end"/>
        </w:r>
      </w:hyperlink>
    </w:p>
    <w:p w14:paraId="3819EA48" w14:textId="34779CDF"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98" w:history="1">
        <w:r w:rsidR="0025660F" w:rsidRPr="00026102">
          <w:rPr>
            <w:rStyle w:val="Hypertextovodkaz"/>
            <w:noProof/>
          </w:rPr>
          <w:t>Místní akční skupina (MAS) Společnost pro rozvoj Humpolecka, z. s.</w:t>
        </w:r>
        <w:r w:rsidR="0025660F">
          <w:rPr>
            <w:noProof/>
            <w:webHidden/>
          </w:rPr>
          <w:tab/>
        </w:r>
        <w:r w:rsidR="0025660F">
          <w:rPr>
            <w:noProof/>
            <w:webHidden/>
          </w:rPr>
          <w:fldChar w:fldCharType="begin"/>
        </w:r>
        <w:r w:rsidR="0025660F">
          <w:rPr>
            <w:noProof/>
            <w:webHidden/>
          </w:rPr>
          <w:instrText xml:space="preserve"> PAGEREF _Toc167571398 \h </w:instrText>
        </w:r>
        <w:r w:rsidR="0025660F">
          <w:rPr>
            <w:noProof/>
            <w:webHidden/>
          </w:rPr>
        </w:r>
        <w:r w:rsidR="0025660F">
          <w:rPr>
            <w:noProof/>
            <w:webHidden/>
          </w:rPr>
          <w:fldChar w:fldCharType="separate"/>
        </w:r>
        <w:r w:rsidR="0025660F">
          <w:rPr>
            <w:noProof/>
            <w:webHidden/>
          </w:rPr>
          <w:t>41</w:t>
        </w:r>
        <w:r w:rsidR="0025660F">
          <w:rPr>
            <w:noProof/>
            <w:webHidden/>
          </w:rPr>
          <w:fldChar w:fldCharType="end"/>
        </w:r>
      </w:hyperlink>
    </w:p>
    <w:p w14:paraId="553D9164" w14:textId="2852C781"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399" w:history="1">
        <w:r w:rsidR="0025660F" w:rsidRPr="00026102">
          <w:rPr>
            <w:rStyle w:val="Hypertextovodkaz"/>
            <w:noProof/>
          </w:rPr>
          <w:t>Oblastní charita Havlíčkův Brod</w:t>
        </w:r>
        <w:r w:rsidR="0025660F">
          <w:rPr>
            <w:noProof/>
            <w:webHidden/>
          </w:rPr>
          <w:tab/>
        </w:r>
        <w:r w:rsidR="0025660F">
          <w:rPr>
            <w:noProof/>
            <w:webHidden/>
          </w:rPr>
          <w:fldChar w:fldCharType="begin"/>
        </w:r>
        <w:r w:rsidR="0025660F">
          <w:rPr>
            <w:noProof/>
            <w:webHidden/>
          </w:rPr>
          <w:instrText xml:space="preserve"> PAGEREF _Toc167571399 \h </w:instrText>
        </w:r>
        <w:r w:rsidR="0025660F">
          <w:rPr>
            <w:noProof/>
            <w:webHidden/>
          </w:rPr>
        </w:r>
        <w:r w:rsidR="0025660F">
          <w:rPr>
            <w:noProof/>
            <w:webHidden/>
          </w:rPr>
          <w:fldChar w:fldCharType="separate"/>
        </w:r>
        <w:r w:rsidR="0025660F">
          <w:rPr>
            <w:noProof/>
            <w:webHidden/>
          </w:rPr>
          <w:t>42</w:t>
        </w:r>
        <w:r w:rsidR="0025660F">
          <w:rPr>
            <w:noProof/>
            <w:webHidden/>
          </w:rPr>
          <w:fldChar w:fldCharType="end"/>
        </w:r>
      </w:hyperlink>
    </w:p>
    <w:p w14:paraId="35FF7CE0" w14:textId="41463CEE"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400" w:history="1">
        <w:r w:rsidR="0025660F" w:rsidRPr="00026102">
          <w:rPr>
            <w:rStyle w:val="Hypertextovodkaz"/>
            <w:noProof/>
          </w:rPr>
          <w:t>SH ČMS - Sbor dobrovolných hasičů Humpolec</w:t>
        </w:r>
        <w:r w:rsidR="0025660F">
          <w:rPr>
            <w:noProof/>
            <w:webHidden/>
          </w:rPr>
          <w:tab/>
        </w:r>
        <w:r w:rsidR="0025660F">
          <w:rPr>
            <w:noProof/>
            <w:webHidden/>
          </w:rPr>
          <w:fldChar w:fldCharType="begin"/>
        </w:r>
        <w:r w:rsidR="0025660F">
          <w:rPr>
            <w:noProof/>
            <w:webHidden/>
          </w:rPr>
          <w:instrText xml:space="preserve"> PAGEREF _Toc167571400 \h </w:instrText>
        </w:r>
        <w:r w:rsidR="0025660F">
          <w:rPr>
            <w:noProof/>
            <w:webHidden/>
          </w:rPr>
        </w:r>
        <w:r w:rsidR="0025660F">
          <w:rPr>
            <w:noProof/>
            <w:webHidden/>
          </w:rPr>
          <w:fldChar w:fldCharType="separate"/>
        </w:r>
        <w:r w:rsidR="0025660F">
          <w:rPr>
            <w:noProof/>
            <w:webHidden/>
          </w:rPr>
          <w:t>43</w:t>
        </w:r>
        <w:r w:rsidR="0025660F">
          <w:rPr>
            <w:noProof/>
            <w:webHidden/>
          </w:rPr>
          <w:fldChar w:fldCharType="end"/>
        </w:r>
      </w:hyperlink>
    </w:p>
    <w:p w14:paraId="25666529" w14:textId="44E219F3"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401" w:history="1">
        <w:r w:rsidR="0025660F" w:rsidRPr="00026102">
          <w:rPr>
            <w:rStyle w:val="Hypertextovodkaz"/>
            <w:noProof/>
          </w:rPr>
          <w:t>SeneCura SeniorCentrum Humpolec s.r.o.</w:t>
        </w:r>
        <w:r w:rsidR="0025660F">
          <w:rPr>
            <w:noProof/>
            <w:webHidden/>
          </w:rPr>
          <w:tab/>
        </w:r>
        <w:r w:rsidR="0025660F">
          <w:rPr>
            <w:noProof/>
            <w:webHidden/>
          </w:rPr>
          <w:fldChar w:fldCharType="begin"/>
        </w:r>
        <w:r w:rsidR="0025660F">
          <w:rPr>
            <w:noProof/>
            <w:webHidden/>
          </w:rPr>
          <w:instrText xml:space="preserve"> PAGEREF _Toc167571401 \h </w:instrText>
        </w:r>
        <w:r w:rsidR="0025660F">
          <w:rPr>
            <w:noProof/>
            <w:webHidden/>
          </w:rPr>
        </w:r>
        <w:r w:rsidR="0025660F">
          <w:rPr>
            <w:noProof/>
            <w:webHidden/>
          </w:rPr>
          <w:fldChar w:fldCharType="separate"/>
        </w:r>
        <w:r w:rsidR="0025660F">
          <w:rPr>
            <w:noProof/>
            <w:webHidden/>
          </w:rPr>
          <w:t>44</w:t>
        </w:r>
        <w:r w:rsidR="0025660F">
          <w:rPr>
            <w:noProof/>
            <w:webHidden/>
          </w:rPr>
          <w:fldChar w:fldCharType="end"/>
        </w:r>
      </w:hyperlink>
    </w:p>
    <w:p w14:paraId="644389D1" w14:textId="2A186480" w:rsidR="0025660F" w:rsidRDefault="00AC70E5">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167571402" w:history="1">
        <w:r w:rsidR="0025660F" w:rsidRPr="00026102">
          <w:rPr>
            <w:rStyle w:val="Hypertextovodkaz"/>
            <w:noProof/>
          </w:rPr>
          <w:t>HOSPODÁŘSKÝ ŽIVOT</w:t>
        </w:r>
        <w:r w:rsidR="0025660F">
          <w:rPr>
            <w:noProof/>
            <w:webHidden/>
          </w:rPr>
          <w:tab/>
        </w:r>
        <w:r w:rsidR="0025660F">
          <w:rPr>
            <w:noProof/>
            <w:webHidden/>
          </w:rPr>
          <w:fldChar w:fldCharType="begin"/>
        </w:r>
        <w:r w:rsidR="0025660F">
          <w:rPr>
            <w:noProof/>
            <w:webHidden/>
          </w:rPr>
          <w:instrText xml:space="preserve"> PAGEREF _Toc167571402 \h </w:instrText>
        </w:r>
        <w:r w:rsidR="0025660F">
          <w:rPr>
            <w:noProof/>
            <w:webHidden/>
          </w:rPr>
        </w:r>
        <w:r w:rsidR="0025660F">
          <w:rPr>
            <w:noProof/>
            <w:webHidden/>
          </w:rPr>
          <w:fldChar w:fldCharType="separate"/>
        </w:r>
        <w:r w:rsidR="0025660F">
          <w:rPr>
            <w:noProof/>
            <w:webHidden/>
          </w:rPr>
          <w:t>45</w:t>
        </w:r>
        <w:r w:rsidR="0025660F">
          <w:rPr>
            <w:noProof/>
            <w:webHidden/>
          </w:rPr>
          <w:fldChar w:fldCharType="end"/>
        </w:r>
      </w:hyperlink>
    </w:p>
    <w:p w14:paraId="0E0B1269" w14:textId="3E0A2C4D" w:rsidR="0025660F" w:rsidRDefault="00AC70E5">
      <w:pPr>
        <w:pStyle w:val="Obsah1"/>
        <w:tabs>
          <w:tab w:val="right" w:leader="dot" w:pos="9062"/>
        </w:tabs>
        <w:rPr>
          <w:rFonts w:asciiTheme="minorHAnsi" w:eastAsiaTheme="minorEastAsia" w:hAnsiTheme="minorHAnsi" w:cstheme="minorBidi"/>
          <w:noProof/>
          <w:kern w:val="2"/>
          <w:sz w:val="24"/>
          <w:szCs w:val="24"/>
          <w14:ligatures w14:val="standardContextual"/>
        </w:rPr>
      </w:pPr>
      <w:hyperlink w:anchor="_Toc167571403" w:history="1">
        <w:r w:rsidR="0025660F" w:rsidRPr="00026102">
          <w:rPr>
            <w:rStyle w:val="Hypertextovodkaz"/>
            <w:noProof/>
          </w:rPr>
          <w:t>SPORT</w:t>
        </w:r>
        <w:r w:rsidR="0025660F">
          <w:rPr>
            <w:noProof/>
            <w:webHidden/>
          </w:rPr>
          <w:tab/>
        </w:r>
        <w:r w:rsidR="0025660F">
          <w:rPr>
            <w:noProof/>
            <w:webHidden/>
          </w:rPr>
          <w:fldChar w:fldCharType="begin"/>
        </w:r>
        <w:r w:rsidR="0025660F">
          <w:rPr>
            <w:noProof/>
            <w:webHidden/>
          </w:rPr>
          <w:instrText xml:space="preserve"> PAGEREF _Toc167571403 \h </w:instrText>
        </w:r>
        <w:r w:rsidR="0025660F">
          <w:rPr>
            <w:noProof/>
            <w:webHidden/>
          </w:rPr>
        </w:r>
        <w:r w:rsidR="0025660F">
          <w:rPr>
            <w:noProof/>
            <w:webHidden/>
          </w:rPr>
          <w:fldChar w:fldCharType="separate"/>
        </w:r>
        <w:r w:rsidR="0025660F">
          <w:rPr>
            <w:noProof/>
            <w:webHidden/>
          </w:rPr>
          <w:t>49</w:t>
        </w:r>
        <w:r w:rsidR="0025660F">
          <w:rPr>
            <w:noProof/>
            <w:webHidden/>
          </w:rPr>
          <w:fldChar w:fldCharType="end"/>
        </w:r>
      </w:hyperlink>
    </w:p>
    <w:p w14:paraId="59CE06CE" w14:textId="1A673EC4"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404" w:history="1">
        <w:r w:rsidR="0025660F" w:rsidRPr="00026102">
          <w:rPr>
            <w:rStyle w:val="Hypertextovodkaz"/>
            <w:noProof/>
          </w:rPr>
          <w:t>AUTOMOTOKLUB ZÁLESÍ V AČR HUMPOLEC</w:t>
        </w:r>
        <w:r w:rsidR="0025660F">
          <w:rPr>
            <w:noProof/>
            <w:webHidden/>
          </w:rPr>
          <w:tab/>
        </w:r>
        <w:r w:rsidR="0025660F">
          <w:rPr>
            <w:noProof/>
            <w:webHidden/>
          </w:rPr>
          <w:fldChar w:fldCharType="begin"/>
        </w:r>
        <w:r w:rsidR="0025660F">
          <w:rPr>
            <w:noProof/>
            <w:webHidden/>
          </w:rPr>
          <w:instrText xml:space="preserve"> PAGEREF _Toc167571404 \h </w:instrText>
        </w:r>
        <w:r w:rsidR="0025660F">
          <w:rPr>
            <w:noProof/>
            <w:webHidden/>
          </w:rPr>
        </w:r>
        <w:r w:rsidR="0025660F">
          <w:rPr>
            <w:noProof/>
            <w:webHidden/>
          </w:rPr>
          <w:fldChar w:fldCharType="separate"/>
        </w:r>
        <w:r w:rsidR="0025660F">
          <w:rPr>
            <w:noProof/>
            <w:webHidden/>
          </w:rPr>
          <w:t>49</w:t>
        </w:r>
        <w:r w:rsidR="0025660F">
          <w:rPr>
            <w:noProof/>
            <w:webHidden/>
          </w:rPr>
          <w:fldChar w:fldCharType="end"/>
        </w:r>
      </w:hyperlink>
    </w:p>
    <w:p w14:paraId="4FE803AC" w14:textId="45FC1457"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405" w:history="1">
        <w:r w:rsidR="0025660F" w:rsidRPr="00026102">
          <w:rPr>
            <w:rStyle w:val="Hypertextovodkaz"/>
            <w:noProof/>
          </w:rPr>
          <w:t>LTC Humpolec, z. s.</w:t>
        </w:r>
        <w:r w:rsidR="0025660F">
          <w:rPr>
            <w:noProof/>
            <w:webHidden/>
          </w:rPr>
          <w:tab/>
        </w:r>
        <w:r w:rsidR="0025660F">
          <w:rPr>
            <w:noProof/>
            <w:webHidden/>
          </w:rPr>
          <w:fldChar w:fldCharType="begin"/>
        </w:r>
        <w:r w:rsidR="0025660F">
          <w:rPr>
            <w:noProof/>
            <w:webHidden/>
          </w:rPr>
          <w:instrText xml:space="preserve"> PAGEREF _Toc167571405 \h </w:instrText>
        </w:r>
        <w:r w:rsidR="0025660F">
          <w:rPr>
            <w:noProof/>
            <w:webHidden/>
          </w:rPr>
        </w:r>
        <w:r w:rsidR="0025660F">
          <w:rPr>
            <w:noProof/>
            <w:webHidden/>
          </w:rPr>
          <w:fldChar w:fldCharType="separate"/>
        </w:r>
        <w:r w:rsidR="0025660F">
          <w:rPr>
            <w:noProof/>
            <w:webHidden/>
          </w:rPr>
          <w:t>49</w:t>
        </w:r>
        <w:r w:rsidR="0025660F">
          <w:rPr>
            <w:noProof/>
            <w:webHidden/>
          </w:rPr>
          <w:fldChar w:fldCharType="end"/>
        </w:r>
      </w:hyperlink>
    </w:p>
    <w:p w14:paraId="12E1BA79" w14:textId="3CC52897"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406" w:history="1">
        <w:r w:rsidR="0025660F" w:rsidRPr="00026102">
          <w:rPr>
            <w:rStyle w:val="Hypertextovodkaz"/>
            <w:noProof/>
          </w:rPr>
          <w:t>sportace, z.s.</w:t>
        </w:r>
        <w:r w:rsidR="0025660F">
          <w:rPr>
            <w:noProof/>
            <w:webHidden/>
          </w:rPr>
          <w:tab/>
        </w:r>
        <w:r w:rsidR="0025660F">
          <w:rPr>
            <w:noProof/>
            <w:webHidden/>
          </w:rPr>
          <w:fldChar w:fldCharType="begin"/>
        </w:r>
        <w:r w:rsidR="0025660F">
          <w:rPr>
            <w:noProof/>
            <w:webHidden/>
          </w:rPr>
          <w:instrText xml:space="preserve"> PAGEREF _Toc167571406 \h </w:instrText>
        </w:r>
        <w:r w:rsidR="0025660F">
          <w:rPr>
            <w:noProof/>
            <w:webHidden/>
          </w:rPr>
        </w:r>
        <w:r w:rsidR="0025660F">
          <w:rPr>
            <w:noProof/>
            <w:webHidden/>
          </w:rPr>
          <w:fldChar w:fldCharType="separate"/>
        </w:r>
        <w:r w:rsidR="0025660F">
          <w:rPr>
            <w:noProof/>
            <w:webHidden/>
          </w:rPr>
          <w:t>50</w:t>
        </w:r>
        <w:r w:rsidR="0025660F">
          <w:rPr>
            <w:noProof/>
            <w:webHidden/>
          </w:rPr>
          <w:fldChar w:fldCharType="end"/>
        </w:r>
      </w:hyperlink>
    </w:p>
    <w:p w14:paraId="78BB7764" w14:textId="72FD0C9E" w:rsidR="0025660F" w:rsidRDefault="00AC70E5">
      <w:pPr>
        <w:pStyle w:val="Obsah2"/>
        <w:tabs>
          <w:tab w:val="right" w:leader="dot" w:pos="9062"/>
        </w:tabs>
        <w:rPr>
          <w:rFonts w:asciiTheme="minorHAnsi" w:eastAsiaTheme="minorEastAsia" w:hAnsiTheme="minorHAnsi" w:cstheme="minorBidi"/>
          <w:noProof/>
          <w:kern w:val="2"/>
          <w:sz w:val="24"/>
          <w:szCs w:val="24"/>
          <w14:ligatures w14:val="standardContextual"/>
        </w:rPr>
      </w:pPr>
      <w:hyperlink w:anchor="_Toc167571407" w:history="1">
        <w:r w:rsidR="0025660F" w:rsidRPr="00026102">
          <w:rPr>
            <w:rStyle w:val="Hypertextovodkaz"/>
            <w:noProof/>
          </w:rPr>
          <w:t>TJ Jiskra Humpolec, z.s.</w:t>
        </w:r>
        <w:r w:rsidR="0025660F">
          <w:rPr>
            <w:noProof/>
            <w:webHidden/>
          </w:rPr>
          <w:tab/>
        </w:r>
        <w:r w:rsidR="0025660F">
          <w:rPr>
            <w:noProof/>
            <w:webHidden/>
          </w:rPr>
          <w:fldChar w:fldCharType="begin"/>
        </w:r>
        <w:r w:rsidR="0025660F">
          <w:rPr>
            <w:noProof/>
            <w:webHidden/>
          </w:rPr>
          <w:instrText xml:space="preserve"> PAGEREF _Toc167571407 \h </w:instrText>
        </w:r>
        <w:r w:rsidR="0025660F">
          <w:rPr>
            <w:noProof/>
            <w:webHidden/>
          </w:rPr>
        </w:r>
        <w:r w:rsidR="0025660F">
          <w:rPr>
            <w:noProof/>
            <w:webHidden/>
          </w:rPr>
          <w:fldChar w:fldCharType="separate"/>
        </w:r>
        <w:r w:rsidR="0025660F">
          <w:rPr>
            <w:noProof/>
            <w:webHidden/>
          </w:rPr>
          <w:t>51</w:t>
        </w:r>
        <w:r w:rsidR="0025660F">
          <w:rPr>
            <w:noProof/>
            <w:webHidden/>
          </w:rPr>
          <w:fldChar w:fldCharType="end"/>
        </w:r>
      </w:hyperlink>
    </w:p>
    <w:p w14:paraId="62AB8104" w14:textId="4AE02373" w:rsidR="005A6814" w:rsidRDefault="005A6814" w:rsidP="00E477FB">
      <w:pPr>
        <w:widowControl w:val="0"/>
        <w:pBdr>
          <w:top w:val="nil"/>
          <w:left w:val="nil"/>
          <w:bottom w:val="nil"/>
          <w:right w:val="nil"/>
          <w:between w:val="nil"/>
        </w:pBdr>
        <w:spacing w:after="0" w:line="240" w:lineRule="auto"/>
        <w:jc w:val="both"/>
      </w:pPr>
      <w:r>
        <w:fldChar w:fldCharType="end"/>
      </w:r>
    </w:p>
    <w:p w14:paraId="13FB1D0F" w14:textId="436B6328" w:rsidR="00453ACA" w:rsidRDefault="00453ACA" w:rsidP="00E477FB">
      <w:pPr>
        <w:widowControl w:val="0"/>
        <w:pBdr>
          <w:top w:val="nil"/>
          <w:left w:val="nil"/>
          <w:bottom w:val="nil"/>
          <w:right w:val="nil"/>
          <w:between w:val="nil"/>
        </w:pBdr>
        <w:spacing w:after="0" w:line="240" w:lineRule="auto"/>
        <w:jc w:val="both"/>
      </w:pPr>
    </w:p>
    <w:p w14:paraId="09C7D90A" w14:textId="29D7EA9D" w:rsidR="00453ACA" w:rsidRDefault="00453ACA" w:rsidP="00E477FB">
      <w:pPr>
        <w:widowControl w:val="0"/>
        <w:pBdr>
          <w:top w:val="nil"/>
          <w:left w:val="nil"/>
          <w:bottom w:val="nil"/>
          <w:right w:val="nil"/>
          <w:between w:val="nil"/>
        </w:pBdr>
        <w:spacing w:after="0" w:line="240" w:lineRule="auto"/>
        <w:jc w:val="both"/>
      </w:pPr>
    </w:p>
    <w:p w14:paraId="5E717081" w14:textId="77777777" w:rsidR="00453ACA" w:rsidRDefault="00453ACA" w:rsidP="00E477FB">
      <w:pPr>
        <w:widowControl w:val="0"/>
        <w:pBdr>
          <w:top w:val="nil"/>
          <w:left w:val="nil"/>
          <w:bottom w:val="nil"/>
          <w:right w:val="nil"/>
          <w:between w:val="nil"/>
        </w:pBdr>
        <w:spacing w:after="0" w:line="240" w:lineRule="auto"/>
        <w:jc w:val="both"/>
      </w:pPr>
    </w:p>
    <w:sectPr w:rsidR="00453ACA">
      <w:footerReference w:type="default" r:id="rId9"/>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6EC03C" w16cid:durableId="29F86BE9"/>
  <w16cid:commentId w16cid:paraId="6010C23F" w16cid:durableId="29FB15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C590" w14:textId="77777777" w:rsidR="00C77C31" w:rsidRDefault="00C77C31">
      <w:pPr>
        <w:spacing w:after="0" w:line="240" w:lineRule="auto"/>
      </w:pPr>
      <w:r>
        <w:separator/>
      </w:r>
    </w:p>
  </w:endnote>
  <w:endnote w:type="continuationSeparator" w:id="0">
    <w:p w14:paraId="0FCEEF81" w14:textId="77777777" w:rsidR="00C77C31" w:rsidRDefault="00C7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altName w:val="Tahoma"/>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6C" w14:textId="52ED88E8" w:rsidR="00AC70E5" w:rsidRDefault="00AC70E5">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B3EE1">
      <w:rPr>
        <w:noProof/>
        <w:color w:val="000000"/>
      </w:rPr>
      <w:t>6</w:t>
    </w:r>
    <w:r>
      <w:rPr>
        <w:color w:val="000000"/>
      </w:rPr>
      <w:fldChar w:fldCharType="end"/>
    </w:r>
  </w:p>
  <w:p w14:paraId="0000036D" w14:textId="77777777" w:rsidR="00AC70E5" w:rsidRDefault="00AC70E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0A3A4" w14:textId="77777777" w:rsidR="00C77C31" w:rsidRDefault="00C77C31">
      <w:pPr>
        <w:spacing w:after="0" w:line="240" w:lineRule="auto"/>
      </w:pPr>
      <w:r>
        <w:separator/>
      </w:r>
    </w:p>
  </w:footnote>
  <w:footnote w:type="continuationSeparator" w:id="0">
    <w:p w14:paraId="6A6499FF" w14:textId="77777777" w:rsidR="00C77C31" w:rsidRDefault="00C77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7A08"/>
    <w:multiLevelType w:val="hybridMultilevel"/>
    <w:tmpl w:val="5FC805D8"/>
    <w:lvl w:ilvl="0" w:tplc="12CED790">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 w15:restartNumberingAfterBreak="0">
    <w:nsid w:val="37601703"/>
    <w:multiLevelType w:val="hybridMultilevel"/>
    <w:tmpl w:val="A7EEE9C2"/>
    <w:lvl w:ilvl="0" w:tplc="0A6A007A">
      <w:start w:val="7"/>
      <w:numFmt w:val="bullet"/>
      <w:lvlText w:val="-"/>
      <w:lvlJc w:val="left"/>
      <w:pPr>
        <w:ind w:left="786" w:hanging="360"/>
      </w:pPr>
      <w:rPr>
        <w:rFonts w:ascii="Calibri" w:eastAsiaTheme="minorHAns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40B94962"/>
    <w:multiLevelType w:val="hybridMultilevel"/>
    <w:tmpl w:val="74182B46"/>
    <w:lvl w:ilvl="0" w:tplc="673A7860">
      <w:start w:val="7"/>
      <w:numFmt w:val="bullet"/>
      <w:lvlText w:val="-"/>
      <w:lvlJc w:val="left"/>
      <w:pPr>
        <w:ind w:left="786" w:hanging="360"/>
      </w:pPr>
      <w:rPr>
        <w:rFonts w:ascii="Calibri" w:eastAsiaTheme="minorHAns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43F129BA"/>
    <w:multiLevelType w:val="hybridMultilevel"/>
    <w:tmpl w:val="578C02A0"/>
    <w:lvl w:ilvl="0" w:tplc="565C9930">
      <w:start w:val="7"/>
      <w:numFmt w:val="bullet"/>
      <w:lvlText w:val="-"/>
      <w:lvlJc w:val="left"/>
      <w:pPr>
        <w:ind w:left="786" w:hanging="360"/>
      </w:pPr>
      <w:rPr>
        <w:rFonts w:ascii="Calibri" w:eastAsiaTheme="minorHAnsi" w:hAnsi="Calibri" w:cs="Calibri"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1BD108B"/>
    <w:multiLevelType w:val="multilevel"/>
    <w:tmpl w:val="AA74C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773609"/>
    <w:multiLevelType w:val="hybridMultilevel"/>
    <w:tmpl w:val="7592E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4812467"/>
    <w:multiLevelType w:val="hybridMultilevel"/>
    <w:tmpl w:val="FB101A9C"/>
    <w:lvl w:ilvl="0" w:tplc="04050011">
      <w:start w:val="1"/>
      <w:numFmt w:val="decimal"/>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7" w15:restartNumberingAfterBreak="0">
    <w:nsid w:val="583A7A1D"/>
    <w:multiLevelType w:val="multilevel"/>
    <w:tmpl w:val="F9AA9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13470"/>
    <w:multiLevelType w:val="hybridMultilevel"/>
    <w:tmpl w:val="DE120B66"/>
    <w:lvl w:ilvl="0" w:tplc="816207EA">
      <w:numFmt w:val="bullet"/>
      <w:lvlText w:val="-"/>
      <w:lvlJc w:val="left"/>
      <w:pPr>
        <w:ind w:left="2775" w:hanging="360"/>
      </w:pPr>
      <w:rPr>
        <w:rFonts w:ascii="Calibri" w:eastAsia="Calibri" w:hAnsi="Calibri" w:cs="Times New Roman" w:hint="default"/>
      </w:rPr>
    </w:lvl>
    <w:lvl w:ilvl="1" w:tplc="04050003" w:tentative="1">
      <w:start w:val="1"/>
      <w:numFmt w:val="bullet"/>
      <w:lvlText w:val="o"/>
      <w:lvlJc w:val="left"/>
      <w:pPr>
        <w:ind w:left="3495" w:hanging="360"/>
      </w:pPr>
      <w:rPr>
        <w:rFonts w:ascii="Courier New" w:hAnsi="Courier New" w:cs="Courier New" w:hint="default"/>
      </w:rPr>
    </w:lvl>
    <w:lvl w:ilvl="2" w:tplc="04050005" w:tentative="1">
      <w:start w:val="1"/>
      <w:numFmt w:val="bullet"/>
      <w:lvlText w:val=""/>
      <w:lvlJc w:val="left"/>
      <w:pPr>
        <w:ind w:left="4215" w:hanging="360"/>
      </w:pPr>
      <w:rPr>
        <w:rFonts w:ascii="Wingdings" w:hAnsi="Wingdings" w:hint="default"/>
      </w:rPr>
    </w:lvl>
    <w:lvl w:ilvl="3" w:tplc="04050001" w:tentative="1">
      <w:start w:val="1"/>
      <w:numFmt w:val="bullet"/>
      <w:lvlText w:val=""/>
      <w:lvlJc w:val="left"/>
      <w:pPr>
        <w:ind w:left="4935" w:hanging="360"/>
      </w:pPr>
      <w:rPr>
        <w:rFonts w:ascii="Symbol" w:hAnsi="Symbol" w:hint="default"/>
      </w:rPr>
    </w:lvl>
    <w:lvl w:ilvl="4" w:tplc="04050003" w:tentative="1">
      <w:start w:val="1"/>
      <w:numFmt w:val="bullet"/>
      <w:lvlText w:val="o"/>
      <w:lvlJc w:val="left"/>
      <w:pPr>
        <w:ind w:left="5655" w:hanging="360"/>
      </w:pPr>
      <w:rPr>
        <w:rFonts w:ascii="Courier New" w:hAnsi="Courier New" w:cs="Courier New" w:hint="default"/>
      </w:rPr>
    </w:lvl>
    <w:lvl w:ilvl="5" w:tplc="04050005" w:tentative="1">
      <w:start w:val="1"/>
      <w:numFmt w:val="bullet"/>
      <w:lvlText w:val=""/>
      <w:lvlJc w:val="left"/>
      <w:pPr>
        <w:ind w:left="6375" w:hanging="360"/>
      </w:pPr>
      <w:rPr>
        <w:rFonts w:ascii="Wingdings" w:hAnsi="Wingdings" w:hint="default"/>
      </w:rPr>
    </w:lvl>
    <w:lvl w:ilvl="6" w:tplc="04050001" w:tentative="1">
      <w:start w:val="1"/>
      <w:numFmt w:val="bullet"/>
      <w:lvlText w:val=""/>
      <w:lvlJc w:val="left"/>
      <w:pPr>
        <w:ind w:left="7095" w:hanging="360"/>
      </w:pPr>
      <w:rPr>
        <w:rFonts w:ascii="Symbol" w:hAnsi="Symbol" w:hint="default"/>
      </w:rPr>
    </w:lvl>
    <w:lvl w:ilvl="7" w:tplc="04050003" w:tentative="1">
      <w:start w:val="1"/>
      <w:numFmt w:val="bullet"/>
      <w:lvlText w:val="o"/>
      <w:lvlJc w:val="left"/>
      <w:pPr>
        <w:ind w:left="7815" w:hanging="360"/>
      </w:pPr>
      <w:rPr>
        <w:rFonts w:ascii="Courier New" w:hAnsi="Courier New" w:cs="Courier New" w:hint="default"/>
      </w:rPr>
    </w:lvl>
    <w:lvl w:ilvl="8" w:tplc="04050005" w:tentative="1">
      <w:start w:val="1"/>
      <w:numFmt w:val="bullet"/>
      <w:lvlText w:val=""/>
      <w:lvlJc w:val="left"/>
      <w:pPr>
        <w:ind w:left="8535" w:hanging="360"/>
      </w:pPr>
      <w:rPr>
        <w:rFonts w:ascii="Wingdings" w:hAnsi="Wingdings" w:hint="default"/>
      </w:rPr>
    </w:lvl>
  </w:abstractNum>
  <w:abstractNum w:abstractNumId="9" w15:restartNumberingAfterBreak="0">
    <w:nsid w:val="7E165425"/>
    <w:multiLevelType w:val="hybridMultilevel"/>
    <w:tmpl w:val="227EC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6"/>
  </w:num>
  <w:num w:numId="6">
    <w:abstractNumId w:val="1"/>
  </w:num>
  <w:num w:numId="7">
    <w:abstractNumId w:val="2"/>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261"/>
    <w:rsid w:val="00001488"/>
    <w:rsid w:val="000023EE"/>
    <w:rsid w:val="000035CC"/>
    <w:rsid w:val="00004397"/>
    <w:rsid w:val="000043B1"/>
    <w:rsid w:val="0002330F"/>
    <w:rsid w:val="0002392F"/>
    <w:rsid w:val="000260A5"/>
    <w:rsid w:val="000318CF"/>
    <w:rsid w:val="00031D82"/>
    <w:rsid w:val="000367F8"/>
    <w:rsid w:val="000428AA"/>
    <w:rsid w:val="00047FDB"/>
    <w:rsid w:val="0006146A"/>
    <w:rsid w:val="0006192E"/>
    <w:rsid w:val="000676D4"/>
    <w:rsid w:val="00067770"/>
    <w:rsid w:val="000740D5"/>
    <w:rsid w:val="00080DC0"/>
    <w:rsid w:val="00083E06"/>
    <w:rsid w:val="000952E6"/>
    <w:rsid w:val="000A0E2F"/>
    <w:rsid w:val="000A40E7"/>
    <w:rsid w:val="000B0E12"/>
    <w:rsid w:val="000B1E2A"/>
    <w:rsid w:val="000B57C9"/>
    <w:rsid w:val="000C149E"/>
    <w:rsid w:val="000C5A08"/>
    <w:rsid w:val="000D02D7"/>
    <w:rsid w:val="000D2C97"/>
    <w:rsid w:val="000D5914"/>
    <w:rsid w:val="000D6C80"/>
    <w:rsid w:val="000E0426"/>
    <w:rsid w:val="000E466D"/>
    <w:rsid w:val="000E6C0A"/>
    <w:rsid w:val="000F0D4F"/>
    <w:rsid w:val="000F11FC"/>
    <w:rsid w:val="000F40F6"/>
    <w:rsid w:val="0010079B"/>
    <w:rsid w:val="00103CEC"/>
    <w:rsid w:val="00105314"/>
    <w:rsid w:val="00110FDE"/>
    <w:rsid w:val="00114602"/>
    <w:rsid w:val="00123302"/>
    <w:rsid w:val="001304C1"/>
    <w:rsid w:val="00133BFE"/>
    <w:rsid w:val="00134620"/>
    <w:rsid w:val="001360DB"/>
    <w:rsid w:val="00137F4A"/>
    <w:rsid w:val="00144307"/>
    <w:rsid w:val="00154356"/>
    <w:rsid w:val="00155485"/>
    <w:rsid w:val="00167517"/>
    <w:rsid w:val="00167579"/>
    <w:rsid w:val="00172752"/>
    <w:rsid w:val="00174B04"/>
    <w:rsid w:val="001753EA"/>
    <w:rsid w:val="001806AF"/>
    <w:rsid w:val="001A2AA6"/>
    <w:rsid w:val="001A79A3"/>
    <w:rsid w:val="001B0B02"/>
    <w:rsid w:val="001B3A29"/>
    <w:rsid w:val="001B5540"/>
    <w:rsid w:val="001D55E1"/>
    <w:rsid w:val="001D56E6"/>
    <w:rsid w:val="001E259C"/>
    <w:rsid w:val="001E37B0"/>
    <w:rsid w:val="001E44DD"/>
    <w:rsid w:val="001E7575"/>
    <w:rsid w:val="001F27ED"/>
    <w:rsid w:val="001F6FC5"/>
    <w:rsid w:val="001F7FD3"/>
    <w:rsid w:val="00200A77"/>
    <w:rsid w:val="00201001"/>
    <w:rsid w:val="00201399"/>
    <w:rsid w:val="00201F6B"/>
    <w:rsid w:val="00203385"/>
    <w:rsid w:val="00203988"/>
    <w:rsid w:val="00204DA6"/>
    <w:rsid w:val="00206050"/>
    <w:rsid w:val="002126AC"/>
    <w:rsid w:val="0021307C"/>
    <w:rsid w:val="00217E22"/>
    <w:rsid w:val="00223C28"/>
    <w:rsid w:val="00225030"/>
    <w:rsid w:val="00226596"/>
    <w:rsid w:val="00226905"/>
    <w:rsid w:val="0023087E"/>
    <w:rsid w:val="00231ED9"/>
    <w:rsid w:val="00231F34"/>
    <w:rsid w:val="002402F4"/>
    <w:rsid w:val="00246C76"/>
    <w:rsid w:val="00250AD5"/>
    <w:rsid w:val="00254259"/>
    <w:rsid w:val="0025660F"/>
    <w:rsid w:val="00257C40"/>
    <w:rsid w:val="00257E77"/>
    <w:rsid w:val="002622DE"/>
    <w:rsid w:val="002676E8"/>
    <w:rsid w:val="002743D9"/>
    <w:rsid w:val="00274748"/>
    <w:rsid w:val="00285C60"/>
    <w:rsid w:val="00292BA8"/>
    <w:rsid w:val="002930F3"/>
    <w:rsid w:val="0029316E"/>
    <w:rsid w:val="00293B54"/>
    <w:rsid w:val="002A0C17"/>
    <w:rsid w:val="002A4E14"/>
    <w:rsid w:val="002A6FB1"/>
    <w:rsid w:val="002B7B66"/>
    <w:rsid w:val="002C1465"/>
    <w:rsid w:val="002C2D08"/>
    <w:rsid w:val="002C30EE"/>
    <w:rsid w:val="002C576C"/>
    <w:rsid w:val="002C642C"/>
    <w:rsid w:val="002D06A1"/>
    <w:rsid w:val="002D2D5C"/>
    <w:rsid w:val="002E1EB7"/>
    <w:rsid w:val="002E3625"/>
    <w:rsid w:val="002E3EEE"/>
    <w:rsid w:val="002F3B88"/>
    <w:rsid w:val="00300373"/>
    <w:rsid w:val="00301C50"/>
    <w:rsid w:val="00310E4C"/>
    <w:rsid w:val="003117B8"/>
    <w:rsid w:val="0031572E"/>
    <w:rsid w:val="0032450C"/>
    <w:rsid w:val="003300A7"/>
    <w:rsid w:val="00335053"/>
    <w:rsid w:val="00336917"/>
    <w:rsid w:val="00336B9D"/>
    <w:rsid w:val="003461DD"/>
    <w:rsid w:val="003479DF"/>
    <w:rsid w:val="0035081B"/>
    <w:rsid w:val="003620DE"/>
    <w:rsid w:val="003671AC"/>
    <w:rsid w:val="00374CC4"/>
    <w:rsid w:val="00382B7E"/>
    <w:rsid w:val="0038334B"/>
    <w:rsid w:val="00384BD8"/>
    <w:rsid w:val="003926D7"/>
    <w:rsid w:val="0039512F"/>
    <w:rsid w:val="003972F2"/>
    <w:rsid w:val="003A45CE"/>
    <w:rsid w:val="003B21BE"/>
    <w:rsid w:val="003C0580"/>
    <w:rsid w:val="003C368F"/>
    <w:rsid w:val="003C7F0B"/>
    <w:rsid w:val="003E00C9"/>
    <w:rsid w:val="003F078A"/>
    <w:rsid w:val="004028C7"/>
    <w:rsid w:val="00405927"/>
    <w:rsid w:val="00410A21"/>
    <w:rsid w:val="00412B6A"/>
    <w:rsid w:val="00412DF1"/>
    <w:rsid w:val="00416FA6"/>
    <w:rsid w:val="00420068"/>
    <w:rsid w:val="00421463"/>
    <w:rsid w:val="00422F55"/>
    <w:rsid w:val="00423969"/>
    <w:rsid w:val="00424FA1"/>
    <w:rsid w:val="00431F96"/>
    <w:rsid w:val="004352BD"/>
    <w:rsid w:val="0044258D"/>
    <w:rsid w:val="0044321F"/>
    <w:rsid w:val="00450484"/>
    <w:rsid w:val="00450F49"/>
    <w:rsid w:val="00451DA7"/>
    <w:rsid w:val="00453ACA"/>
    <w:rsid w:val="00454BBD"/>
    <w:rsid w:val="00465AEC"/>
    <w:rsid w:val="00474C0F"/>
    <w:rsid w:val="00480EE8"/>
    <w:rsid w:val="004817E5"/>
    <w:rsid w:val="00492E65"/>
    <w:rsid w:val="00493CFC"/>
    <w:rsid w:val="00494BB3"/>
    <w:rsid w:val="004A0E72"/>
    <w:rsid w:val="004B0521"/>
    <w:rsid w:val="004B67C7"/>
    <w:rsid w:val="004C7A2C"/>
    <w:rsid w:val="004E49C2"/>
    <w:rsid w:val="004E6104"/>
    <w:rsid w:val="004F3C4C"/>
    <w:rsid w:val="004F7D8B"/>
    <w:rsid w:val="00506111"/>
    <w:rsid w:val="0050761E"/>
    <w:rsid w:val="00517E6A"/>
    <w:rsid w:val="005265FA"/>
    <w:rsid w:val="005373FA"/>
    <w:rsid w:val="0054397E"/>
    <w:rsid w:val="00550A38"/>
    <w:rsid w:val="005516D0"/>
    <w:rsid w:val="0055316A"/>
    <w:rsid w:val="00555205"/>
    <w:rsid w:val="00571001"/>
    <w:rsid w:val="00575A7A"/>
    <w:rsid w:val="005768BB"/>
    <w:rsid w:val="00586915"/>
    <w:rsid w:val="00590A92"/>
    <w:rsid w:val="00591D81"/>
    <w:rsid w:val="005A6814"/>
    <w:rsid w:val="005A6B9F"/>
    <w:rsid w:val="005A7532"/>
    <w:rsid w:val="005B0851"/>
    <w:rsid w:val="005B2A9B"/>
    <w:rsid w:val="005C06F0"/>
    <w:rsid w:val="005C326E"/>
    <w:rsid w:val="005C6C89"/>
    <w:rsid w:val="005D1958"/>
    <w:rsid w:val="005D67FA"/>
    <w:rsid w:val="005F2B02"/>
    <w:rsid w:val="00602D18"/>
    <w:rsid w:val="0060388F"/>
    <w:rsid w:val="0061413D"/>
    <w:rsid w:val="00616D2E"/>
    <w:rsid w:val="00621D0D"/>
    <w:rsid w:val="006234B4"/>
    <w:rsid w:val="00626606"/>
    <w:rsid w:val="00632D64"/>
    <w:rsid w:val="00634D4D"/>
    <w:rsid w:val="0063624F"/>
    <w:rsid w:val="00637B3C"/>
    <w:rsid w:val="00641E83"/>
    <w:rsid w:val="0064767C"/>
    <w:rsid w:val="0065064D"/>
    <w:rsid w:val="00651E3F"/>
    <w:rsid w:val="00652A93"/>
    <w:rsid w:val="0065606B"/>
    <w:rsid w:val="0066552C"/>
    <w:rsid w:val="006769F4"/>
    <w:rsid w:val="00681375"/>
    <w:rsid w:val="00685BBE"/>
    <w:rsid w:val="0069562F"/>
    <w:rsid w:val="006A456C"/>
    <w:rsid w:val="006A647E"/>
    <w:rsid w:val="006B0E94"/>
    <w:rsid w:val="006B224A"/>
    <w:rsid w:val="006B4975"/>
    <w:rsid w:val="006C1BBA"/>
    <w:rsid w:val="006C55CD"/>
    <w:rsid w:val="006C56BB"/>
    <w:rsid w:val="006C6B09"/>
    <w:rsid w:val="006C7144"/>
    <w:rsid w:val="006C79AE"/>
    <w:rsid w:val="006C7BA7"/>
    <w:rsid w:val="006D4697"/>
    <w:rsid w:val="006F6BEB"/>
    <w:rsid w:val="006F708F"/>
    <w:rsid w:val="00701CD5"/>
    <w:rsid w:val="00704928"/>
    <w:rsid w:val="00707A26"/>
    <w:rsid w:val="00716A1D"/>
    <w:rsid w:val="00717039"/>
    <w:rsid w:val="00717765"/>
    <w:rsid w:val="0072275E"/>
    <w:rsid w:val="00740296"/>
    <w:rsid w:val="007439A0"/>
    <w:rsid w:val="00746DC9"/>
    <w:rsid w:val="00750C42"/>
    <w:rsid w:val="00757641"/>
    <w:rsid w:val="0077721A"/>
    <w:rsid w:val="00782B94"/>
    <w:rsid w:val="007835B7"/>
    <w:rsid w:val="007875B0"/>
    <w:rsid w:val="007908B2"/>
    <w:rsid w:val="007936A4"/>
    <w:rsid w:val="007A0E2D"/>
    <w:rsid w:val="007A67D4"/>
    <w:rsid w:val="007B5611"/>
    <w:rsid w:val="007B6AFF"/>
    <w:rsid w:val="007C129A"/>
    <w:rsid w:val="007C6C7E"/>
    <w:rsid w:val="007D0FDB"/>
    <w:rsid w:val="007F2511"/>
    <w:rsid w:val="00800C05"/>
    <w:rsid w:val="008041B5"/>
    <w:rsid w:val="00804B46"/>
    <w:rsid w:val="008074BA"/>
    <w:rsid w:val="008149E1"/>
    <w:rsid w:val="00815800"/>
    <w:rsid w:val="00820499"/>
    <w:rsid w:val="00822364"/>
    <w:rsid w:val="008264FB"/>
    <w:rsid w:val="00826576"/>
    <w:rsid w:val="00827539"/>
    <w:rsid w:val="008302C0"/>
    <w:rsid w:val="00832EDC"/>
    <w:rsid w:val="00834AA0"/>
    <w:rsid w:val="008355AF"/>
    <w:rsid w:val="00840D22"/>
    <w:rsid w:val="00841386"/>
    <w:rsid w:val="00841823"/>
    <w:rsid w:val="00841D23"/>
    <w:rsid w:val="00847CED"/>
    <w:rsid w:val="008658E0"/>
    <w:rsid w:val="00867009"/>
    <w:rsid w:val="008676BC"/>
    <w:rsid w:val="008761B2"/>
    <w:rsid w:val="0087781A"/>
    <w:rsid w:val="008823FF"/>
    <w:rsid w:val="00882887"/>
    <w:rsid w:val="00882979"/>
    <w:rsid w:val="008837EA"/>
    <w:rsid w:val="00885D7D"/>
    <w:rsid w:val="008944A5"/>
    <w:rsid w:val="008A41B5"/>
    <w:rsid w:val="008A470D"/>
    <w:rsid w:val="008B598A"/>
    <w:rsid w:val="008B6A8F"/>
    <w:rsid w:val="008C4E48"/>
    <w:rsid w:val="008C55CD"/>
    <w:rsid w:val="008F0A03"/>
    <w:rsid w:val="008F2905"/>
    <w:rsid w:val="008F5278"/>
    <w:rsid w:val="00900562"/>
    <w:rsid w:val="009134F9"/>
    <w:rsid w:val="00914CAF"/>
    <w:rsid w:val="009310A1"/>
    <w:rsid w:val="00937EDA"/>
    <w:rsid w:val="00943B6D"/>
    <w:rsid w:val="00961083"/>
    <w:rsid w:val="00963A84"/>
    <w:rsid w:val="0097014A"/>
    <w:rsid w:val="00972ED3"/>
    <w:rsid w:val="00975233"/>
    <w:rsid w:val="009819A8"/>
    <w:rsid w:val="009840FC"/>
    <w:rsid w:val="0099386A"/>
    <w:rsid w:val="009B0080"/>
    <w:rsid w:val="009B1C45"/>
    <w:rsid w:val="009B21F1"/>
    <w:rsid w:val="009B339C"/>
    <w:rsid w:val="009C284E"/>
    <w:rsid w:val="009C2EF5"/>
    <w:rsid w:val="009C62D2"/>
    <w:rsid w:val="009D2092"/>
    <w:rsid w:val="00A00AEE"/>
    <w:rsid w:val="00A069BE"/>
    <w:rsid w:val="00A13A2E"/>
    <w:rsid w:val="00A168B2"/>
    <w:rsid w:val="00A16F2F"/>
    <w:rsid w:val="00A3744C"/>
    <w:rsid w:val="00A45CF9"/>
    <w:rsid w:val="00A46F49"/>
    <w:rsid w:val="00A555B8"/>
    <w:rsid w:val="00A72696"/>
    <w:rsid w:val="00A7440D"/>
    <w:rsid w:val="00A747E6"/>
    <w:rsid w:val="00A74E7C"/>
    <w:rsid w:val="00A75081"/>
    <w:rsid w:val="00A76062"/>
    <w:rsid w:val="00A82C1B"/>
    <w:rsid w:val="00A9164A"/>
    <w:rsid w:val="00A931AA"/>
    <w:rsid w:val="00A93B90"/>
    <w:rsid w:val="00A948BF"/>
    <w:rsid w:val="00AA0E21"/>
    <w:rsid w:val="00AA7B2E"/>
    <w:rsid w:val="00AB2002"/>
    <w:rsid w:val="00AB3EE1"/>
    <w:rsid w:val="00AB453B"/>
    <w:rsid w:val="00AB6326"/>
    <w:rsid w:val="00AC0469"/>
    <w:rsid w:val="00AC3254"/>
    <w:rsid w:val="00AC5FB3"/>
    <w:rsid w:val="00AC70E5"/>
    <w:rsid w:val="00AD2CEC"/>
    <w:rsid w:val="00AD3627"/>
    <w:rsid w:val="00AD3FFA"/>
    <w:rsid w:val="00AD5337"/>
    <w:rsid w:val="00AE11D6"/>
    <w:rsid w:val="00AF2942"/>
    <w:rsid w:val="00AF38EF"/>
    <w:rsid w:val="00AF649F"/>
    <w:rsid w:val="00B01C1E"/>
    <w:rsid w:val="00B067DD"/>
    <w:rsid w:val="00B152BE"/>
    <w:rsid w:val="00B2759C"/>
    <w:rsid w:val="00B332C6"/>
    <w:rsid w:val="00B42C84"/>
    <w:rsid w:val="00B50224"/>
    <w:rsid w:val="00B534FF"/>
    <w:rsid w:val="00B53B8B"/>
    <w:rsid w:val="00B55DA4"/>
    <w:rsid w:val="00B74056"/>
    <w:rsid w:val="00B76BAE"/>
    <w:rsid w:val="00B809F4"/>
    <w:rsid w:val="00B826F7"/>
    <w:rsid w:val="00B91635"/>
    <w:rsid w:val="00B9525D"/>
    <w:rsid w:val="00BA324B"/>
    <w:rsid w:val="00BA7D95"/>
    <w:rsid w:val="00BB0867"/>
    <w:rsid w:val="00BB5A09"/>
    <w:rsid w:val="00BB7C18"/>
    <w:rsid w:val="00BD1AF8"/>
    <w:rsid w:val="00BD5F34"/>
    <w:rsid w:val="00BE0CF4"/>
    <w:rsid w:val="00BE71FE"/>
    <w:rsid w:val="00BF0A33"/>
    <w:rsid w:val="00C02EAA"/>
    <w:rsid w:val="00C104C4"/>
    <w:rsid w:val="00C21473"/>
    <w:rsid w:val="00C2281E"/>
    <w:rsid w:val="00C22CA3"/>
    <w:rsid w:val="00C2603E"/>
    <w:rsid w:val="00C37214"/>
    <w:rsid w:val="00C3750A"/>
    <w:rsid w:val="00C37FD7"/>
    <w:rsid w:val="00C43A3A"/>
    <w:rsid w:val="00C55054"/>
    <w:rsid w:val="00C725D0"/>
    <w:rsid w:val="00C7396E"/>
    <w:rsid w:val="00C74143"/>
    <w:rsid w:val="00C77C31"/>
    <w:rsid w:val="00C909F0"/>
    <w:rsid w:val="00CA1D34"/>
    <w:rsid w:val="00CB1A9F"/>
    <w:rsid w:val="00CB2A1A"/>
    <w:rsid w:val="00CC08B9"/>
    <w:rsid w:val="00CD64AE"/>
    <w:rsid w:val="00CD6623"/>
    <w:rsid w:val="00CE009D"/>
    <w:rsid w:val="00CE15E0"/>
    <w:rsid w:val="00CE4FF9"/>
    <w:rsid w:val="00CE7FE8"/>
    <w:rsid w:val="00D1111D"/>
    <w:rsid w:val="00D2181C"/>
    <w:rsid w:val="00D221D9"/>
    <w:rsid w:val="00D23597"/>
    <w:rsid w:val="00D248FC"/>
    <w:rsid w:val="00D26A9C"/>
    <w:rsid w:val="00D27792"/>
    <w:rsid w:val="00D36CA6"/>
    <w:rsid w:val="00D36D8F"/>
    <w:rsid w:val="00D43CFA"/>
    <w:rsid w:val="00D44A5A"/>
    <w:rsid w:val="00D55708"/>
    <w:rsid w:val="00D56882"/>
    <w:rsid w:val="00D62E3F"/>
    <w:rsid w:val="00D76A44"/>
    <w:rsid w:val="00D8033E"/>
    <w:rsid w:val="00D820F4"/>
    <w:rsid w:val="00D86796"/>
    <w:rsid w:val="00D87238"/>
    <w:rsid w:val="00DA1422"/>
    <w:rsid w:val="00DA27A6"/>
    <w:rsid w:val="00DA6FAF"/>
    <w:rsid w:val="00DC1941"/>
    <w:rsid w:val="00DC5162"/>
    <w:rsid w:val="00DC77FD"/>
    <w:rsid w:val="00DD1293"/>
    <w:rsid w:val="00DD2AB4"/>
    <w:rsid w:val="00DD3F58"/>
    <w:rsid w:val="00DD5F87"/>
    <w:rsid w:val="00DE176A"/>
    <w:rsid w:val="00DE32A5"/>
    <w:rsid w:val="00DE3F51"/>
    <w:rsid w:val="00DE7B24"/>
    <w:rsid w:val="00DE7FE1"/>
    <w:rsid w:val="00E00F23"/>
    <w:rsid w:val="00E025A4"/>
    <w:rsid w:val="00E07843"/>
    <w:rsid w:val="00E13248"/>
    <w:rsid w:val="00E161BB"/>
    <w:rsid w:val="00E17145"/>
    <w:rsid w:val="00E17844"/>
    <w:rsid w:val="00E26038"/>
    <w:rsid w:val="00E26118"/>
    <w:rsid w:val="00E26505"/>
    <w:rsid w:val="00E3118E"/>
    <w:rsid w:val="00E32501"/>
    <w:rsid w:val="00E40224"/>
    <w:rsid w:val="00E477FB"/>
    <w:rsid w:val="00E53807"/>
    <w:rsid w:val="00E66B9A"/>
    <w:rsid w:val="00E679CF"/>
    <w:rsid w:val="00E75528"/>
    <w:rsid w:val="00E77F85"/>
    <w:rsid w:val="00E832E8"/>
    <w:rsid w:val="00E83CB9"/>
    <w:rsid w:val="00E86E55"/>
    <w:rsid w:val="00E951E7"/>
    <w:rsid w:val="00EA3D4B"/>
    <w:rsid w:val="00EA4937"/>
    <w:rsid w:val="00EB1261"/>
    <w:rsid w:val="00EB1D5A"/>
    <w:rsid w:val="00EB3F0E"/>
    <w:rsid w:val="00EC2B95"/>
    <w:rsid w:val="00EC6668"/>
    <w:rsid w:val="00EC7DAF"/>
    <w:rsid w:val="00EE0880"/>
    <w:rsid w:val="00EE1206"/>
    <w:rsid w:val="00EE3AA8"/>
    <w:rsid w:val="00EF0954"/>
    <w:rsid w:val="00EF6D3E"/>
    <w:rsid w:val="00F052B0"/>
    <w:rsid w:val="00F15DF7"/>
    <w:rsid w:val="00F2297D"/>
    <w:rsid w:val="00F22F2F"/>
    <w:rsid w:val="00F252FF"/>
    <w:rsid w:val="00F4519F"/>
    <w:rsid w:val="00F46575"/>
    <w:rsid w:val="00F46577"/>
    <w:rsid w:val="00F617EE"/>
    <w:rsid w:val="00F64FF2"/>
    <w:rsid w:val="00F7087D"/>
    <w:rsid w:val="00F71011"/>
    <w:rsid w:val="00F73BBF"/>
    <w:rsid w:val="00F84F33"/>
    <w:rsid w:val="00F93C5F"/>
    <w:rsid w:val="00FA1AC7"/>
    <w:rsid w:val="00FA6243"/>
    <w:rsid w:val="00FA723B"/>
    <w:rsid w:val="00FB1228"/>
    <w:rsid w:val="00FB68F8"/>
    <w:rsid w:val="00FC2AD4"/>
    <w:rsid w:val="00FC33D9"/>
    <w:rsid w:val="00FD19E2"/>
    <w:rsid w:val="00FD4BC4"/>
    <w:rsid w:val="00FF139E"/>
    <w:rsid w:val="00FF1B36"/>
    <w:rsid w:val="00FF4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15E7"/>
  <w15:docId w15:val="{8AB49A39-F339-4EE0-B603-21A6C339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spacing w:after="0" w:line="240" w:lineRule="auto"/>
      <w:jc w:val="center"/>
      <w:outlineLvl w:val="0"/>
    </w:pPr>
    <w:rPr>
      <w:rFonts w:ascii="Times New Roman" w:eastAsia="Times New Roman" w:hAnsi="Times New Roman" w:cs="Times New Roman"/>
      <w:b/>
      <w:sz w:val="44"/>
      <w:szCs w:val="44"/>
      <w:u w:val="single"/>
    </w:rPr>
  </w:style>
  <w:style w:type="paragraph" w:styleId="Nadpis2">
    <w:name w:val="heading 2"/>
    <w:basedOn w:val="Normln"/>
    <w:next w:val="Normln"/>
    <w:pPr>
      <w:keepNext/>
      <w:keepLines/>
      <w:pBdr>
        <w:top w:val="nil"/>
        <w:left w:val="nil"/>
        <w:bottom w:val="nil"/>
        <w:right w:val="nil"/>
        <w:between w:val="nil"/>
      </w:pBdr>
      <w:spacing w:before="40" w:after="0"/>
      <w:outlineLvl w:val="1"/>
    </w:pPr>
    <w:rPr>
      <w:rFonts w:ascii="Times New Roman" w:eastAsia="Times New Roman" w:hAnsi="Times New Roman" w:cs="Times New Roman"/>
      <w:b/>
      <w:color w:val="000000"/>
      <w:sz w:val="40"/>
      <w:szCs w:val="40"/>
    </w:rPr>
  </w:style>
  <w:style w:type="paragraph" w:styleId="Nadpis3">
    <w:name w:val="heading 3"/>
    <w:basedOn w:val="Normln"/>
    <w:next w:val="Normln"/>
    <w:link w:val="Nadpis3Char"/>
    <w:rsid w:val="00DC77FD"/>
    <w:pPr>
      <w:keepNext/>
      <w:keepLines/>
      <w:spacing w:after="0" w:line="240" w:lineRule="auto"/>
      <w:jc w:val="center"/>
      <w:outlineLvl w:val="2"/>
    </w:pPr>
    <w:rPr>
      <w:rFonts w:ascii="Times New Roman" w:eastAsia="Times New Roman" w:hAnsi="Times New Roman" w:cs="Times New Roman"/>
      <w:sz w:val="36"/>
      <w:szCs w:val="36"/>
    </w:rPr>
  </w:style>
  <w:style w:type="paragraph" w:styleId="Nadpis4">
    <w:name w:val="heading 4"/>
    <w:basedOn w:val="Normln"/>
    <w:next w:val="Normln"/>
    <w:link w:val="Nadpis4Char"/>
    <w:rsid w:val="00DC77FD"/>
    <w:pPr>
      <w:keepNext/>
      <w:keepLines/>
      <w:spacing w:after="0" w:line="240" w:lineRule="auto"/>
      <w:jc w:val="center"/>
      <w:outlineLvl w:val="3"/>
    </w:pPr>
    <w:rPr>
      <w:rFonts w:ascii="Times New Roman" w:eastAsia="Times New Roman" w:hAnsi="Times New Roman" w:cs="Times New Roman"/>
      <w:color w:val="000000"/>
      <w:sz w:val="32"/>
      <w:szCs w:val="32"/>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jc w:val="center"/>
    </w:pPr>
    <w:rPr>
      <w:rFonts w:ascii="Times New Roman" w:eastAsia="Times New Roman" w:hAnsi="Times New Roman" w:cs="Times New Roman"/>
      <w:b/>
      <w:color w:val="5A5A5A"/>
      <w:sz w:val="32"/>
      <w:szCs w:val="32"/>
    </w:rPr>
  </w:style>
  <w:style w:type="paragraph" w:customStyle="1" w:styleId="Nadpis3kronika">
    <w:name w:val="Nadpis 3 kronika"/>
    <w:basedOn w:val="Nadpis3"/>
    <w:link w:val="Nadpis3kronikaChar"/>
    <w:qFormat/>
    <w:rsid w:val="00DC77FD"/>
  </w:style>
  <w:style w:type="paragraph" w:customStyle="1" w:styleId="Nadpis4kronika">
    <w:name w:val="Nadpis 4 kronika"/>
    <w:basedOn w:val="Nadpis4"/>
    <w:link w:val="Nadpis4kronikaChar"/>
    <w:qFormat/>
    <w:rsid w:val="00DC77FD"/>
  </w:style>
  <w:style w:type="character" w:customStyle="1" w:styleId="Nadpis3Char">
    <w:name w:val="Nadpis 3 Char"/>
    <w:basedOn w:val="Standardnpsmoodstavce"/>
    <w:link w:val="Nadpis3"/>
    <w:rsid w:val="00DC77FD"/>
    <w:rPr>
      <w:rFonts w:ascii="Times New Roman" w:eastAsia="Times New Roman" w:hAnsi="Times New Roman" w:cs="Times New Roman"/>
      <w:sz w:val="36"/>
      <w:szCs w:val="36"/>
    </w:rPr>
  </w:style>
  <w:style w:type="character" w:customStyle="1" w:styleId="Nadpis3kronikaChar">
    <w:name w:val="Nadpis 3 kronika Char"/>
    <w:basedOn w:val="Nadpis3Char"/>
    <w:link w:val="Nadpis3kronika"/>
    <w:rsid w:val="00DC77FD"/>
    <w:rPr>
      <w:rFonts w:ascii="Times New Roman" w:eastAsia="Times New Roman" w:hAnsi="Times New Roman" w:cs="Times New Roman"/>
      <w:sz w:val="36"/>
      <w:szCs w:val="36"/>
    </w:rPr>
  </w:style>
  <w:style w:type="paragraph" w:styleId="Obsah1">
    <w:name w:val="toc 1"/>
    <w:basedOn w:val="Normln"/>
    <w:next w:val="Normln"/>
    <w:autoRedefine/>
    <w:uiPriority w:val="39"/>
    <w:unhideWhenUsed/>
    <w:rsid w:val="00DD2AB4"/>
    <w:pPr>
      <w:spacing w:after="100"/>
    </w:pPr>
  </w:style>
  <w:style w:type="character" w:customStyle="1" w:styleId="Nadpis4Char">
    <w:name w:val="Nadpis 4 Char"/>
    <w:basedOn w:val="Standardnpsmoodstavce"/>
    <w:link w:val="Nadpis4"/>
    <w:rsid w:val="00DC77FD"/>
    <w:rPr>
      <w:rFonts w:ascii="Times New Roman" w:eastAsia="Times New Roman" w:hAnsi="Times New Roman" w:cs="Times New Roman"/>
      <w:color w:val="000000"/>
      <w:sz w:val="32"/>
      <w:szCs w:val="32"/>
    </w:rPr>
  </w:style>
  <w:style w:type="character" w:customStyle="1" w:styleId="Nadpis4kronikaChar">
    <w:name w:val="Nadpis 4 kronika Char"/>
    <w:basedOn w:val="Nadpis4Char"/>
    <w:link w:val="Nadpis4kronika"/>
    <w:rsid w:val="00DC77FD"/>
    <w:rPr>
      <w:rFonts w:ascii="Times New Roman" w:eastAsia="Times New Roman" w:hAnsi="Times New Roman" w:cs="Times New Roman"/>
      <w:color w:val="000000"/>
      <w:sz w:val="32"/>
      <w:szCs w:val="32"/>
    </w:rPr>
  </w:style>
  <w:style w:type="paragraph" w:styleId="Obsah2">
    <w:name w:val="toc 2"/>
    <w:basedOn w:val="Normln"/>
    <w:next w:val="Normln"/>
    <w:autoRedefine/>
    <w:uiPriority w:val="39"/>
    <w:unhideWhenUsed/>
    <w:rsid w:val="00DD2AB4"/>
    <w:pPr>
      <w:spacing w:after="100"/>
      <w:ind w:left="220"/>
    </w:pPr>
  </w:style>
  <w:style w:type="paragraph" w:styleId="Obsah3">
    <w:name w:val="toc 3"/>
    <w:basedOn w:val="Normln"/>
    <w:next w:val="Normln"/>
    <w:autoRedefine/>
    <w:uiPriority w:val="39"/>
    <w:unhideWhenUsed/>
    <w:rsid w:val="00DD2AB4"/>
    <w:pPr>
      <w:spacing w:after="100"/>
      <w:ind w:left="440"/>
    </w:pPr>
  </w:style>
  <w:style w:type="paragraph" w:styleId="Obsah4">
    <w:name w:val="toc 4"/>
    <w:basedOn w:val="Normln"/>
    <w:next w:val="Normln"/>
    <w:autoRedefine/>
    <w:uiPriority w:val="39"/>
    <w:unhideWhenUsed/>
    <w:rsid w:val="00DD2AB4"/>
    <w:pPr>
      <w:spacing w:after="100"/>
      <w:ind w:left="660"/>
    </w:pPr>
  </w:style>
  <w:style w:type="character" w:styleId="Hypertextovodkaz">
    <w:name w:val="Hyperlink"/>
    <w:basedOn w:val="Standardnpsmoodstavce"/>
    <w:uiPriority w:val="99"/>
    <w:unhideWhenUsed/>
    <w:rsid w:val="00DD2AB4"/>
    <w:rPr>
      <w:color w:val="0000FF" w:themeColor="hyperlink"/>
      <w:u w:val="single"/>
    </w:rPr>
  </w:style>
  <w:style w:type="paragraph" w:styleId="Nadpisobsahu">
    <w:name w:val="TOC Heading"/>
    <w:basedOn w:val="Nadpis1"/>
    <w:next w:val="Normln"/>
    <w:uiPriority w:val="39"/>
    <w:unhideWhenUsed/>
    <w:qFormat/>
    <w:rsid w:val="00DD2AB4"/>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rPr>
  </w:style>
  <w:style w:type="paragraph" w:styleId="Textbubliny">
    <w:name w:val="Balloon Text"/>
    <w:basedOn w:val="Normln"/>
    <w:link w:val="TextbublinyChar"/>
    <w:uiPriority w:val="99"/>
    <w:semiHidden/>
    <w:unhideWhenUsed/>
    <w:rsid w:val="005A68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6814"/>
    <w:rPr>
      <w:rFonts w:ascii="Segoe UI" w:hAnsi="Segoe UI" w:cs="Segoe UI"/>
      <w:sz w:val="18"/>
      <w:szCs w:val="18"/>
    </w:rPr>
  </w:style>
  <w:style w:type="paragraph" w:styleId="Textpoznpodarou">
    <w:name w:val="footnote text"/>
    <w:basedOn w:val="Normln"/>
    <w:link w:val="TextpoznpodarouChar"/>
    <w:uiPriority w:val="99"/>
    <w:semiHidden/>
    <w:unhideWhenUsed/>
    <w:rsid w:val="00EF6D3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F6D3E"/>
    <w:rPr>
      <w:sz w:val="20"/>
      <w:szCs w:val="20"/>
    </w:rPr>
  </w:style>
  <w:style w:type="character" w:styleId="Znakapoznpodarou">
    <w:name w:val="footnote reference"/>
    <w:basedOn w:val="Standardnpsmoodstavce"/>
    <w:uiPriority w:val="99"/>
    <w:semiHidden/>
    <w:unhideWhenUsed/>
    <w:rsid w:val="00EF6D3E"/>
    <w:rPr>
      <w:vertAlign w:val="superscript"/>
    </w:rPr>
  </w:style>
  <w:style w:type="character" w:customStyle="1" w:styleId="fn">
    <w:name w:val="fn"/>
    <w:basedOn w:val="Standardnpsmoodstavce"/>
    <w:rsid w:val="00F46577"/>
  </w:style>
  <w:style w:type="character" w:styleId="Odkaznakoment">
    <w:name w:val="annotation reference"/>
    <w:basedOn w:val="Standardnpsmoodstavce"/>
    <w:uiPriority w:val="99"/>
    <w:semiHidden/>
    <w:unhideWhenUsed/>
    <w:rsid w:val="00FD19E2"/>
    <w:rPr>
      <w:sz w:val="16"/>
      <w:szCs w:val="16"/>
    </w:rPr>
  </w:style>
  <w:style w:type="paragraph" w:styleId="Textkomente">
    <w:name w:val="annotation text"/>
    <w:basedOn w:val="Normln"/>
    <w:link w:val="TextkomenteChar"/>
    <w:uiPriority w:val="99"/>
    <w:semiHidden/>
    <w:unhideWhenUsed/>
    <w:rsid w:val="00FD19E2"/>
    <w:pPr>
      <w:spacing w:line="240" w:lineRule="auto"/>
    </w:pPr>
    <w:rPr>
      <w:sz w:val="20"/>
      <w:szCs w:val="20"/>
    </w:rPr>
  </w:style>
  <w:style w:type="character" w:customStyle="1" w:styleId="TextkomenteChar">
    <w:name w:val="Text komentáře Char"/>
    <w:basedOn w:val="Standardnpsmoodstavce"/>
    <w:link w:val="Textkomente"/>
    <w:uiPriority w:val="99"/>
    <w:semiHidden/>
    <w:rsid w:val="00FD19E2"/>
    <w:rPr>
      <w:sz w:val="20"/>
      <w:szCs w:val="20"/>
    </w:rPr>
  </w:style>
  <w:style w:type="paragraph" w:styleId="Pedmtkomente">
    <w:name w:val="annotation subject"/>
    <w:basedOn w:val="Textkomente"/>
    <w:next w:val="Textkomente"/>
    <w:link w:val="PedmtkomenteChar"/>
    <w:uiPriority w:val="99"/>
    <w:semiHidden/>
    <w:unhideWhenUsed/>
    <w:rsid w:val="00FD19E2"/>
    <w:rPr>
      <w:b/>
      <w:bCs/>
    </w:rPr>
  </w:style>
  <w:style w:type="character" w:customStyle="1" w:styleId="PedmtkomenteChar">
    <w:name w:val="Předmět komentáře Char"/>
    <w:basedOn w:val="TextkomenteChar"/>
    <w:link w:val="Pedmtkomente"/>
    <w:uiPriority w:val="99"/>
    <w:semiHidden/>
    <w:rsid w:val="00FD19E2"/>
    <w:rPr>
      <w:b/>
      <w:bCs/>
      <w:sz w:val="20"/>
      <w:szCs w:val="20"/>
    </w:rPr>
  </w:style>
  <w:style w:type="paragraph" w:customStyle="1" w:styleId="xmsonormal">
    <w:name w:val="x_msonormal"/>
    <w:basedOn w:val="Normln"/>
    <w:rsid w:val="00826576"/>
    <w:pPr>
      <w:spacing w:before="100" w:beforeAutospacing="1" w:after="100" w:afterAutospacing="1" w:line="240" w:lineRule="auto"/>
    </w:pPr>
    <w:rPr>
      <w:rFonts w:ascii="Times New Roman" w:eastAsia="Times New Roman" w:hAnsi="Times New Roman" w:cs="Times New Roman"/>
      <w:sz w:val="24"/>
      <w:szCs w:val="24"/>
    </w:rPr>
  </w:style>
  <w:style w:type="paragraph" w:styleId="Normlnweb">
    <w:name w:val="Normal (Web)"/>
    <w:basedOn w:val="Normln"/>
    <w:uiPriority w:val="99"/>
    <w:unhideWhenUsed/>
    <w:rsid w:val="00826576"/>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826576"/>
    <w:rPr>
      <w:b/>
      <w:bCs/>
    </w:rPr>
  </w:style>
  <w:style w:type="character" w:styleId="Sledovanodkaz">
    <w:name w:val="FollowedHyperlink"/>
    <w:basedOn w:val="Standardnpsmoodstavce"/>
    <w:uiPriority w:val="99"/>
    <w:semiHidden/>
    <w:unhideWhenUsed/>
    <w:rsid w:val="005C326E"/>
    <w:rPr>
      <w:color w:val="800080" w:themeColor="followedHyperlink"/>
      <w:u w:val="single"/>
    </w:rPr>
  </w:style>
  <w:style w:type="paragraph" w:styleId="Odstavecseseznamem">
    <w:name w:val="List Paragraph"/>
    <w:basedOn w:val="Normln"/>
    <w:uiPriority w:val="34"/>
    <w:qFormat/>
    <w:rsid w:val="00937EDA"/>
    <w:pPr>
      <w:spacing w:after="200" w:line="276" w:lineRule="auto"/>
      <w:ind w:left="720"/>
      <w:contextualSpacing/>
    </w:pPr>
    <w:rPr>
      <w:rFonts w:cs="Times New Roman"/>
      <w:lang w:eastAsia="en-US"/>
    </w:rPr>
  </w:style>
  <w:style w:type="paragraph" w:styleId="Bezmezer">
    <w:name w:val="No Spacing"/>
    <w:uiPriority w:val="1"/>
    <w:qFormat/>
    <w:rsid w:val="009C62D2"/>
    <w:pPr>
      <w:spacing w:after="0" w:line="240" w:lineRule="auto"/>
    </w:pPr>
    <w:rPr>
      <w:rFonts w:asciiTheme="minorHAnsi" w:eastAsiaTheme="minorHAnsi" w:hAnsiTheme="minorHAnsi" w:cstheme="minorBidi"/>
      <w:lang w:eastAsia="en-US"/>
    </w:rPr>
  </w:style>
  <w:style w:type="paragraph" w:customStyle="1" w:styleId="paragraph">
    <w:name w:val="paragraph"/>
    <w:basedOn w:val="Normln"/>
    <w:rsid w:val="00AA0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AA0E21"/>
  </w:style>
  <w:style w:type="character" w:customStyle="1" w:styleId="eop">
    <w:name w:val="eop"/>
    <w:basedOn w:val="Standardnpsmoodstavce"/>
    <w:rsid w:val="00AA0E21"/>
  </w:style>
  <w:style w:type="paragraph" w:customStyle="1" w:styleId="Standard">
    <w:name w:val="Standard"/>
    <w:rsid w:val="003926D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wm-msonormal">
    <w:name w:val="-wm-msonormal"/>
    <w:basedOn w:val="Normln"/>
    <w:rsid w:val="003926D7"/>
    <w:pPr>
      <w:spacing w:before="100" w:beforeAutospacing="1" w:after="100" w:afterAutospacing="1" w:line="240" w:lineRule="auto"/>
    </w:pPr>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681375"/>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rsid w:val="00681375"/>
    <w:rPr>
      <w:rFonts w:eastAsiaTheme="minorHAnsi" w:cstheme="minorBidi"/>
      <w:szCs w:val="21"/>
      <w:lang w:eastAsia="en-US"/>
    </w:rPr>
  </w:style>
  <w:style w:type="paragraph" w:styleId="Zkladntext">
    <w:name w:val="Body Text"/>
    <w:basedOn w:val="Normln"/>
    <w:link w:val="ZkladntextChar"/>
    <w:rsid w:val="009B339C"/>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9B339C"/>
    <w:rPr>
      <w:rFonts w:ascii="Times New Roman" w:eastAsia="Times New Roman" w:hAnsi="Times New Roman" w:cs="Times New Roman"/>
      <w:sz w:val="24"/>
      <w:szCs w:val="24"/>
    </w:rPr>
  </w:style>
  <w:style w:type="paragraph" w:customStyle="1" w:styleId="Kronika1">
    <w:name w:val="Kronika1"/>
    <w:basedOn w:val="Normln"/>
    <w:link w:val="Kronika1Char"/>
    <w:qFormat/>
    <w:rsid w:val="004B67C7"/>
    <w:pPr>
      <w:spacing w:after="0" w:line="240" w:lineRule="auto"/>
      <w:jc w:val="center"/>
    </w:pPr>
    <w:rPr>
      <w:rFonts w:ascii="Times New Roman" w:eastAsiaTheme="minorHAnsi" w:hAnsi="Times New Roman" w:cs="Times New Roman"/>
      <w:b/>
      <w:sz w:val="44"/>
      <w:szCs w:val="44"/>
      <w:u w:val="single"/>
      <w:lang w:eastAsia="en-US"/>
    </w:rPr>
  </w:style>
  <w:style w:type="character" w:customStyle="1" w:styleId="Kronika1Char">
    <w:name w:val="Kronika1 Char"/>
    <w:basedOn w:val="Standardnpsmoodstavce"/>
    <w:link w:val="Kronika1"/>
    <w:rsid w:val="004B67C7"/>
    <w:rPr>
      <w:rFonts w:ascii="Times New Roman" w:eastAsiaTheme="minorHAnsi" w:hAnsi="Times New Roman" w:cs="Times New Roman"/>
      <w:b/>
      <w:sz w:val="44"/>
      <w:szCs w:val="4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9193">
      <w:bodyDiv w:val="1"/>
      <w:marLeft w:val="0"/>
      <w:marRight w:val="0"/>
      <w:marTop w:val="0"/>
      <w:marBottom w:val="0"/>
      <w:divBdr>
        <w:top w:val="none" w:sz="0" w:space="0" w:color="auto"/>
        <w:left w:val="none" w:sz="0" w:space="0" w:color="auto"/>
        <w:bottom w:val="none" w:sz="0" w:space="0" w:color="auto"/>
        <w:right w:val="none" w:sz="0" w:space="0" w:color="auto"/>
      </w:divBdr>
    </w:div>
    <w:div w:id="309334852">
      <w:bodyDiv w:val="1"/>
      <w:marLeft w:val="0"/>
      <w:marRight w:val="0"/>
      <w:marTop w:val="0"/>
      <w:marBottom w:val="0"/>
      <w:divBdr>
        <w:top w:val="none" w:sz="0" w:space="0" w:color="auto"/>
        <w:left w:val="none" w:sz="0" w:space="0" w:color="auto"/>
        <w:bottom w:val="none" w:sz="0" w:space="0" w:color="auto"/>
        <w:right w:val="none" w:sz="0" w:space="0" w:color="auto"/>
      </w:divBdr>
    </w:div>
    <w:div w:id="860973871">
      <w:bodyDiv w:val="1"/>
      <w:marLeft w:val="0"/>
      <w:marRight w:val="0"/>
      <w:marTop w:val="0"/>
      <w:marBottom w:val="0"/>
      <w:divBdr>
        <w:top w:val="none" w:sz="0" w:space="0" w:color="auto"/>
        <w:left w:val="none" w:sz="0" w:space="0" w:color="auto"/>
        <w:bottom w:val="none" w:sz="0" w:space="0" w:color="auto"/>
        <w:right w:val="none" w:sz="0" w:space="0" w:color="auto"/>
      </w:divBdr>
    </w:div>
    <w:div w:id="1043139846">
      <w:bodyDiv w:val="1"/>
      <w:marLeft w:val="0"/>
      <w:marRight w:val="0"/>
      <w:marTop w:val="0"/>
      <w:marBottom w:val="0"/>
      <w:divBdr>
        <w:top w:val="none" w:sz="0" w:space="0" w:color="auto"/>
        <w:left w:val="none" w:sz="0" w:space="0" w:color="auto"/>
        <w:bottom w:val="none" w:sz="0" w:space="0" w:color="auto"/>
        <w:right w:val="none" w:sz="0" w:space="0" w:color="auto"/>
      </w:divBdr>
    </w:div>
    <w:div w:id="1069697217">
      <w:bodyDiv w:val="1"/>
      <w:marLeft w:val="0"/>
      <w:marRight w:val="0"/>
      <w:marTop w:val="0"/>
      <w:marBottom w:val="0"/>
      <w:divBdr>
        <w:top w:val="none" w:sz="0" w:space="0" w:color="auto"/>
        <w:left w:val="none" w:sz="0" w:space="0" w:color="auto"/>
        <w:bottom w:val="none" w:sz="0" w:space="0" w:color="auto"/>
        <w:right w:val="none" w:sz="0" w:space="0" w:color="auto"/>
      </w:divBdr>
    </w:div>
    <w:div w:id="1073971115">
      <w:bodyDiv w:val="1"/>
      <w:marLeft w:val="0"/>
      <w:marRight w:val="0"/>
      <w:marTop w:val="0"/>
      <w:marBottom w:val="0"/>
      <w:divBdr>
        <w:top w:val="none" w:sz="0" w:space="0" w:color="auto"/>
        <w:left w:val="none" w:sz="0" w:space="0" w:color="auto"/>
        <w:bottom w:val="none" w:sz="0" w:space="0" w:color="auto"/>
        <w:right w:val="none" w:sz="0" w:space="0" w:color="auto"/>
      </w:divBdr>
    </w:div>
    <w:div w:id="1074081801">
      <w:bodyDiv w:val="1"/>
      <w:marLeft w:val="0"/>
      <w:marRight w:val="0"/>
      <w:marTop w:val="0"/>
      <w:marBottom w:val="0"/>
      <w:divBdr>
        <w:top w:val="none" w:sz="0" w:space="0" w:color="auto"/>
        <w:left w:val="none" w:sz="0" w:space="0" w:color="auto"/>
        <w:bottom w:val="none" w:sz="0" w:space="0" w:color="auto"/>
        <w:right w:val="none" w:sz="0" w:space="0" w:color="auto"/>
      </w:divBdr>
    </w:div>
    <w:div w:id="1086919149">
      <w:bodyDiv w:val="1"/>
      <w:marLeft w:val="0"/>
      <w:marRight w:val="0"/>
      <w:marTop w:val="0"/>
      <w:marBottom w:val="0"/>
      <w:divBdr>
        <w:top w:val="none" w:sz="0" w:space="0" w:color="auto"/>
        <w:left w:val="none" w:sz="0" w:space="0" w:color="auto"/>
        <w:bottom w:val="none" w:sz="0" w:space="0" w:color="auto"/>
        <w:right w:val="none" w:sz="0" w:space="0" w:color="auto"/>
      </w:divBdr>
    </w:div>
    <w:div w:id="1194807877">
      <w:bodyDiv w:val="1"/>
      <w:marLeft w:val="0"/>
      <w:marRight w:val="0"/>
      <w:marTop w:val="0"/>
      <w:marBottom w:val="0"/>
      <w:divBdr>
        <w:top w:val="none" w:sz="0" w:space="0" w:color="auto"/>
        <w:left w:val="none" w:sz="0" w:space="0" w:color="auto"/>
        <w:bottom w:val="none" w:sz="0" w:space="0" w:color="auto"/>
        <w:right w:val="none" w:sz="0" w:space="0" w:color="auto"/>
      </w:divBdr>
    </w:div>
    <w:div w:id="1196230151">
      <w:bodyDiv w:val="1"/>
      <w:marLeft w:val="0"/>
      <w:marRight w:val="0"/>
      <w:marTop w:val="0"/>
      <w:marBottom w:val="0"/>
      <w:divBdr>
        <w:top w:val="none" w:sz="0" w:space="0" w:color="auto"/>
        <w:left w:val="none" w:sz="0" w:space="0" w:color="auto"/>
        <w:bottom w:val="none" w:sz="0" w:space="0" w:color="auto"/>
        <w:right w:val="none" w:sz="0" w:space="0" w:color="auto"/>
      </w:divBdr>
    </w:div>
    <w:div w:id="1241866842">
      <w:bodyDiv w:val="1"/>
      <w:marLeft w:val="0"/>
      <w:marRight w:val="0"/>
      <w:marTop w:val="0"/>
      <w:marBottom w:val="0"/>
      <w:divBdr>
        <w:top w:val="none" w:sz="0" w:space="0" w:color="auto"/>
        <w:left w:val="none" w:sz="0" w:space="0" w:color="auto"/>
        <w:bottom w:val="none" w:sz="0" w:space="0" w:color="auto"/>
        <w:right w:val="none" w:sz="0" w:space="0" w:color="auto"/>
      </w:divBdr>
    </w:div>
    <w:div w:id="1373116048">
      <w:bodyDiv w:val="1"/>
      <w:marLeft w:val="0"/>
      <w:marRight w:val="0"/>
      <w:marTop w:val="0"/>
      <w:marBottom w:val="0"/>
      <w:divBdr>
        <w:top w:val="none" w:sz="0" w:space="0" w:color="auto"/>
        <w:left w:val="none" w:sz="0" w:space="0" w:color="auto"/>
        <w:bottom w:val="none" w:sz="0" w:space="0" w:color="auto"/>
        <w:right w:val="none" w:sz="0" w:space="0" w:color="auto"/>
      </w:divBdr>
    </w:div>
    <w:div w:id="1492260231">
      <w:bodyDiv w:val="1"/>
      <w:marLeft w:val="0"/>
      <w:marRight w:val="0"/>
      <w:marTop w:val="0"/>
      <w:marBottom w:val="0"/>
      <w:divBdr>
        <w:top w:val="none" w:sz="0" w:space="0" w:color="auto"/>
        <w:left w:val="none" w:sz="0" w:space="0" w:color="auto"/>
        <w:bottom w:val="none" w:sz="0" w:space="0" w:color="auto"/>
        <w:right w:val="none" w:sz="0" w:space="0" w:color="auto"/>
      </w:divBdr>
    </w:div>
    <w:div w:id="1531993259">
      <w:bodyDiv w:val="1"/>
      <w:marLeft w:val="0"/>
      <w:marRight w:val="0"/>
      <w:marTop w:val="0"/>
      <w:marBottom w:val="0"/>
      <w:divBdr>
        <w:top w:val="none" w:sz="0" w:space="0" w:color="auto"/>
        <w:left w:val="none" w:sz="0" w:space="0" w:color="auto"/>
        <w:bottom w:val="none" w:sz="0" w:space="0" w:color="auto"/>
        <w:right w:val="none" w:sz="0" w:space="0" w:color="auto"/>
      </w:divBdr>
    </w:div>
    <w:div w:id="1543443070">
      <w:bodyDiv w:val="1"/>
      <w:marLeft w:val="0"/>
      <w:marRight w:val="0"/>
      <w:marTop w:val="0"/>
      <w:marBottom w:val="0"/>
      <w:divBdr>
        <w:top w:val="none" w:sz="0" w:space="0" w:color="auto"/>
        <w:left w:val="none" w:sz="0" w:space="0" w:color="auto"/>
        <w:bottom w:val="none" w:sz="0" w:space="0" w:color="auto"/>
        <w:right w:val="none" w:sz="0" w:space="0" w:color="auto"/>
      </w:divBdr>
    </w:div>
    <w:div w:id="1648784287">
      <w:bodyDiv w:val="1"/>
      <w:marLeft w:val="0"/>
      <w:marRight w:val="0"/>
      <w:marTop w:val="0"/>
      <w:marBottom w:val="0"/>
      <w:divBdr>
        <w:top w:val="none" w:sz="0" w:space="0" w:color="auto"/>
        <w:left w:val="none" w:sz="0" w:space="0" w:color="auto"/>
        <w:bottom w:val="none" w:sz="0" w:space="0" w:color="auto"/>
        <w:right w:val="none" w:sz="0" w:space="0" w:color="auto"/>
      </w:divBdr>
    </w:div>
    <w:div w:id="1709452909">
      <w:bodyDiv w:val="1"/>
      <w:marLeft w:val="0"/>
      <w:marRight w:val="0"/>
      <w:marTop w:val="0"/>
      <w:marBottom w:val="0"/>
      <w:divBdr>
        <w:top w:val="none" w:sz="0" w:space="0" w:color="auto"/>
        <w:left w:val="none" w:sz="0" w:space="0" w:color="auto"/>
        <w:bottom w:val="none" w:sz="0" w:space="0" w:color="auto"/>
        <w:right w:val="none" w:sz="0" w:space="0" w:color="auto"/>
      </w:divBdr>
    </w:div>
    <w:div w:id="1812475488">
      <w:bodyDiv w:val="1"/>
      <w:marLeft w:val="0"/>
      <w:marRight w:val="0"/>
      <w:marTop w:val="0"/>
      <w:marBottom w:val="0"/>
      <w:divBdr>
        <w:top w:val="none" w:sz="0" w:space="0" w:color="auto"/>
        <w:left w:val="none" w:sz="0" w:space="0" w:color="auto"/>
        <w:bottom w:val="none" w:sz="0" w:space="0" w:color="auto"/>
        <w:right w:val="none" w:sz="0" w:space="0" w:color="auto"/>
      </w:divBdr>
    </w:div>
    <w:div w:id="1838156689">
      <w:bodyDiv w:val="1"/>
      <w:marLeft w:val="0"/>
      <w:marRight w:val="0"/>
      <w:marTop w:val="0"/>
      <w:marBottom w:val="0"/>
      <w:divBdr>
        <w:top w:val="none" w:sz="0" w:space="0" w:color="auto"/>
        <w:left w:val="none" w:sz="0" w:space="0" w:color="auto"/>
        <w:bottom w:val="none" w:sz="0" w:space="0" w:color="auto"/>
        <w:right w:val="none" w:sz="0" w:space="0" w:color="auto"/>
      </w:divBdr>
    </w:div>
    <w:div w:id="1971089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a-tr.cz/pro-zaky/ecd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B806F-01C2-48EA-960B-08A8034F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17023</Words>
  <Characters>100442</Characters>
  <Application>Microsoft Office Word</Application>
  <DocSecurity>0</DocSecurity>
  <Lines>837</Lines>
  <Paragraphs>234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cp:lastPrinted>2023-10-02T06:34:00Z</cp:lastPrinted>
  <dcterms:created xsi:type="dcterms:W3CDTF">2024-05-27T06:07:00Z</dcterms:created>
  <dcterms:modified xsi:type="dcterms:W3CDTF">2024-05-27T06:07:00Z</dcterms:modified>
</cp:coreProperties>
</file>