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9E1D5" w14:textId="77777777" w:rsidR="00405396" w:rsidRPr="008A5A46" w:rsidRDefault="00405396" w:rsidP="00405396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Příloha k n</w:t>
      </w:r>
      <w:r w:rsidRPr="008A5A46">
        <w:rPr>
          <w:rFonts w:ascii="Arial" w:hAnsi="Arial" w:cs="Arial"/>
          <w:b/>
          <w:sz w:val="40"/>
          <w:szCs w:val="40"/>
        </w:rPr>
        <w:t>ávrh</w:t>
      </w:r>
      <w:r>
        <w:rPr>
          <w:rFonts w:ascii="Arial" w:hAnsi="Arial" w:cs="Arial"/>
          <w:b/>
          <w:sz w:val="40"/>
          <w:szCs w:val="40"/>
        </w:rPr>
        <w:t>u</w:t>
      </w:r>
      <w:r w:rsidRPr="008A5A46">
        <w:rPr>
          <w:rFonts w:ascii="Arial" w:hAnsi="Arial" w:cs="Arial"/>
          <w:b/>
          <w:sz w:val="40"/>
          <w:szCs w:val="40"/>
        </w:rPr>
        <w:t xml:space="preserve"> </w:t>
      </w:r>
    </w:p>
    <w:p w14:paraId="23399AA6" w14:textId="0C9677BE" w:rsidR="00405396" w:rsidRPr="008A5A46" w:rsidRDefault="00405396" w:rsidP="00405396">
      <w:pPr>
        <w:jc w:val="both"/>
        <w:rPr>
          <w:rFonts w:ascii="Arial" w:hAnsi="Arial" w:cs="Arial"/>
          <w:b/>
          <w:sz w:val="32"/>
          <w:szCs w:val="32"/>
        </w:rPr>
      </w:pPr>
      <w:r w:rsidRPr="008A5A46">
        <w:rPr>
          <w:rFonts w:ascii="Arial" w:hAnsi="Arial" w:cs="Arial"/>
          <w:b/>
          <w:sz w:val="32"/>
          <w:szCs w:val="32"/>
        </w:rPr>
        <w:t xml:space="preserve">pro </w:t>
      </w:r>
      <w:r w:rsidR="00AE5F18">
        <w:rPr>
          <w:rFonts w:ascii="Arial" w:hAnsi="Arial" w:cs="Arial"/>
          <w:b/>
          <w:sz w:val="32"/>
          <w:szCs w:val="32"/>
        </w:rPr>
        <w:t>50</w:t>
      </w:r>
      <w:r w:rsidRPr="008A5A46">
        <w:rPr>
          <w:rFonts w:ascii="Arial" w:hAnsi="Arial" w:cs="Arial"/>
          <w:b/>
          <w:sz w:val="32"/>
          <w:szCs w:val="32"/>
        </w:rPr>
        <w:t xml:space="preserve">. schůzi Rady města Humpolce, která se koná dne </w:t>
      </w:r>
      <w:r w:rsidR="00AE5F18">
        <w:rPr>
          <w:rFonts w:ascii="Arial" w:hAnsi="Arial" w:cs="Arial"/>
          <w:b/>
          <w:sz w:val="32"/>
          <w:szCs w:val="32"/>
        </w:rPr>
        <w:t>19</w:t>
      </w:r>
      <w:r w:rsidRPr="008A5A46">
        <w:rPr>
          <w:rFonts w:ascii="Arial" w:hAnsi="Arial" w:cs="Arial"/>
          <w:b/>
          <w:sz w:val="32"/>
          <w:szCs w:val="32"/>
        </w:rPr>
        <w:t>.</w:t>
      </w:r>
      <w:r w:rsidR="008B28E5">
        <w:rPr>
          <w:rFonts w:ascii="Arial" w:hAnsi="Arial" w:cs="Arial"/>
          <w:b/>
          <w:sz w:val="32"/>
          <w:szCs w:val="32"/>
        </w:rPr>
        <w:t xml:space="preserve"> </w:t>
      </w:r>
      <w:r w:rsidR="00AE5F18">
        <w:rPr>
          <w:rFonts w:ascii="Arial" w:hAnsi="Arial" w:cs="Arial"/>
          <w:b/>
          <w:sz w:val="32"/>
          <w:szCs w:val="32"/>
        </w:rPr>
        <w:t>března</w:t>
      </w:r>
      <w:r w:rsidR="00FF569A">
        <w:rPr>
          <w:rFonts w:ascii="Arial" w:hAnsi="Arial" w:cs="Arial"/>
          <w:b/>
          <w:sz w:val="32"/>
          <w:szCs w:val="32"/>
        </w:rPr>
        <w:t xml:space="preserve"> </w:t>
      </w:r>
      <w:r w:rsidRPr="008A5A46">
        <w:rPr>
          <w:rFonts w:ascii="Arial" w:hAnsi="Arial" w:cs="Arial"/>
          <w:b/>
          <w:sz w:val="32"/>
          <w:szCs w:val="32"/>
        </w:rPr>
        <w:t>202</w:t>
      </w:r>
      <w:r w:rsidR="00A52D44">
        <w:rPr>
          <w:rFonts w:ascii="Arial" w:hAnsi="Arial" w:cs="Arial"/>
          <w:b/>
          <w:sz w:val="32"/>
          <w:szCs w:val="32"/>
        </w:rPr>
        <w:t>5</w:t>
      </w:r>
    </w:p>
    <w:p w14:paraId="73EE85DA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2091FB33" w14:textId="211FBFE8" w:rsidR="00405396" w:rsidRPr="008A5A46" w:rsidRDefault="008B28E5" w:rsidP="00405396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Název</w:t>
      </w:r>
      <w:r w:rsidR="00405396" w:rsidRPr="008A5A46">
        <w:rPr>
          <w:rFonts w:ascii="Arial" w:hAnsi="Arial" w:cs="Arial"/>
          <w:b/>
          <w:u w:val="single"/>
        </w:rPr>
        <w:t xml:space="preserve"> návrhu: </w:t>
      </w:r>
      <w:r w:rsidR="00405396" w:rsidRPr="008A5A46">
        <w:rPr>
          <w:rFonts w:ascii="Arial" w:hAnsi="Arial" w:cs="Arial"/>
          <w:b/>
        </w:rPr>
        <w:t xml:space="preserve">   Kontrola plnění usnesení z</w:t>
      </w:r>
      <w:r w:rsidR="00060A68">
        <w:rPr>
          <w:rFonts w:ascii="Arial" w:hAnsi="Arial" w:cs="Arial"/>
          <w:b/>
        </w:rPr>
        <w:t>e</w:t>
      </w:r>
      <w:r w:rsidR="00405396" w:rsidRPr="008A5A46">
        <w:rPr>
          <w:rFonts w:ascii="Arial" w:hAnsi="Arial" w:cs="Arial"/>
          <w:b/>
        </w:rPr>
        <w:t> </w:t>
      </w:r>
      <w:r w:rsidR="00053052">
        <w:rPr>
          <w:rFonts w:ascii="Arial" w:hAnsi="Arial" w:cs="Arial"/>
          <w:b/>
        </w:rPr>
        <w:t>4</w:t>
      </w:r>
      <w:r w:rsidR="00AE5F18">
        <w:rPr>
          <w:rFonts w:ascii="Arial" w:hAnsi="Arial" w:cs="Arial"/>
          <w:b/>
        </w:rPr>
        <w:t>8</w:t>
      </w:r>
      <w:r w:rsidR="00F73D8D">
        <w:rPr>
          <w:rFonts w:ascii="Arial" w:hAnsi="Arial" w:cs="Arial"/>
          <w:b/>
        </w:rPr>
        <w:t>.</w:t>
      </w:r>
      <w:r w:rsidR="00AE5F18">
        <w:rPr>
          <w:rFonts w:ascii="Arial" w:hAnsi="Arial" w:cs="Arial"/>
          <w:b/>
        </w:rPr>
        <w:t xml:space="preserve"> a 49.</w:t>
      </w:r>
      <w:r w:rsidR="00C24154">
        <w:rPr>
          <w:rFonts w:ascii="Arial" w:hAnsi="Arial" w:cs="Arial"/>
          <w:b/>
        </w:rPr>
        <w:t xml:space="preserve"> </w:t>
      </w:r>
      <w:r w:rsidR="00405396" w:rsidRPr="008A5A46">
        <w:rPr>
          <w:rFonts w:ascii="Arial" w:hAnsi="Arial" w:cs="Arial"/>
          <w:b/>
        </w:rPr>
        <w:t>schůze RM</w:t>
      </w:r>
    </w:p>
    <w:p w14:paraId="1B5EA8E0" w14:textId="77777777" w:rsidR="00405396" w:rsidRPr="008A5A46" w:rsidRDefault="00405396" w:rsidP="00405396">
      <w:pPr>
        <w:rPr>
          <w:rFonts w:ascii="Arial" w:hAnsi="Arial" w:cs="Arial"/>
          <w:b/>
          <w:u w:val="single"/>
        </w:rPr>
      </w:pPr>
    </w:p>
    <w:p w14:paraId="19814895" w14:textId="1DC38555" w:rsidR="00405396" w:rsidRPr="008A5A46" w:rsidRDefault="00405396" w:rsidP="00405396">
      <w:pPr>
        <w:rPr>
          <w:rFonts w:ascii="Arial" w:hAnsi="Arial" w:cs="Arial"/>
          <w:b/>
        </w:rPr>
      </w:pPr>
      <w:r w:rsidRPr="008A5A46">
        <w:rPr>
          <w:rFonts w:ascii="Arial" w:hAnsi="Arial" w:cs="Arial"/>
          <w:b/>
          <w:u w:val="single"/>
        </w:rPr>
        <w:t>Návrh předkládá:</w:t>
      </w:r>
      <w:r w:rsidRPr="008A5A46">
        <w:rPr>
          <w:rFonts w:ascii="Arial" w:hAnsi="Arial" w:cs="Arial"/>
          <w:b/>
        </w:rPr>
        <w:t xml:space="preserve"> </w:t>
      </w:r>
      <w:r w:rsidR="00B40ED4">
        <w:rPr>
          <w:rFonts w:ascii="Arial" w:hAnsi="Arial" w:cs="Arial"/>
          <w:b/>
        </w:rPr>
        <w:t xml:space="preserve"> </w:t>
      </w:r>
      <w:r w:rsidRPr="008A5A46">
        <w:rPr>
          <w:rFonts w:ascii="Arial" w:hAnsi="Arial" w:cs="Arial"/>
          <w:b/>
        </w:rPr>
        <w:t xml:space="preserve"> Mgr. Jiří Fiala, tajemník MěÚ</w:t>
      </w:r>
    </w:p>
    <w:p w14:paraId="7FA6D8AB" w14:textId="77777777" w:rsidR="00B40ED4" w:rsidRDefault="00B40ED4" w:rsidP="00043CC6">
      <w:pPr>
        <w:tabs>
          <w:tab w:val="left" w:pos="142"/>
        </w:tabs>
        <w:ind w:left="426" w:hanging="426"/>
        <w:jc w:val="both"/>
        <w:rPr>
          <w:rFonts w:ascii="Arial" w:hAnsi="Arial" w:cs="Arial"/>
        </w:rPr>
      </w:pPr>
    </w:p>
    <w:p w14:paraId="3A03BBC9" w14:textId="11FF6DC3" w:rsidR="000F34AF" w:rsidRDefault="000F34AF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0F34AF">
        <w:rPr>
          <w:rFonts w:ascii="Arial" w:hAnsi="Arial" w:cs="Arial"/>
          <w:b/>
          <w:bCs/>
          <w:u w:val="single"/>
        </w:rPr>
        <w:t xml:space="preserve">48. </w:t>
      </w:r>
      <w:r w:rsidR="001F1BB1">
        <w:rPr>
          <w:rFonts w:ascii="Arial" w:hAnsi="Arial" w:cs="Arial"/>
          <w:b/>
          <w:bCs/>
          <w:u w:val="single"/>
        </w:rPr>
        <w:t xml:space="preserve">schůze </w:t>
      </w:r>
      <w:r w:rsidRPr="000F34AF">
        <w:rPr>
          <w:rFonts w:ascii="Arial" w:hAnsi="Arial" w:cs="Arial"/>
          <w:b/>
          <w:bCs/>
          <w:u w:val="single"/>
        </w:rPr>
        <w:t>Rad</w:t>
      </w:r>
      <w:r w:rsidR="001F1BB1">
        <w:rPr>
          <w:rFonts w:ascii="Arial" w:hAnsi="Arial" w:cs="Arial"/>
          <w:b/>
          <w:bCs/>
          <w:u w:val="single"/>
        </w:rPr>
        <w:t>y</w:t>
      </w:r>
      <w:r w:rsidRPr="000F34AF">
        <w:rPr>
          <w:rFonts w:ascii="Arial" w:hAnsi="Arial" w:cs="Arial"/>
          <w:b/>
          <w:bCs/>
          <w:u w:val="single"/>
        </w:rPr>
        <w:t xml:space="preserve"> města 5.2.2025</w:t>
      </w:r>
    </w:p>
    <w:p w14:paraId="7EC1FF71" w14:textId="4C217148" w:rsidR="00AE5F18" w:rsidRDefault="00AE5F18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AE5F18">
        <w:rPr>
          <w:rFonts w:ascii="Arial" w:hAnsi="Arial" w:cs="Arial"/>
          <w:b/>
          <w:bCs/>
        </w:rPr>
        <w:t>965/2025 – rozhodnutí o zahájení procesu vydání opatření obecné povahy, kterým se stanovuje m</w:t>
      </w:r>
      <w:r>
        <w:rPr>
          <w:rFonts w:ascii="Arial" w:hAnsi="Arial" w:cs="Arial"/>
          <w:b/>
          <w:bCs/>
        </w:rPr>
        <w:t>ís</w:t>
      </w:r>
      <w:r w:rsidRPr="00AE5F18">
        <w:rPr>
          <w:rFonts w:ascii="Arial" w:hAnsi="Arial" w:cs="Arial"/>
          <w:b/>
          <w:bCs/>
        </w:rPr>
        <w:t>tní koeficient pro v</w:t>
      </w:r>
      <w:r>
        <w:rPr>
          <w:rFonts w:ascii="Arial" w:hAnsi="Arial" w:cs="Arial"/>
          <w:b/>
          <w:bCs/>
        </w:rPr>
        <w:t>y</w:t>
      </w:r>
      <w:r w:rsidRPr="00AE5F18">
        <w:rPr>
          <w:rFonts w:ascii="Arial" w:hAnsi="Arial" w:cs="Arial"/>
          <w:b/>
          <w:bCs/>
        </w:rPr>
        <w:t xml:space="preserve">mezené nemovitosti u daně z nemovitých věcí </w:t>
      </w:r>
      <w:r>
        <w:rPr>
          <w:rFonts w:ascii="Arial" w:hAnsi="Arial" w:cs="Arial"/>
          <w:b/>
          <w:bCs/>
        </w:rPr>
        <w:t>a starostovi města uloženo ustanovit odborný pracovní tým, do které by se měly zapojit výbory ZM a komise RM – trvá, pracovní tým se teprve tvoří;</w:t>
      </w:r>
    </w:p>
    <w:p w14:paraId="646C9728" w14:textId="7A06997C" w:rsidR="00AE5F18" w:rsidRDefault="00AE5F18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967/2025 – na vědomí </w:t>
      </w:r>
      <w:r w:rsidRPr="00AE5F18">
        <w:rPr>
          <w:rFonts w:ascii="Arial" w:hAnsi="Arial" w:cs="Arial"/>
        </w:rPr>
        <w:t>přehled pohybů finančních prostředků na termínovaných účtech města Humpolce za rok 2024, jež jsou přílohou tohoto usnesení</w:t>
      </w:r>
      <w:r>
        <w:rPr>
          <w:rFonts w:ascii="Arial" w:hAnsi="Arial" w:cs="Arial"/>
        </w:rPr>
        <w:t xml:space="preserve"> – splněno, předloženo do ZM 26.2.2025;</w:t>
      </w:r>
    </w:p>
    <w:p w14:paraId="7B9FA1AF" w14:textId="08E128B4" w:rsidR="00AE5F18" w:rsidRDefault="00AE5F18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968/2025 - v</w:t>
      </w:r>
      <w:r w:rsidRPr="00AE5F18">
        <w:rPr>
          <w:rFonts w:ascii="Arial" w:hAnsi="Arial" w:cs="Arial"/>
        </w:rPr>
        <w:t>yhlášení konkursního řízení na vedoucí pracovní místo ředitelky/ředitele Základní školy Humpolec, Hálkova 591, v souvislosti s koncem funkčního období ředitele školy k datu 30. 6. 2025</w:t>
      </w:r>
      <w:r>
        <w:rPr>
          <w:rFonts w:ascii="Arial" w:hAnsi="Arial" w:cs="Arial"/>
        </w:rPr>
        <w:t xml:space="preserve"> – splněno, řízení vyhlášeno, odvolání řediteli doručeno. Výsledky řízení bude schvalovat RM;</w:t>
      </w:r>
    </w:p>
    <w:p w14:paraId="66FA1F9F" w14:textId="27C11E6F" w:rsidR="00AE5F18" w:rsidRDefault="004D535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969/2025 - s</w:t>
      </w:r>
      <w:r w:rsidRPr="004D5354">
        <w:rPr>
          <w:rFonts w:ascii="Arial" w:hAnsi="Arial" w:cs="Arial"/>
        </w:rPr>
        <w:t>chválení zadání veřejné zakázky malého rozsahu příspěvkovou organizací Základní škola Humpolec, Hálkova na akci "Rekonstrukce počítačových učeben ZŠ Humpolec, Hálkova - stavební úpravy"</w:t>
      </w:r>
      <w:r>
        <w:rPr>
          <w:rFonts w:ascii="Arial" w:hAnsi="Arial" w:cs="Arial"/>
        </w:rPr>
        <w:t xml:space="preserve"> – splněno, sděleno řediteli ZŠ;</w:t>
      </w:r>
    </w:p>
    <w:p w14:paraId="012B749B" w14:textId="7387000B" w:rsidR="004D5354" w:rsidRDefault="004D5354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970/2025 </w:t>
      </w:r>
      <w:r w:rsidR="0095485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954853">
        <w:rPr>
          <w:rFonts w:ascii="Arial" w:hAnsi="Arial" w:cs="Arial"/>
        </w:rPr>
        <w:t xml:space="preserve">schválení </w:t>
      </w:r>
      <w:r w:rsidR="00954853" w:rsidRPr="00954853">
        <w:rPr>
          <w:rFonts w:ascii="Arial" w:hAnsi="Arial" w:cs="Arial"/>
        </w:rPr>
        <w:t>uzavření smlouvy o poskytnutí nadačního příspěvku z části z veřejné sbírky "Pianina do škol 2024" ve výši 279</w:t>
      </w:r>
      <w:r w:rsidR="00954853">
        <w:rPr>
          <w:rFonts w:ascii="Arial" w:hAnsi="Arial" w:cs="Arial"/>
        </w:rPr>
        <w:t xml:space="preserve"> tis. Kč</w:t>
      </w:r>
      <w:r w:rsidR="00954853" w:rsidRPr="00954853">
        <w:rPr>
          <w:rFonts w:ascii="Arial" w:hAnsi="Arial" w:cs="Arial"/>
        </w:rPr>
        <w:t> mezi Z</w:t>
      </w:r>
      <w:r w:rsidR="00954853">
        <w:rPr>
          <w:rFonts w:ascii="Arial" w:hAnsi="Arial" w:cs="Arial"/>
        </w:rPr>
        <w:t xml:space="preserve">UŠ G. </w:t>
      </w:r>
      <w:r w:rsidR="00954853" w:rsidRPr="00954853">
        <w:rPr>
          <w:rFonts w:ascii="Arial" w:hAnsi="Arial" w:cs="Arial"/>
        </w:rPr>
        <w:t>Mahlera Humpolec a Nadací Karel Komárek Family Foundation. Dar je určen na nákup klávesového hudebního nástroje - pianina Petrof P125 F1</w:t>
      </w:r>
      <w:r w:rsidR="00954853">
        <w:rPr>
          <w:rFonts w:ascii="Arial" w:hAnsi="Arial" w:cs="Arial"/>
        </w:rPr>
        <w:t xml:space="preserve"> – splněno, sděleno ředitelce ZUŠ;</w:t>
      </w:r>
    </w:p>
    <w:p w14:paraId="7975CE31" w14:textId="34C7FFB0" w:rsidR="00954853" w:rsidRDefault="00954853" w:rsidP="00784948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971/2025 – schválení </w:t>
      </w:r>
      <w:r w:rsidRPr="00954853">
        <w:rPr>
          <w:rFonts w:ascii="Arial" w:hAnsi="Arial" w:cs="Arial"/>
        </w:rPr>
        <w:t>podání žádosti o dotaci v rámci Fondu Vysočina,  dotační program "OBNOVA VENKOVA VYSOČINY 2025", a to na pořízení komunální techniky - víceúčelového traktůrku do místní části Plačkov</w:t>
      </w:r>
      <w:r>
        <w:rPr>
          <w:rFonts w:ascii="Arial" w:hAnsi="Arial" w:cs="Arial"/>
        </w:rPr>
        <w:t xml:space="preserve"> a schválení </w:t>
      </w:r>
      <w:r w:rsidRPr="00954853">
        <w:rPr>
          <w:rFonts w:ascii="Arial" w:hAnsi="Arial" w:cs="Arial"/>
        </w:rPr>
        <w:t>podání žádosti o dotaci v rámci Fondu Vysočina, dotační program "MÍSTNÍ AGENDA 21 A ZDRAVÍ 2030 V KRAJI VYSOČINA 2025"</w:t>
      </w:r>
      <w:r>
        <w:rPr>
          <w:rFonts w:ascii="Arial" w:hAnsi="Arial" w:cs="Arial"/>
        </w:rPr>
        <w:t xml:space="preserve"> – splněno, žádosti podány;</w:t>
      </w:r>
    </w:p>
    <w:p w14:paraId="57D5DCF3" w14:textId="04BB46A9" w:rsidR="00954853" w:rsidRDefault="00954853" w:rsidP="00954853">
      <w:pPr>
        <w:tabs>
          <w:tab w:val="left" w:pos="142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972/2025 – schválení </w:t>
      </w:r>
      <w:r w:rsidRPr="00954853">
        <w:rPr>
          <w:rFonts w:ascii="Arial" w:hAnsi="Arial" w:cs="Arial"/>
        </w:rPr>
        <w:t>podání žádosti o dotaci v rámci 1. výzvy SP SZP (Strategický plán společné zemědělské politiky), kterou vyhlásila MAS Společnost pro rozvoj Humpolecka z.s., a to na akci "Víceúčelové hřiště Kletečná"</w:t>
      </w:r>
      <w:r>
        <w:rPr>
          <w:rFonts w:ascii="Arial" w:hAnsi="Arial" w:cs="Arial"/>
        </w:rPr>
        <w:t xml:space="preserve"> – splněno, žádost podána;</w:t>
      </w:r>
    </w:p>
    <w:p w14:paraId="5141192F" w14:textId="77EAA04D" w:rsidR="00954853" w:rsidRDefault="00954853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973/2025 – souhlas se </w:t>
      </w:r>
      <w:r w:rsidRPr="00954853">
        <w:rPr>
          <w:rFonts w:ascii="Arial" w:hAnsi="Arial" w:cs="Arial"/>
        </w:rPr>
        <w:t>závěry komise pro posouzení a hodnocení nabídek uchazečů o veřejnou zakázku "Národopisná expozice Muzea dr. Aleše Hrdličky v Humpolci"</w:t>
      </w:r>
      <w:r>
        <w:rPr>
          <w:rFonts w:ascii="Arial" w:hAnsi="Arial" w:cs="Arial"/>
        </w:rPr>
        <w:t xml:space="preserve"> – splněno, sděleno ředitelce MěKIS;</w:t>
      </w:r>
    </w:p>
    <w:p w14:paraId="3BDA5DE6" w14:textId="77777777" w:rsidR="00954853" w:rsidRDefault="00954853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974/2025 – na vědomí </w:t>
      </w:r>
      <w:r w:rsidRPr="00954853">
        <w:rPr>
          <w:rFonts w:ascii="Arial" w:hAnsi="Arial" w:cs="Arial"/>
        </w:rPr>
        <w:t>Výroční zpráv</w:t>
      </w:r>
      <w:r>
        <w:rPr>
          <w:rFonts w:ascii="Arial" w:hAnsi="Arial" w:cs="Arial"/>
        </w:rPr>
        <w:t>a</w:t>
      </w:r>
      <w:r w:rsidRPr="00954853">
        <w:rPr>
          <w:rFonts w:ascii="Arial" w:hAnsi="Arial" w:cs="Arial"/>
        </w:rPr>
        <w:t xml:space="preserve"> povinného subjektu Město Humpolec za rok 2024 o činnosti v oblasti poskytování informací podle § 18 zákona č. 106/1999 Sb., o svobodném přístupu k informacím, ve znění pozdějších předpisů</w:t>
      </w:r>
      <w:r>
        <w:rPr>
          <w:rFonts w:ascii="Arial" w:hAnsi="Arial" w:cs="Arial"/>
        </w:rPr>
        <w:t xml:space="preserve"> – splněno, Výroční zpráva zveřejněna;</w:t>
      </w:r>
    </w:p>
    <w:p w14:paraId="5794C94D" w14:textId="5CF8BA7F" w:rsidR="00954853" w:rsidRDefault="00954853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975/2025 – na vědomí </w:t>
      </w:r>
      <w:r w:rsidRPr="00954853">
        <w:rPr>
          <w:rFonts w:ascii="Arial" w:hAnsi="Arial" w:cs="Arial"/>
        </w:rPr>
        <w:t>Souhrnn</w:t>
      </w:r>
      <w:r>
        <w:rPr>
          <w:rFonts w:ascii="Arial" w:hAnsi="Arial" w:cs="Arial"/>
        </w:rPr>
        <w:t>á</w:t>
      </w:r>
      <w:r w:rsidRPr="00954853">
        <w:rPr>
          <w:rFonts w:ascii="Arial" w:hAnsi="Arial" w:cs="Arial"/>
        </w:rPr>
        <w:t xml:space="preserve"> zprávu o přijímání a vyřizování stížností a petic za rok 2024</w:t>
      </w:r>
      <w:r>
        <w:rPr>
          <w:rFonts w:ascii="Arial" w:hAnsi="Arial" w:cs="Arial"/>
        </w:rPr>
        <w:t xml:space="preserve"> – splněno zpráva zveřejněna a předána Kontrolnímu výboru ZM;</w:t>
      </w:r>
    </w:p>
    <w:p w14:paraId="1B470746" w14:textId="507C92F3" w:rsidR="00954853" w:rsidRDefault="00954853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976/2025 – schválení </w:t>
      </w:r>
      <w:r w:rsidRPr="00954853">
        <w:rPr>
          <w:rFonts w:ascii="Arial" w:hAnsi="Arial" w:cs="Arial"/>
        </w:rPr>
        <w:t>Pravid</w:t>
      </w:r>
      <w:r>
        <w:rPr>
          <w:rFonts w:ascii="Arial" w:hAnsi="Arial" w:cs="Arial"/>
        </w:rPr>
        <w:t>e</w:t>
      </w:r>
      <w:r w:rsidRPr="00954853">
        <w:rPr>
          <w:rFonts w:ascii="Arial" w:hAnsi="Arial" w:cs="Arial"/>
        </w:rPr>
        <w:t>l Rady města Humpolec pro využití Spolkového domu v</w:t>
      </w:r>
      <w:r>
        <w:rPr>
          <w:rFonts w:ascii="Arial" w:hAnsi="Arial" w:cs="Arial"/>
        </w:rPr>
        <w:t> </w:t>
      </w:r>
      <w:r w:rsidRPr="00954853">
        <w:rPr>
          <w:rFonts w:ascii="Arial" w:hAnsi="Arial" w:cs="Arial"/>
        </w:rPr>
        <w:t>Humpolci</w:t>
      </w:r>
      <w:r>
        <w:rPr>
          <w:rFonts w:ascii="Arial" w:hAnsi="Arial" w:cs="Arial"/>
        </w:rPr>
        <w:t xml:space="preserve"> – splněno, Pravidla zveřejněna a nájemci SD informováni;</w:t>
      </w:r>
    </w:p>
    <w:p w14:paraId="66CC825B" w14:textId="4E060CAE" w:rsidR="00954853" w:rsidRDefault="00954853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977/2025 – stanovení o</w:t>
      </w:r>
      <w:r w:rsidRPr="00954853">
        <w:rPr>
          <w:rFonts w:ascii="Arial" w:hAnsi="Arial" w:cs="Arial"/>
        </w:rPr>
        <w:t>ddací míst</w:t>
      </w:r>
      <w:r>
        <w:rPr>
          <w:rFonts w:ascii="Arial" w:hAnsi="Arial" w:cs="Arial"/>
        </w:rPr>
        <w:t>a</w:t>
      </w:r>
      <w:r w:rsidRPr="009548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výše </w:t>
      </w:r>
      <w:r w:rsidRPr="00954853">
        <w:rPr>
          <w:rFonts w:ascii="Arial" w:hAnsi="Arial" w:cs="Arial"/>
        </w:rPr>
        <w:t>věcn</w:t>
      </w:r>
      <w:r>
        <w:rPr>
          <w:rFonts w:ascii="Arial" w:hAnsi="Arial" w:cs="Arial"/>
        </w:rPr>
        <w:t>ých</w:t>
      </w:r>
      <w:r w:rsidRPr="00954853">
        <w:rPr>
          <w:rFonts w:ascii="Arial" w:hAnsi="Arial" w:cs="Arial"/>
        </w:rPr>
        <w:t xml:space="preserve"> dar</w:t>
      </w:r>
      <w:r>
        <w:rPr>
          <w:rFonts w:ascii="Arial" w:hAnsi="Arial" w:cs="Arial"/>
        </w:rPr>
        <w:t>ů</w:t>
      </w:r>
      <w:r w:rsidRPr="00954853">
        <w:rPr>
          <w:rFonts w:ascii="Arial" w:hAnsi="Arial" w:cs="Arial"/>
        </w:rPr>
        <w:t xml:space="preserve"> a odměny poskytované městem</w:t>
      </w:r>
      <w:r>
        <w:rPr>
          <w:rFonts w:ascii="Arial" w:hAnsi="Arial" w:cs="Arial"/>
        </w:rPr>
        <w:t xml:space="preserve"> při slavnostníc</w:t>
      </w:r>
      <w:r w:rsidR="000F34AF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 příležitostech – </w:t>
      </w:r>
      <w:r w:rsidR="0056604E">
        <w:rPr>
          <w:rFonts w:ascii="Arial" w:hAnsi="Arial" w:cs="Arial"/>
        </w:rPr>
        <w:t xml:space="preserve">usnesení zrušeno v RM 26.2.2025 a přijato nové usensení č. 1001/49//2025, jinak vše </w:t>
      </w:r>
      <w:r>
        <w:rPr>
          <w:rFonts w:ascii="Arial" w:hAnsi="Arial" w:cs="Arial"/>
        </w:rPr>
        <w:t xml:space="preserve">splněno, </w:t>
      </w:r>
      <w:r w:rsidR="000F34AF">
        <w:rPr>
          <w:rFonts w:ascii="Arial" w:hAnsi="Arial" w:cs="Arial"/>
        </w:rPr>
        <w:t>ustanovení implementována;</w:t>
      </w:r>
    </w:p>
    <w:p w14:paraId="6AE8D24D" w14:textId="0B887B86" w:rsidR="000F34AF" w:rsidRDefault="000F34AF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978/202 – schválení </w:t>
      </w:r>
      <w:r w:rsidRPr="000F34AF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0F34AF">
        <w:rPr>
          <w:rFonts w:ascii="Arial" w:hAnsi="Arial" w:cs="Arial"/>
        </w:rPr>
        <w:t xml:space="preserve"> o dílo na zakázku "Revitalizace městského bloku v Humpolci "Spolkový dům - Husova" – zpracování projektové dokumentace" mezi Městem Humpolec a studio AEIOU s.r.o., Brno – Stránice</w:t>
      </w:r>
      <w:r>
        <w:rPr>
          <w:rFonts w:ascii="Arial" w:hAnsi="Arial" w:cs="Arial"/>
        </w:rPr>
        <w:t xml:space="preserve"> – splněno, smluvně zabezpečeno;</w:t>
      </w:r>
    </w:p>
    <w:p w14:paraId="4042B07B" w14:textId="59793A18" w:rsidR="000F34AF" w:rsidRDefault="000F34AF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979/2025 – schválení </w:t>
      </w:r>
      <w:r w:rsidRPr="000F34AF">
        <w:rPr>
          <w:rFonts w:ascii="Arial" w:hAnsi="Arial" w:cs="Arial"/>
        </w:rPr>
        <w:t>realizaci nákupu elektrické energie a zemního plynu pro Město Humpolec a jím zřízené příspěvkové organizace pro rok 2026 prostřednictvím komoditní burzy</w:t>
      </w:r>
      <w:r>
        <w:rPr>
          <w:rFonts w:ascii="Arial" w:hAnsi="Arial" w:cs="Arial"/>
        </w:rPr>
        <w:t xml:space="preserve"> a pověření </w:t>
      </w:r>
      <w:r w:rsidRPr="000F34AF">
        <w:rPr>
          <w:rFonts w:ascii="Arial" w:hAnsi="Arial" w:cs="Arial"/>
        </w:rPr>
        <w:t>burzovního dohodce, společnost FIN-servis, a.s. Kladno, provedením nákupu elektrické energie a zemního plynu pro odběrná místa města Humpolec a jím zřízených příspěvkových organizací na rok 2026 na Českomoravské komoditní burze Kladno</w:t>
      </w:r>
      <w:r>
        <w:rPr>
          <w:rFonts w:ascii="Arial" w:hAnsi="Arial" w:cs="Arial"/>
        </w:rPr>
        <w:t xml:space="preserve"> – průběžné plnění, strategie nákupu předložena a bude realizována;</w:t>
      </w:r>
    </w:p>
    <w:p w14:paraId="6A7D8BC9" w14:textId="4F0D0F55" w:rsidR="000F34AF" w:rsidRDefault="000F34AF" w:rsidP="00954853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980/2025 – schválení S</w:t>
      </w:r>
      <w:r w:rsidRPr="000F34AF">
        <w:rPr>
          <w:rFonts w:ascii="Arial" w:hAnsi="Arial" w:cs="Arial"/>
        </w:rPr>
        <w:t>měrnici energetického managementu města Humpolec dle ČSN EN ISO 50001:2019</w:t>
      </w:r>
      <w:r>
        <w:rPr>
          <w:rFonts w:ascii="Arial" w:hAnsi="Arial" w:cs="Arial"/>
        </w:rPr>
        <w:t xml:space="preserve"> – splněno, Směrnice zveřejněna na webu města;</w:t>
      </w:r>
    </w:p>
    <w:p w14:paraId="01BED969" w14:textId="77777777" w:rsidR="000F34AF" w:rsidRPr="000F34AF" w:rsidRDefault="000F34AF" w:rsidP="000F34AF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981/2025 – schválení </w:t>
      </w:r>
      <w:r w:rsidRPr="000F34AF">
        <w:rPr>
          <w:rFonts w:ascii="Arial" w:hAnsi="Arial" w:cs="Arial"/>
        </w:rPr>
        <w:t>zadání veřejných zakázek malého rozsahu jejichž administrace se řídí Pravidly Rady města Humpolce pro zadávání veřejných zakázek výzvou minimálně třem dodavatelům pomocí elektronické pošty. </w:t>
      </w:r>
    </w:p>
    <w:p w14:paraId="11A735B6" w14:textId="77777777" w:rsidR="000F34AF" w:rsidRPr="000F34AF" w:rsidRDefault="000F34AF" w:rsidP="000F34AF">
      <w:pPr>
        <w:tabs>
          <w:tab w:val="left" w:pos="142"/>
        </w:tabs>
        <w:ind w:left="567" w:hanging="284"/>
        <w:jc w:val="both"/>
        <w:rPr>
          <w:rFonts w:ascii="Arial" w:hAnsi="Arial" w:cs="Arial"/>
        </w:rPr>
      </w:pPr>
      <w:r w:rsidRPr="000F34AF">
        <w:rPr>
          <w:rFonts w:ascii="Arial" w:hAnsi="Arial" w:cs="Arial"/>
        </w:rPr>
        <w:t>Jedná se o následující malé veřejné zakázky:</w:t>
      </w:r>
    </w:p>
    <w:p w14:paraId="56C4532C" w14:textId="77777777" w:rsidR="000F34AF" w:rsidRPr="000F34AF" w:rsidRDefault="000F34AF" w:rsidP="000F34AF">
      <w:pPr>
        <w:tabs>
          <w:tab w:val="left" w:pos="284"/>
        </w:tabs>
        <w:ind w:left="426" w:hanging="142"/>
        <w:jc w:val="both"/>
        <w:rPr>
          <w:rFonts w:ascii="Arial" w:hAnsi="Arial" w:cs="Arial"/>
        </w:rPr>
      </w:pPr>
      <w:r w:rsidRPr="000F34AF">
        <w:rPr>
          <w:rFonts w:ascii="Arial" w:hAnsi="Arial" w:cs="Arial"/>
        </w:rPr>
        <w:lastRenderedPageBreak/>
        <w:t>1. Inframetoda v místních částech a ve městě.</w:t>
      </w:r>
    </w:p>
    <w:p w14:paraId="44B7977A" w14:textId="77777777" w:rsidR="000F34AF" w:rsidRPr="000F34AF" w:rsidRDefault="000F34AF" w:rsidP="000F34AF">
      <w:pPr>
        <w:tabs>
          <w:tab w:val="left" w:pos="142"/>
        </w:tabs>
        <w:ind w:left="284"/>
        <w:jc w:val="both"/>
        <w:rPr>
          <w:rFonts w:ascii="Arial" w:hAnsi="Arial" w:cs="Arial"/>
        </w:rPr>
      </w:pPr>
      <w:r w:rsidRPr="000F34AF">
        <w:rPr>
          <w:rFonts w:ascii="Arial" w:hAnsi="Arial" w:cs="Arial"/>
        </w:rPr>
        <w:t>2. Veřejné osvětlení Vilémov.</w:t>
      </w:r>
    </w:p>
    <w:p w14:paraId="523AEAA7" w14:textId="77777777" w:rsidR="000F34AF" w:rsidRPr="000F34AF" w:rsidRDefault="000F34AF" w:rsidP="000F34AF">
      <w:pPr>
        <w:tabs>
          <w:tab w:val="left" w:pos="142"/>
        </w:tabs>
        <w:ind w:left="284"/>
        <w:jc w:val="both"/>
        <w:rPr>
          <w:rFonts w:ascii="Arial" w:hAnsi="Arial" w:cs="Arial"/>
        </w:rPr>
      </w:pPr>
      <w:r w:rsidRPr="000F34AF">
        <w:rPr>
          <w:rFonts w:ascii="Arial" w:hAnsi="Arial" w:cs="Arial"/>
        </w:rPr>
        <w:t>3. Oprava povrchu komunikace v Kletečné  (místní část).</w:t>
      </w:r>
    </w:p>
    <w:p w14:paraId="3948DF83" w14:textId="77777777" w:rsidR="000F34AF" w:rsidRPr="000F34AF" w:rsidRDefault="000F34AF" w:rsidP="000F34AF">
      <w:pPr>
        <w:tabs>
          <w:tab w:val="left" w:pos="142"/>
        </w:tabs>
        <w:ind w:left="284"/>
        <w:jc w:val="both"/>
        <w:rPr>
          <w:rFonts w:ascii="Arial" w:hAnsi="Arial" w:cs="Arial"/>
        </w:rPr>
      </w:pPr>
      <w:r w:rsidRPr="000F34AF">
        <w:rPr>
          <w:rFonts w:ascii="Arial" w:hAnsi="Arial" w:cs="Arial"/>
        </w:rPr>
        <w:t>4. Oprava povrchu komunikace u kompostárny.</w:t>
      </w:r>
    </w:p>
    <w:p w14:paraId="3BB36C12" w14:textId="64C4A1F8" w:rsidR="000F34AF" w:rsidRDefault="000F34AF" w:rsidP="000F34AF">
      <w:pPr>
        <w:tabs>
          <w:tab w:val="left" w:pos="142"/>
        </w:tabs>
        <w:ind w:left="284"/>
        <w:jc w:val="both"/>
        <w:rPr>
          <w:rFonts w:ascii="Arial" w:hAnsi="Arial" w:cs="Arial"/>
        </w:rPr>
      </w:pPr>
      <w:r w:rsidRPr="000F34AF">
        <w:rPr>
          <w:rFonts w:ascii="Arial" w:hAnsi="Arial" w:cs="Arial"/>
        </w:rPr>
        <w:t>5. Oprava povrchu komunikace ve Světlickém Dvoře (místní část)</w:t>
      </w:r>
    </w:p>
    <w:p w14:paraId="566E048C" w14:textId="4B2BFA9D" w:rsidR="000F34AF" w:rsidRDefault="000F34AF" w:rsidP="000F34AF">
      <w:pPr>
        <w:tabs>
          <w:tab w:val="left" w:pos="142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- průběžné plnění, zakázky zadány;</w:t>
      </w:r>
    </w:p>
    <w:p w14:paraId="5B550A33" w14:textId="22CDC4F9" w:rsidR="000F34AF" w:rsidRDefault="000F34AF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982/2025 – schválení výsledků veřejné zakázky </w:t>
      </w:r>
      <w:r w:rsidRPr="000F34AF">
        <w:rPr>
          <w:rFonts w:ascii="Arial" w:hAnsi="Arial" w:cs="Arial"/>
        </w:rPr>
        <w:t>na akci "Humpolec – vodovod a kanalizace ulice Pražská, Na Kasárnách, II. Etapa + vodovod a kanalizace, úprava komunikace ul. Hálkova"</w:t>
      </w:r>
      <w:r>
        <w:rPr>
          <w:rFonts w:ascii="Arial" w:hAnsi="Arial" w:cs="Arial"/>
        </w:rPr>
        <w:t xml:space="preserve"> – splněno, smluvně ošetřeno;</w:t>
      </w:r>
    </w:p>
    <w:p w14:paraId="24BAC1B2" w14:textId="074E594A" w:rsidR="005A082D" w:rsidRDefault="000F34AF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983/2025 – schválení t</w:t>
      </w:r>
      <w:r w:rsidRPr="000F34AF">
        <w:rPr>
          <w:rFonts w:ascii="Arial" w:hAnsi="Arial" w:cs="Arial"/>
        </w:rPr>
        <w:t>ermín</w:t>
      </w:r>
      <w:r>
        <w:rPr>
          <w:rFonts w:ascii="Arial" w:hAnsi="Arial" w:cs="Arial"/>
        </w:rPr>
        <w:t>ů</w:t>
      </w:r>
      <w:r w:rsidRPr="000F34AF">
        <w:rPr>
          <w:rFonts w:ascii="Arial" w:hAnsi="Arial" w:cs="Arial"/>
        </w:rPr>
        <w:t xml:space="preserve"> konání Humpoleckých trhů na Horním náměstí v Humpolci, které se v roce 2025 uskuteční vždy v sobotu od 8 - 12 hodin, a to ve dnech 22. března, 26. dubna, 24. května, 28. června, 19. července, 23. srpna, 20. září, 25. října a 22. listopadu</w:t>
      </w:r>
      <w:r>
        <w:rPr>
          <w:rFonts w:ascii="Arial" w:hAnsi="Arial" w:cs="Arial"/>
        </w:rPr>
        <w:t xml:space="preserve"> a schválení </w:t>
      </w:r>
      <w:r w:rsidRPr="000F34AF">
        <w:rPr>
          <w:rFonts w:ascii="Arial" w:hAnsi="Arial" w:cs="Arial"/>
        </w:rPr>
        <w:t>uzavření příkazní smlouvy s paní Ing. Nikolou Soukupovou, MSc. pro zajištění konání a organizace Humpoleckých trhů v roce 2025</w:t>
      </w:r>
      <w:r w:rsidR="005A082D">
        <w:rPr>
          <w:rFonts w:ascii="Arial" w:hAnsi="Arial" w:cs="Arial"/>
        </w:rPr>
        <w:t xml:space="preserve"> – splněno, termíny trhů zveřejněny, smlouva s N. Soukupovou uzavřena;</w:t>
      </w:r>
    </w:p>
    <w:p w14:paraId="73C07770" w14:textId="5C5BFB26" w:rsidR="005A082D" w:rsidRDefault="005A082D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984/2025 – schválení </w:t>
      </w:r>
      <w:r w:rsidRPr="005A082D">
        <w:rPr>
          <w:rFonts w:ascii="Arial" w:hAnsi="Arial" w:cs="Arial"/>
        </w:rPr>
        <w:t>Dodatk</w:t>
      </w:r>
      <w:r>
        <w:rPr>
          <w:rFonts w:ascii="Arial" w:hAnsi="Arial" w:cs="Arial"/>
        </w:rPr>
        <w:t>u</w:t>
      </w:r>
      <w:r w:rsidRPr="005A082D">
        <w:rPr>
          <w:rFonts w:ascii="Arial" w:hAnsi="Arial" w:cs="Arial"/>
        </w:rPr>
        <w:t xml:space="preserve"> č. 1 k Příkazní smlouvě o zajištění činnosti v oblasti investičních akcí města Humpolce, uzavřený s Janou Dubovou, Vyskytná nad Jihlavou</w:t>
      </w:r>
      <w:r>
        <w:rPr>
          <w:rFonts w:ascii="Arial" w:hAnsi="Arial" w:cs="Arial"/>
        </w:rPr>
        <w:t xml:space="preserve"> – splněno, smluvně ošetřeno;</w:t>
      </w:r>
    </w:p>
    <w:p w14:paraId="6B7C890B" w14:textId="30EA589F" w:rsidR="005A082D" w:rsidRDefault="005A082D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5A082D">
        <w:rPr>
          <w:rFonts w:ascii="Arial" w:hAnsi="Arial" w:cs="Arial"/>
          <w:b/>
          <w:bCs/>
        </w:rPr>
        <w:t>985/2025 – na vědomí předložená zpráva o činnosti Komise pro oblast bytové politiky za rok 2024 a uloženo V. Křívánkovi, místostarostovi sestavit a aktivovat činnost pracovní skupiny, která se bude zabývat nastavením efektivní správy a zlepšení kvality správy městského bytového fondu a správy nebytových prostor</w:t>
      </w:r>
      <w:r>
        <w:rPr>
          <w:rFonts w:ascii="Arial" w:hAnsi="Arial" w:cs="Arial"/>
          <w:b/>
          <w:bCs/>
        </w:rPr>
        <w:t xml:space="preserve"> - trvá, pracovní skupina se teprve tvoří;</w:t>
      </w:r>
    </w:p>
    <w:p w14:paraId="79867E04" w14:textId="210753F1" w:rsidR="005A082D" w:rsidRDefault="005A082D" w:rsidP="005A082D">
      <w:pPr>
        <w:tabs>
          <w:tab w:val="left" w:pos="142"/>
        </w:tabs>
        <w:ind w:left="284" w:hanging="284"/>
        <w:rPr>
          <w:rFonts w:ascii="Arial" w:hAnsi="Arial" w:cs="Arial"/>
        </w:rPr>
      </w:pPr>
      <w:r w:rsidRPr="005A082D">
        <w:rPr>
          <w:rFonts w:ascii="Arial" w:hAnsi="Arial" w:cs="Arial"/>
        </w:rPr>
        <w:t>986/2025 -</w:t>
      </w:r>
      <w:r>
        <w:rPr>
          <w:rFonts w:ascii="Arial" w:hAnsi="Arial" w:cs="Arial"/>
        </w:rPr>
        <w:t xml:space="preserve">schválení </w:t>
      </w:r>
      <w:r w:rsidRPr="005A082D">
        <w:rPr>
          <w:rFonts w:ascii="Arial" w:hAnsi="Arial" w:cs="Arial"/>
        </w:rPr>
        <w:t xml:space="preserve">přidělení obecních bytů </w:t>
      </w:r>
      <w:r>
        <w:rPr>
          <w:rFonts w:ascii="Arial" w:hAnsi="Arial" w:cs="Arial"/>
        </w:rPr>
        <w:t xml:space="preserve"> č. </w:t>
      </w:r>
      <w:r w:rsidRPr="005A082D">
        <w:rPr>
          <w:rFonts w:ascii="Arial" w:hAnsi="Arial" w:cs="Arial"/>
        </w:rPr>
        <w:t>5, 2+1, Máchova čp. 1028</w:t>
      </w:r>
      <w:r>
        <w:rPr>
          <w:rFonts w:ascii="Arial" w:hAnsi="Arial" w:cs="Arial"/>
        </w:rPr>
        <w:t>, Humpolec a bytu</w:t>
      </w:r>
      <w:r w:rsidRPr="005A082D">
        <w:rPr>
          <w:rFonts w:ascii="Arial" w:hAnsi="Arial" w:cs="Arial"/>
        </w:rPr>
        <w:t xml:space="preserve"> č. 9, 2+1, čp. 926, ul. Hálkova v</w:t>
      </w:r>
      <w:r>
        <w:rPr>
          <w:rFonts w:ascii="Arial" w:hAnsi="Arial" w:cs="Arial"/>
        </w:rPr>
        <w:t> </w:t>
      </w:r>
      <w:r w:rsidRPr="005A082D">
        <w:rPr>
          <w:rFonts w:ascii="Arial" w:hAnsi="Arial" w:cs="Arial"/>
        </w:rPr>
        <w:t>Humpolci</w:t>
      </w:r>
      <w:r>
        <w:rPr>
          <w:rFonts w:ascii="Arial" w:hAnsi="Arial" w:cs="Arial"/>
        </w:rPr>
        <w:t xml:space="preserve"> navrženým nájemců – splněno, smluvně ošetřeno;</w:t>
      </w:r>
    </w:p>
    <w:p w14:paraId="028B8B8B" w14:textId="5B70280E" w:rsidR="005A082D" w:rsidRDefault="005A082D" w:rsidP="005A082D">
      <w:pPr>
        <w:tabs>
          <w:tab w:val="left" w:pos="142"/>
        </w:tabs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987/2025 – schválení </w:t>
      </w:r>
      <w:r w:rsidRPr="005A082D">
        <w:rPr>
          <w:rFonts w:ascii="Arial" w:hAnsi="Arial" w:cs="Arial"/>
        </w:rPr>
        <w:t>přidělení bytu č. 15 o velikosti 1+0 v Domě s pečovatelskou službou, Školní 730, Humpolec</w:t>
      </w:r>
      <w:r>
        <w:rPr>
          <w:rFonts w:ascii="Arial" w:hAnsi="Arial" w:cs="Arial"/>
        </w:rPr>
        <w:t xml:space="preserve"> – navrženému nájemci;</w:t>
      </w:r>
    </w:p>
    <w:p w14:paraId="198BD77A" w14:textId="0BF95599" w:rsidR="005A082D" w:rsidRPr="00BA451C" w:rsidRDefault="005A082D" w:rsidP="0081106A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81106A">
        <w:rPr>
          <w:rFonts w:ascii="Arial" w:hAnsi="Arial" w:cs="Arial"/>
          <w:b/>
          <w:bCs/>
        </w:rPr>
        <w:t xml:space="preserve">988/2025 </w:t>
      </w:r>
      <w:r w:rsidR="0081106A" w:rsidRPr="0081106A">
        <w:rPr>
          <w:rFonts w:ascii="Arial" w:hAnsi="Arial" w:cs="Arial"/>
          <w:b/>
          <w:bCs/>
        </w:rPr>
        <w:t>–</w:t>
      </w:r>
      <w:r w:rsidRPr="0081106A">
        <w:rPr>
          <w:rFonts w:ascii="Arial" w:hAnsi="Arial" w:cs="Arial"/>
          <w:b/>
          <w:bCs/>
        </w:rPr>
        <w:t xml:space="preserve"> </w:t>
      </w:r>
      <w:r w:rsidR="0081106A" w:rsidRPr="0081106A">
        <w:rPr>
          <w:rFonts w:ascii="Arial" w:hAnsi="Arial" w:cs="Arial"/>
          <w:b/>
          <w:bCs/>
        </w:rPr>
        <w:t xml:space="preserve">schválení záměru pronájmu letního posezení Corrida, které je součástí budovy čp. 59 na ulici Smetanova v Humpolci. Součástí zveřejněného záměru na úřední desce bude uvedeno, že žadatel musí ve své nabídce navrhovanou výši měsíčního nájemného – trvá záměr zveřejněn, </w:t>
      </w:r>
      <w:r w:rsidR="00FE74F5" w:rsidRPr="00BA451C">
        <w:rPr>
          <w:rFonts w:ascii="Arial" w:hAnsi="Arial" w:cs="Arial"/>
          <w:b/>
          <w:bCs/>
        </w:rPr>
        <w:t>bude předloženo RM 19.3.2025 k projednání</w:t>
      </w:r>
      <w:r w:rsidR="0081106A" w:rsidRPr="00BA451C">
        <w:rPr>
          <w:rFonts w:ascii="Arial" w:hAnsi="Arial" w:cs="Arial"/>
          <w:b/>
          <w:bCs/>
        </w:rPr>
        <w:t>;</w:t>
      </w:r>
    </w:p>
    <w:p w14:paraId="761B336C" w14:textId="7A89D13F" w:rsidR="005A082D" w:rsidRDefault="0081106A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989/2025 </w:t>
      </w:r>
      <w:r w:rsidR="005F24E6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5F24E6">
        <w:rPr>
          <w:rFonts w:ascii="Arial" w:hAnsi="Arial" w:cs="Arial"/>
        </w:rPr>
        <w:t xml:space="preserve">neschválení směny </w:t>
      </w:r>
      <w:r w:rsidR="005F24E6" w:rsidRPr="005F24E6">
        <w:rPr>
          <w:rFonts w:ascii="Arial" w:hAnsi="Arial" w:cs="Arial"/>
        </w:rPr>
        <w:t>bytové jednotky 3+1 v přízemí Lužická 1327, v</w:t>
      </w:r>
      <w:r w:rsidR="005F24E6">
        <w:rPr>
          <w:rFonts w:ascii="Arial" w:hAnsi="Arial" w:cs="Arial"/>
        </w:rPr>
        <w:t> </w:t>
      </w:r>
      <w:r w:rsidR="005F24E6" w:rsidRPr="005F24E6">
        <w:rPr>
          <w:rFonts w:ascii="Arial" w:hAnsi="Arial" w:cs="Arial"/>
        </w:rPr>
        <w:t>Humpolci</w:t>
      </w:r>
      <w:r w:rsidR="005F24E6">
        <w:rPr>
          <w:rFonts w:ascii="Arial" w:hAnsi="Arial" w:cs="Arial"/>
        </w:rPr>
        <w:t xml:space="preserve"> (manž. Vampolovi)</w:t>
      </w:r>
      <w:r w:rsidR="005F24E6" w:rsidRPr="005F24E6">
        <w:rPr>
          <w:rFonts w:ascii="Arial" w:hAnsi="Arial" w:cs="Arial"/>
        </w:rPr>
        <w:t> za byt v majetku města, či přiznání jakéhokoli finanční odškodnění-příspěvek žadateli</w:t>
      </w:r>
      <w:r w:rsidR="005F24E6">
        <w:rPr>
          <w:rFonts w:ascii="Arial" w:hAnsi="Arial" w:cs="Arial"/>
        </w:rPr>
        <w:t xml:space="preserve"> – splněno, sděleno žadateli;</w:t>
      </w:r>
    </w:p>
    <w:p w14:paraId="06E8EBE7" w14:textId="375EB3A0" w:rsidR="005F24E6" w:rsidRDefault="005F24E6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990/2025 – schválení </w:t>
      </w:r>
      <w:r w:rsidRPr="005F24E6">
        <w:rPr>
          <w:rFonts w:ascii="Arial" w:hAnsi="Arial" w:cs="Arial"/>
        </w:rPr>
        <w:t>smlouv</w:t>
      </w:r>
      <w:r>
        <w:rPr>
          <w:rFonts w:ascii="Arial" w:hAnsi="Arial" w:cs="Arial"/>
        </w:rPr>
        <w:t>y</w:t>
      </w:r>
      <w:r w:rsidRPr="005F24E6">
        <w:rPr>
          <w:rFonts w:ascii="Arial" w:hAnsi="Arial" w:cs="Arial"/>
        </w:rPr>
        <w:t xml:space="preserve"> o reklamě a spolupořadatelství mezi městem Humpolec a společností Food Event, s.r.o. v rámci konání akce Humpolecké zabijačkové hody, které se uskuteční 8.2.2025 na Horním náměstí v</w:t>
      </w:r>
      <w:r>
        <w:rPr>
          <w:rFonts w:ascii="Arial" w:hAnsi="Arial" w:cs="Arial"/>
        </w:rPr>
        <w:t> </w:t>
      </w:r>
      <w:r w:rsidRPr="005F24E6">
        <w:rPr>
          <w:rFonts w:ascii="Arial" w:hAnsi="Arial" w:cs="Arial"/>
        </w:rPr>
        <w:t>Humpolci</w:t>
      </w:r>
      <w:r>
        <w:rPr>
          <w:rFonts w:ascii="Arial" w:hAnsi="Arial" w:cs="Arial"/>
        </w:rPr>
        <w:t xml:space="preserve"> – splněno, smluvně ošetřeno, akce úspěšně proběhla;</w:t>
      </w:r>
    </w:p>
    <w:p w14:paraId="5D779DA5" w14:textId="1D6701D5" w:rsidR="005F24E6" w:rsidRPr="00BA451C" w:rsidRDefault="005F24E6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991/2025 – schválení </w:t>
      </w:r>
      <w:r w:rsidRPr="005F24E6">
        <w:rPr>
          <w:rFonts w:ascii="Arial" w:hAnsi="Arial" w:cs="Arial"/>
        </w:rPr>
        <w:t>ukončení smlouvy o zemědělském pachtu týkající se propachtování části pozemkové parcely KN č. 2004/1 o výměře 320 m2 v</w:t>
      </w:r>
      <w:r>
        <w:rPr>
          <w:rFonts w:ascii="Arial" w:hAnsi="Arial" w:cs="Arial"/>
        </w:rPr>
        <w:t> </w:t>
      </w:r>
      <w:r w:rsidRPr="005F24E6">
        <w:rPr>
          <w:rFonts w:ascii="Arial" w:hAnsi="Arial" w:cs="Arial"/>
        </w:rPr>
        <w:t>k</w:t>
      </w:r>
      <w:r>
        <w:rPr>
          <w:rFonts w:ascii="Arial" w:hAnsi="Arial" w:cs="Arial"/>
        </w:rPr>
        <w:t xml:space="preserve">.ú. </w:t>
      </w:r>
      <w:r w:rsidRPr="005F24E6">
        <w:rPr>
          <w:rFonts w:ascii="Arial" w:hAnsi="Arial" w:cs="Arial"/>
        </w:rPr>
        <w:t>Humpolec mezi městem Humpolec a panem Petrem Kalendou, bytem Okružní 943, Humpolec, a to dohodou k 6.2.2025</w:t>
      </w:r>
      <w:r>
        <w:rPr>
          <w:rFonts w:ascii="Arial" w:hAnsi="Arial" w:cs="Arial"/>
        </w:rPr>
        <w:t xml:space="preserve"> – splněno, </w:t>
      </w:r>
      <w:r w:rsidR="00BA451C">
        <w:rPr>
          <w:rFonts w:ascii="Arial" w:hAnsi="Arial" w:cs="Arial"/>
        </w:rPr>
        <w:t>(</w:t>
      </w:r>
      <w:r w:rsidR="00BB5831" w:rsidRPr="00BA451C">
        <w:rPr>
          <w:rFonts w:ascii="Arial" w:hAnsi="Arial" w:cs="Arial"/>
        </w:rPr>
        <w:t xml:space="preserve">dohoda zaslána panu Kalendovi e-mailem </w:t>
      </w:r>
      <w:r w:rsidR="00FE74F5" w:rsidRPr="00BA451C">
        <w:rPr>
          <w:rFonts w:ascii="Arial" w:hAnsi="Arial" w:cs="Arial"/>
        </w:rPr>
        <w:t xml:space="preserve">k podpisu </w:t>
      </w:r>
      <w:r w:rsidR="00BB5831" w:rsidRPr="00BA451C">
        <w:rPr>
          <w:rFonts w:ascii="Arial" w:hAnsi="Arial" w:cs="Arial"/>
        </w:rPr>
        <w:t>– odstěhoval se na Kapverdy</w:t>
      </w:r>
      <w:r w:rsidR="00BA451C">
        <w:rPr>
          <w:rFonts w:ascii="Arial" w:hAnsi="Arial" w:cs="Arial"/>
        </w:rPr>
        <w:t>);</w:t>
      </w:r>
    </w:p>
    <w:p w14:paraId="29DBBCFC" w14:textId="13BE05AC" w:rsidR="005F24E6" w:rsidRPr="00BB5831" w:rsidRDefault="005F24E6" w:rsidP="005A082D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color w:val="FF0000"/>
        </w:rPr>
      </w:pPr>
      <w:r w:rsidRPr="00E73D12">
        <w:rPr>
          <w:rFonts w:ascii="Arial" w:hAnsi="Arial" w:cs="Arial"/>
          <w:b/>
          <w:bCs/>
        </w:rPr>
        <w:t xml:space="preserve">992/2025 </w:t>
      </w:r>
      <w:r w:rsidR="00E73D12" w:rsidRPr="00E73D12">
        <w:rPr>
          <w:rFonts w:ascii="Arial" w:hAnsi="Arial" w:cs="Arial"/>
          <w:b/>
          <w:bCs/>
        </w:rPr>
        <w:t>–</w:t>
      </w:r>
      <w:r w:rsidRPr="00E73D12">
        <w:rPr>
          <w:rFonts w:ascii="Arial" w:hAnsi="Arial" w:cs="Arial"/>
          <w:b/>
          <w:bCs/>
        </w:rPr>
        <w:t xml:space="preserve"> </w:t>
      </w:r>
      <w:r w:rsidR="00E73D12" w:rsidRPr="00E73D12">
        <w:rPr>
          <w:rFonts w:ascii="Arial" w:hAnsi="Arial" w:cs="Arial"/>
          <w:b/>
          <w:bCs/>
        </w:rPr>
        <w:t>schválení záměru pachtu části pozemkové parcely KN č. 2004/1 o výměře 320 m2 v katastrálním území Humpolec</w:t>
      </w:r>
      <w:r w:rsidR="00E73D12" w:rsidRPr="00E73D12">
        <w:rPr>
          <w:rFonts w:ascii="Arial" w:hAnsi="Arial" w:cs="Arial"/>
        </w:rPr>
        <w:t xml:space="preserve"> (manž. Šulcovi) </w:t>
      </w:r>
      <w:r w:rsidR="00E73D12" w:rsidRPr="00E73D12">
        <w:rPr>
          <w:rFonts w:ascii="Arial" w:hAnsi="Arial" w:cs="Arial"/>
          <w:b/>
          <w:bCs/>
        </w:rPr>
        <w:t xml:space="preserve">– trvá, záměr zveřejněn, </w:t>
      </w:r>
      <w:r w:rsidR="00BB5831" w:rsidRPr="00BA451C">
        <w:rPr>
          <w:rFonts w:ascii="Arial" w:hAnsi="Arial" w:cs="Arial"/>
          <w:b/>
          <w:bCs/>
        </w:rPr>
        <w:t>zpráva pro RM 19.3.2025</w:t>
      </w:r>
      <w:r w:rsidR="00BA451C">
        <w:rPr>
          <w:rFonts w:ascii="Arial" w:hAnsi="Arial" w:cs="Arial"/>
          <w:b/>
          <w:bCs/>
        </w:rPr>
        <w:t>;</w:t>
      </w:r>
    </w:p>
    <w:p w14:paraId="716D9747" w14:textId="7BEC6149" w:rsidR="00BB5831" w:rsidRPr="00BA451C" w:rsidRDefault="00E73D12" w:rsidP="00BB5831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993/2025 – schválení </w:t>
      </w:r>
      <w:r w:rsidRPr="00E73D12">
        <w:rPr>
          <w:rFonts w:ascii="Arial" w:hAnsi="Arial" w:cs="Arial"/>
          <w:b/>
          <w:bCs/>
        </w:rPr>
        <w:t>záměr výpůjčky části pozemkové parcely KN č. 328 o výměře 25 m2 v katastrálním území Humpolec v období od 22.6. do 15.9.2025</w:t>
      </w:r>
      <w:r>
        <w:rPr>
          <w:rFonts w:ascii="Arial" w:hAnsi="Arial" w:cs="Arial"/>
          <w:b/>
          <w:bCs/>
        </w:rPr>
        <w:t xml:space="preserve"> (</w:t>
      </w:r>
      <w:r w:rsidRPr="00E73D12">
        <w:rPr>
          <w:rFonts w:ascii="Arial" w:hAnsi="Arial" w:cs="Arial"/>
        </w:rPr>
        <w:t>Platforma Humpolec, z.s.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 xml:space="preserve">– trvá, </w:t>
      </w:r>
      <w:r w:rsidRPr="00E73D12">
        <w:rPr>
          <w:rFonts w:ascii="Arial" w:hAnsi="Arial" w:cs="Arial"/>
          <w:b/>
          <w:bCs/>
        </w:rPr>
        <w:t>záměr zveřejněn,</w:t>
      </w:r>
      <w:r w:rsidR="00BB5831" w:rsidRPr="00BB5831">
        <w:rPr>
          <w:rFonts w:ascii="Arial" w:hAnsi="Arial" w:cs="Arial"/>
          <w:b/>
          <w:bCs/>
          <w:color w:val="FF0000"/>
        </w:rPr>
        <w:t xml:space="preserve"> </w:t>
      </w:r>
      <w:r w:rsidR="00BB5831" w:rsidRPr="00BA451C">
        <w:rPr>
          <w:rFonts w:ascii="Arial" w:hAnsi="Arial" w:cs="Arial"/>
          <w:b/>
          <w:bCs/>
        </w:rPr>
        <w:t>zpráva pro RM 19.3.2025</w:t>
      </w:r>
      <w:r w:rsidR="00BA451C">
        <w:rPr>
          <w:rFonts w:ascii="Arial" w:hAnsi="Arial" w:cs="Arial"/>
          <w:b/>
          <w:bCs/>
        </w:rPr>
        <w:t>;</w:t>
      </w:r>
    </w:p>
    <w:p w14:paraId="1086E52E" w14:textId="29238F49" w:rsidR="00E73D12" w:rsidRDefault="00E73D12" w:rsidP="00E73D12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</w:rPr>
      </w:pPr>
      <w:r w:rsidRPr="00E73D1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994/2025 – nedoporučení </w:t>
      </w:r>
      <w:r w:rsidRPr="00E73D12">
        <w:rPr>
          <w:rFonts w:ascii="Arial" w:hAnsi="Arial" w:cs="Arial"/>
          <w:b/>
          <w:bCs/>
        </w:rPr>
        <w:t>schválit záměr prodeje části pozemkové parcely KN č. 889/4 o výměře cca 129 m2, části pozemkové parcely KN č. 908 o výměře cca 48 m2 a části pozemkové parcely KN č. 911/3 o výměře cca 0,76 m2 vše v katastrálním území Krasoňov</w:t>
      </w:r>
      <w:r>
        <w:rPr>
          <w:rFonts w:ascii="Arial" w:hAnsi="Arial" w:cs="Arial"/>
          <w:b/>
          <w:bCs/>
        </w:rPr>
        <w:t xml:space="preserve"> </w:t>
      </w:r>
      <w:r w:rsidRPr="00E73D12">
        <w:rPr>
          <w:rFonts w:ascii="Arial" w:hAnsi="Arial" w:cs="Arial"/>
        </w:rPr>
        <w:t xml:space="preserve">(M. Oržendovič) </w:t>
      </w:r>
      <w:r w:rsidRPr="00E73D12">
        <w:rPr>
          <w:rFonts w:ascii="Arial" w:hAnsi="Arial" w:cs="Arial"/>
          <w:b/>
          <w:bCs/>
        </w:rPr>
        <w:t>– trvá, záměr bude předložen k projednání do ZM 30.4.2025;</w:t>
      </w:r>
    </w:p>
    <w:p w14:paraId="271C3DC8" w14:textId="7473824C" w:rsidR="00E73D12" w:rsidRDefault="00E73D12" w:rsidP="00E73D1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E73D12">
        <w:rPr>
          <w:rFonts w:ascii="Arial" w:hAnsi="Arial" w:cs="Arial"/>
        </w:rPr>
        <w:t xml:space="preserve">995-999/2025 </w:t>
      </w:r>
      <w:r>
        <w:rPr>
          <w:rFonts w:ascii="Arial" w:hAnsi="Arial" w:cs="Arial"/>
        </w:rPr>
        <w:t>– schválení smluv o smlouvách budoucích o věcných břemenech inženýrských sítí zatěžujících pozemky v majetku města – splněno, smluvně ošetřeno;</w:t>
      </w:r>
    </w:p>
    <w:p w14:paraId="43B5D9B5" w14:textId="77777777" w:rsidR="00E73D12" w:rsidRDefault="00E73D12" w:rsidP="00E73D1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</w:p>
    <w:p w14:paraId="3B3C3C24" w14:textId="3AC5E192" w:rsidR="00E73D12" w:rsidRDefault="00E73D12" w:rsidP="00E73D12">
      <w:pPr>
        <w:tabs>
          <w:tab w:val="left" w:pos="142"/>
        </w:tabs>
        <w:ind w:left="284" w:hanging="284"/>
        <w:jc w:val="both"/>
        <w:rPr>
          <w:rFonts w:ascii="Arial" w:hAnsi="Arial" w:cs="Arial"/>
          <w:b/>
          <w:bCs/>
          <w:u w:val="single"/>
        </w:rPr>
      </w:pPr>
      <w:r w:rsidRPr="00E73D12">
        <w:rPr>
          <w:rFonts w:ascii="Arial" w:hAnsi="Arial" w:cs="Arial"/>
          <w:b/>
          <w:bCs/>
          <w:u w:val="single"/>
        </w:rPr>
        <w:t>49. schůze Rady města 26.2.20</w:t>
      </w:r>
      <w:r w:rsidR="001F1BB1">
        <w:rPr>
          <w:rFonts w:ascii="Arial" w:hAnsi="Arial" w:cs="Arial"/>
          <w:b/>
          <w:bCs/>
          <w:u w:val="single"/>
        </w:rPr>
        <w:t>2</w:t>
      </w:r>
      <w:r w:rsidRPr="00E73D12">
        <w:rPr>
          <w:rFonts w:ascii="Arial" w:hAnsi="Arial" w:cs="Arial"/>
          <w:b/>
          <w:bCs/>
          <w:u w:val="single"/>
        </w:rPr>
        <w:t>5</w:t>
      </w:r>
    </w:p>
    <w:p w14:paraId="459E4E84" w14:textId="1E26CF02" w:rsidR="0056604E" w:rsidRPr="0056604E" w:rsidRDefault="0056604E" w:rsidP="0056604E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1001/2025 – úprava usnesení o stanovení o</w:t>
      </w:r>
      <w:r w:rsidRPr="00954853">
        <w:rPr>
          <w:rFonts w:ascii="Arial" w:hAnsi="Arial" w:cs="Arial"/>
        </w:rPr>
        <w:t>ddací míst</w:t>
      </w:r>
      <w:r>
        <w:rPr>
          <w:rFonts w:ascii="Arial" w:hAnsi="Arial" w:cs="Arial"/>
        </w:rPr>
        <w:t>a</w:t>
      </w:r>
      <w:r w:rsidRPr="0095485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výše </w:t>
      </w:r>
      <w:r w:rsidRPr="00954853">
        <w:rPr>
          <w:rFonts w:ascii="Arial" w:hAnsi="Arial" w:cs="Arial"/>
        </w:rPr>
        <w:t>věcn</w:t>
      </w:r>
      <w:r>
        <w:rPr>
          <w:rFonts w:ascii="Arial" w:hAnsi="Arial" w:cs="Arial"/>
        </w:rPr>
        <w:t>ých</w:t>
      </w:r>
      <w:r w:rsidRPr="00954853">
        <w:rPr>
          <w:rFonts w:ascii="Arial" w:hAnsi="Arial" w:cs="Arial"/>
        </w:rPr>
        <w:t xml:space="preserve"> dar</w:t>
      </w:r>
      <w:r>
        <w:rPr>
          <w:rFonts w:ascii="Arial" w:hAnsi="Arial" w:cs="Arial"/>
        </w:rPr>
        <w:t>ů</w:t>
      </w:r>
      <w:r w:rsidRPr="00954853">
        <w:rPr>
          <w:rFonts w:ascii="Arial" w:hAnsi="Arial" w:cs="Arial"/>
        </w:rPr>
        <w:t xml:space="preserve"> a odměny poskytované městem</w:t>
      </w:r>
      <w:r>
        <w:rPr>
          <w:rFonts w:ascii="Arial" w:hAnsi="Arial" w:cs="Arial"/>
        </w:rPr>
        <w:t xml:space="preserve"> při slavnostních příležitostech –nové usnesení vše splněno, ustanovení implementována;</w:t>
      </w:r>
    </w:p>
    <w:p w14:paraId="3B331548" w14:textId="242140A6" w:rsidR="001F1BB1" w:rsidRDefault="001F1BB1" w:rsidP="00E73D12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56604E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/2025 – schválení výsledků veřejné </w:t>
      </w:r>
      <w:r w:rsidRPr="001F1BB1">
        <w:rPr>
          <w:rFonts w:ascii="Arial" w:hAnsi="Arial" w:cs="Arial"/>
        </w:rPr>
        <w:t>zakázky "Město Humpolec – zpracování nového Územního plánu města Humpolec"</w:t>
      </w:r>
      <w:r>
        <w:rPr>
          <w:rFonts w:ascii="Arial" w:hAnsi="Arial" w:cs="Arial"/>
        </w:rPr>
        <w:t xml:space="preserve"> – splněno, smluvně ošetřeno s vítězným uchazečem;</w:t>
      </w:r>
    </w:p>
    <w:p w14:paraId="60A3145C" w14:textId="35E7725D" w:rsidR="001F1BB1" w:rsidRDefault="001F1BB1" w:rsidP="001F1BB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56604E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/2025 schválení výsledků </w:t>
      </w:r>
      <w:r w:rsidRPr="001F1BB1">
        <w:rPr>
          <w:rFonts w:ascii="Arial" w:hAnsi="Arial" w:cs="Arial"/>
        </w:rPr>
        <w:t>veřejné zakázky "Stavební úpravy a přístavba výtahu k domu s pečovatelskou službou v Humpolci"</w:t>
      </w:r>
      <w:r>
        <w:rPr>
          <w:rFonts w:ascii="Arial" w:hAnsi="Arial" w:cs="Arial"/>
        </w:rPr>
        <w:t xml:space="preserve"> – splněno, smluvně ošetřeno s vítězným uchazečem;</w:t>
      </w:r>
    </w:p>
    <w:p w14:paraId="7AEFC1D5" w14:textId="2CB81CE3" w:rsidR="001F1BB1" w:rsidRDefault="001F1BB1" w:rsidP="001F1BB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56604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/2025 – schválení výsledků </w:t>
      </w:r>
      <w:r w:rsidRPr="001F1BB1">
        <w:rPr>
          <w:rFonts w:ascii="Arial" w:hAnsi="Arial" w:cs="Arial"/>
        </w:rPr>
        <w:t xml:space="preserve">veřejné zakázky </w:t>
      </w:r>
      <w:r>
        <w:rPr>
          <w:rFonts w:ascii="Arial" w:hAnsi="Arial" w:cs="Arial"/>
        </w:rPr>
        <w:t>„</w:t>
      </w:r>
      <w:r w:rsidRPr="001F1BB1">
        <w:rPr>
          <w:rFonts w:ascii="Arial" w:hAnsi="Arial" w:cs="Arial"/>
        </w:rPr>
        <w:t>Oprava místních komunikací Humpolec, ul. Hálkova (Lidl), SO 101</w:t>
      </w:r>
      <w:r>
        <w:rPr>
          <w:rFonts w:ascii="Arial" w:hAnsi="Arial" w:cs="Arial"/>
        </w:rPr>
        <w:t>“</w:t>
      </w:r>
      <w:r w:rsidRPr="001F1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splněno, smluvně ošetřeno s vítězným uchazečem;</w:t>
      </w:r>
    </w:p>
    <w:p w14:paraId="47D1E092" w14:textId="59A9CDE8" w:rsidR="001F1BB1" w:rsidRDefault="001F1BB1" w:rsidP="001F1BB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100</w:t>
      </w:r>
      <w:r w:rsidR="0056604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/2025 – schválení výsledků </w:t>
      </w:r>
      <w:r w:rsidRPr="001F1BB1">
        <w:rPr>
          <w:rFonts w:ascii="Arial" w:hAnsi="Arial" w:cs="Arial"/>
        </w:rPr>
        <w:t xml:space="preserve">veřejné zakázky </w:t>
      </w:r>
      <w:r>
        <w:rPr>
          <w:rFonts w:ascii="Arial" w:hAnsi="Arial" w:cs="Arial"/>
        </w:rPr>
        <w:t>„</w:t>
      </w:r>
      <w:r w:rsidRPr="001F1BB1">
        <w:rPr>
          <w:rFonts w:ascii="Arial" w:hAnsi="Arial" w:cs="Arial"/>
        </w:rPr>
        <w:t>Veřejné osvětlení a oprava části chodníku ul. Okružní, Humpolec</w:t>
      </w:r>
      <w:r>
        <w:rPr>
          <w:rFonts w:ascii="Arial" w:hAnsi="Arial" w:cs="Arial"/>
        </w:rPr>
        <w:t>“ -</w:t>
      </w:r>
      <w:r w:rsidRPr="001F1B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splněno, smluvně ošetřeno s vítězným uchazečem;</w:t>
      </w:r>
    </w:p>
    <w:p w14:paraId="5A9FA685" w14:textId="470BDD6D" w:rsidR="000A1F71" w:rsidRPr="001F1BB1" w:rsidRDefault="001F1BB1" w:rsidP="001F1BB1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100</w:t>
      </w:r>
      <w:r w:rsidR="0056604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/2025 – schválení </w:t>
      </w:r>
      <w:r w:rsidRPr="001F1BB1">
        <w:rPr>
          <w:rFonts w:ascii="Arial" w:hAnsi="Arial" w:cs="Arial"/>
        </w:rPr>
        <w:t>zřízení věcného břemene práva vedení optického kabelu přes pozemkovou parcelu KN č. 474/5, pozemkovou parcelu KN č. 483/24 a pozemkovou parcelu KN č. 483/28 vše v katastrálním území Humpolec mezi městem Humpolec jako povinným a společností Tlapnet s.r.o., se sídlem U Schodů 122/5, Praha 9 - Hrdlořezy jako oprávněným z věcného břemene. Toto břemeno bude zřízeno bezúplatně, na dobu neurčitou</w:t>
      </w:r>
      <w:r>
        <w:rPr>
          <w:rFonts w:ascii="Arial" w:hAnsi="Arial" w:cs="Arial"/>
        </w:rPr>
        <w:t xml:space="preserve"> – splněno, smluvně ošetřeno.</w:t>
      </w:r>
    </w:p>
    <w:p w14:paraId="48427ADF" w14:textId="7D572468" w:rsidR="0073072F" w:rsidRDefault="00922A49" w:rsidP="00232C7C">
      <w:pPr>
        <w:tabs>
          <w:tab w:val="left" w:pos="142"/>
        </w:tabs>
        <w:ind w:left="284" w:hanging="284"/>
        <w:jc w:val="both"/>
        <w:rPr>
          <w:rFonts w:ascii="Arial" w:hAnsi="Arial" w:cs="Arial"/>
        </w:rPr>
      </w:pPr>
      <w:r w:rsidRPr="00922A49">
        <w:rPr>
          <w:rFonts w:ascii="Arial" w:hAnsi="Arial" w:cs="Arial"/>
        </w:rPr>
        <w:t> </w:t>
      </w:r>
    </w:p>
    <w:p w14:paraId="74294D44" w14:textId="4864FDE8" w:rsidR="00405396" w:rsidRPr="008A5A46" w:rsidRDefault="00232C7C" w:rsidP="00405396">
      <w:pPr>
        <w:tabs>
          <w:tab w:val="left" w:pos="14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Návrh </w:t>
      </w:r>
      <w:r w:rsidR="00405396" w:rsidRPr="008A5A46">
        <w:rPr>
          <w:rFonts w:ascii="Arial" w:hAnsi="Arial" w:cs="Arial"/>
        </w:rPr>
        <w:t>usnesení:</w:t>
      </w:r>
    </w:p>
    <w:p w14:paraId="5C194BBE" w14:textId="0AD9B7E2" w:rsidR="00D6395D" w:rsidRDefault="00405396" w:rsidP="000A5BE0">
      <w:pPr>
        <w:jc w:val="both"/>
        <w:rPr>
          <w:rFonts w:ascii="Arial" w:hAnsi="Arial" w:cs="Arial"/>
          <w:b/>
        </w:rPr>
      </w:pPr>
      <w:r w:rsidRPr="008A5A46">
        <w:rPr>
          <w:rFonts w:ascii="Arial" w:hAnsi="Arial" w:cs="Arial"/>
          <w:b/>
        </w:rPr>
        <w:t>Rada města Humpolec bere na vědomí kontrolu plnění usnesení z</w:t>
      </w:r>
      <w:r w:rsidR="00825625">
        <w:rPr>
          <w:rFonts w:ascii="Arial" w:hAnsi="Arial" w:cs="Arial"/>
          <w:b/>
        </w:rPr>
        <w:t>e</w:t>
      </w:r>
      <w:r w:rsidR="00D3289E">
        <w:rPr>
          <w:rFonts w:ascii="Arial" w:hAnsi="Arial" w:cs="Arial"/>
          <w:b/>
        </w:rPr>
        <w:t> </w:t>
      </w:r>
      <w:r w:rsidR="00825625">
        <w:rPr>
          <w:rFonts w:ascii="Arial" w:hAnsi="Arial" w:cs="Arial"/>
          <w:b/>
        </w:rPr>
        <w:t>4</w:t>
      </w:r>
      <w:r w:rsidR="001F1BB1">
        <w:rPr>
          <w:rFonts w:ascii="Arial" w:hAnsi="Arial" w:cs="Arial"/>
          <w:b/>
        </w:rPr>
        <w:t>8</w:t>
      </w:r>
      <w:r w:rsidR="00D3289E">
        <w:rPr>
          <w:rFonts w:ascii="Arial" w:hAnsi="Arial" w:cs="Arial"/>
          <w:b/>
        </w:rPr>
        <w:t>.</w:t>
      </w:r>
      <w:r w:rsidR="005C0DC4">
        <w:rPr>
          <w:rFonts w:ascii="Arial" w:hAnsi="Arial" w:cs="Arial"/>
          <w:b/>
        </w:rPr>
        <w:t xml:space="preserve"> </w:t>
      </w:r>
      <w:r w:rsidR="001F1BB1">
        <w:rPr>
          <w:rFonts w:ascii="Arial" w:hAnsi="Arial" w:cs="Arial"/>
          <w:b/>
        </w:rPr>
        <w:t xml:space="preserve">a 49. </w:t>
      </w:r>
      <w:r w:rsidRPr="008A5A46">
        <w:rPr>
          <w:rFonts w:ascii="Arial" w:hAnsi="Arial" w:cs="Arial"/>
          <w:b/>
        </w:rPr>
        <w:t>schůze rady města</w:t>
      </w:r>
      <w:r w:rsidR="0067172C">
        <w:rPr>
          <w:rFonts w:ascii="Arial" w:hAnsi="Arial" w:cs="Arial"/>
          <w:b/>
        </w:rPr>
        <w:t>.</w:t>
      </w:r>
      <w:r w:rsidRPr="008A5A46">
        <w:rPr>
          <w:rFonts w:ascii="Arial" w:hAnsi="Arial" w:cs="Arial"/>
          <w:b/>
        </w:rPr>
        <w:t xml:space="preserve"> </w:t>
      </w:r>
    </w:p>
    <w:p w14:paraId="6B40DE36" w14:textId="239A4DF3" w:rsidR="00B03B2F" w:rsidRPr="00EA0091" w:rsidRDefault="006D36FD" w:rsidP="000A5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sectPr w:rsidR="00B03B2F" w:rsidRPr="00EA0091" w:rsidSect="00D3289E">
      <w:pgSz w:w="11906" w:h="16838" w:code="9"/>
      <w:pgMar w:top="1276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D3B8D"/>
    <w:multiLevelType w:val="multilevel"/>
    <w:tmpl w:val="99B8C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4306F"/>
    <w:multiLevelType w:val="hybridMultilevel"/>
    <w:tmpl w:val="19F41E16"/>
    <w:lvl w:ilvl="0" w:tplc="F7BC6B98">
      <w:start w:val="200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EC220C"/>
    <w:multiLevelType w:val="hybridMultilevel"/>
    <w:tmpl w:val="65A282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7E7A50"/>
    <w:multiLevelType w:val="hybridMultilevel"/>
    <w:tmpl w:val="536CBD3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08F37CB"/>
    <w:multiLevelType w:val="hybridMultilevel"/>
    <w:tmpl w:val="5BC03968"/>
    <w:lvl w:ilvl="0" w:tplc="406495B8">
      <w:start w:val="200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5A5415D3"/>
    <w:multiLevelType w:val="hybridMultilevel"/>
    <w:tmpl w:val="FA1A3A92"/>
    <w:lvl w:ilvl="0" w:tplc="02664066">
      <w:start w:val="22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7B41111"/>
    <w:multiLevelType w:val="hybridMultilevel"/>
    <w:tmpl w:val="9ECC67C0"/>
    <w:lvl w:ilvl="0" w:tplc="FEAE064A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7F84329C"/>
    <w:multiLevelType w:val="hybridMultilevel"/>
    <w:tmpl w:val="4190885C"/>
    <w:lvl w:ilvl="0" w:tplc="909AD148">
      <w:numFmt w:val="bullet"/>
      <w:lvlText w:val="-"/>
      <w:lvlJc w:val="left"/>
      <w:pPr>
        <w:ind w:left="295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num w:numId="1" w16cid:durableId="142503566">
    <w:abstractNumId w:val="5"/>
  </w:num>
  <w:num w:numId="2" w16cid:durableId="357849444">
    <w:abstractNumId w:val="1"/>
  </w:num>
  <w:num w:numId="3" w16cid:durableId="244607181">
    <w:abstractNumId w:val="4"/>
  </w:num>
  <w:num w:numId="4" w16cid:durableId="1233736673">
    <w:abstractNumId w:val="3"/>
  </w:num>
  <w:num w:numId="5" w16cid:durableId="2028098144">
    <w:abstractNumId w:val="6"/>
  </w:num>
  <w:num w:numId="6" w16cid:durableId="1019770065">
    <w:abstractNumId w:val="7"/>
  </w:num>
  <w:num w:numId="7" w16cid:durableId="1495219079">
    <w:abstractNumId w:val="2"/>
  </w:num>
  <w:num w:numId="8" w16cid:durableId="145437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96"/>
    <w:rsid w:val="0000280F"/>
    <w:rsid w:val="00043CC6"/>
    <w:rsid w:val="00044682"/>
    <w:rsid w:val="00045782"/>
    <w:rsid w:val="00053052"/>
    <w:rsid w:val="0005554A"/>
    <w:rsid w:val="00060A68"/>
    <w:rsid w:val="0006259A"/>
    <w:rsid w:val="00076039"/>
    <w:rsid w:val="000767A0"/>
    <w:rsid w:val="00081E84"/>
    <w:rsid w:val="00083144"/>
    <w:rsid w:val="000A1F71"/>
    <w:rsid w:val="000A5BE0"/>
    <w:rsid w:val="000B17DA"/>
    <w:rsid w:val="000B3850"/>
    <w:rsid w:val="000C1590"/>
    <w:rsid w:val="000C5D12"/>
    <w:rsid w:val="000D4C64"/>
    <w:rsid w:val="000E161F"/>
    <w:rsid w:val="000E4666"/>
    <w:rsid w:val="000E66BB"/>
    <w:rsid w:val="000F34AF"/>
    <w:rsid w:val="000F58AD"/>
    <w:rsid w:val="000F6BA7"/>
    <w:rsid w:val="00126D38"/>
    <w:rsid w:val="0013284A"/>
    <w:rsid w:val="00137662"/>
    <w:rsid w:val="001423A0"/>
    <w:rsid w:val="001476E2"/>
    <w:rsid w:val="00161975"/>
    <w:rsid w:val="00162947"/>
    <w:rsid w:val="00171603"/>
    <w:rsid w:val="00171872"/>
    <w:rsid w:val="0018334A"/>
    <w:rsid w:val="001A1773"/>
    <w:rsid w:val="001A1CBD"/>
    <w:rsid w:val="001A2596"/>
    <w:rsid w:val="001B62F6"/>
    <w:rsid w:val="001C5DC1"/>
    <w:rsid w:val="001D71DE"/>
    <w:rsid w:val="001E185E"/>
    <w:rsid w:val="001E44CD"/>
    <w:rsid w:val="001E5576"/>
    <w:rsid w:val="001E7538"/>
    <w:rsid w:val="001F1BB1"/>
    <w:rsid w:val="001F4A9E"/>
    <w:rsid w:val="001F4BD2"/>
    <w:rsid w:val="00202BD2"/>
    <w:rsid w:val="00206947"/>
    <w:rsid w:val="002161AA"/>
    <w:rsid w:val="00232C7C"/>
    <w:rsid w:val="0024752B"/>
    <w:rsid w:val="00252B00"/>
    <w:rsid w:val="00254DCD"/>
    <w:rsid w:val="00255696"/>
    <w:rsid w:val="00257991"/>
    <w:rsid w:val="00270727"/>
    <w:rsid w:val="0027748A"/>
    <w:rsid w:val="00292365"/>
    <w:rsid w:val="002A4D34"/>
    <w:rsid w:val="002A4DE3"/>
    <w:rsid w:val="002B468F"/>
    <w:rsid w:val="002B7BC7"/>
    <w:rsid w:val="002C26A6"/>
    <w:rsid w:val="002C5376"/>
    <w:rsid w:val="002D6143"/>
    <w:rsid w:val="002D70BF"/>
    <w:rsid w:val="002E5234"/>
    <w:rsid w:val="002E7008"/>
    <w:rsid w:val="002F1674"/>
    <w:rsid w:val="00300884"/>
    <w:rsid w:val="00303E46"/>
    <w:rsid w:val="00304E5F"/>
    <w:rsid w:val="00306152"/>
    <w:rsid w:val="003118D6"/>
    <w:rsid w:val="003146C7"/>
    <w:rsid w:val="00316E46"/>
    <w:rsid w:val="0032414B"/>
    <w:rsid w:val="003333CA"/>
    <w:rsid w:val="00335297"/>
    <w:rsid w:val="003511DA"/>
    <w:rsid w:val="00352681"/>
    <w:rsid w:val="003634DF"/>
    <w:rsid w:val="0037620F"/>
    <w:rsid w:val="003768CE"/>
    <w:rsid w:val="00376F40"/>
    <w:rsid w:val="00387B05"/>
    <w:rsid w:val="0039404B"/>
    <w:rsid w:val="00397AED"/>
    <w:rsid w:val="003A183C"/>
    <w:rsid w:val="003A7268"/>
    <w:rsid w:val="003B483D"/>
    <w:rsid w:val="003C1188"/>
    <w:rsid w:val="003C423A"/>
    <w:rsid w:val="003D0D1E"/>
    <w:rsid w:val="003D75D8"/>
    <w:rsid w:val="00400C4A"/>
    <w:rsid w:val="00405396"/>
    <w:rsid w:val="0041510A"/>
    <w:rsid w:val="00427644"/>
    <w:rsid w:val="00435C63"/>
    <w:rsid w:val="00437B0E"/>
    <w:rsid w:val="00442246"/>
    <w:rsid w:val="004465F8"/>
    <w:rsid w:val="004542F4"/>
    <w:rsid w:val="00462B00"/>
    <w:rsid w:val="00467ADA"/>
    <w:rsid w:val="00470422"/>
    <w:rsid w:val="00471080"/>
    <w:rsid w:val="004770D9"/>
    <w:rsid w:val="0049351B"/>
    <w:rsid w:val="004A07B9"/>
    <w:rsid w:val="004A385B"/>
    <w:rsid w:val="004A62B7"/>
    <w:rsid w:val="004D343C"/>
    <w:rsid w:val="004D5354"/>
    <w:rsid w:val="004E2B6E"/>
    <w:rsid w:val="005004BF"/>
    <w:rsid w:val="00504C2A"/>
    <w:rsid w:val="00505EA3"/>
    <w:rsid w:val="00521CCE"/>
    <w:rsid w:val="00521E60"/>
    <w:rsid w:val="00523E29"/>
    <w:rsid w:val="0053303F"/>
    <w:rsid w:val="0054167A"/>
    <w:rsid w:val="0055051A"/>
    <w:rsid w:val="005525E3"/>
    <w:rsid w:val="00554F19"/>
    <w:rsid w:val="00554F6A"/>
    <w:rsid w:val="0056032C"/>
    <w:rsid w:val="00562729"/>
    <w:rsid w:val="00563E8F"/>
    <w:rsid w:val="0056604E"/>
    <w:rsid w:val="005761C4"/>
    <w:rsid w:val="0058106D"/>
    <w:rsid w:val="00582971"/>
    <w:rsid w:val="005A082D"/>
    <w:rsid w:val="005A377D"/>
    <w:rsid w:val="005B78D5"/>
    <w:rsid w:val="005C0AC5"/>
    <w:rsid w:val="005C0DC4"/>
    <w:rsid w:val="005C2BCC"/>
    <w:rsid w:val="005C61FB"/>
    <w:rsid w:val="005D26F0"/>
    <w:rsid w:val="005D56AC"/>
    <w:rsid w:val="005E3A85"/>
    <w:rsid w:val="005E651A"/>
    <w:rsid w:val="005E66F0"/>
    <w:rsid w:val="005F24E6"/>
    <w:rsid w:val="005F4684"/>
    <w:rsid w:val="00613281"/>
    <w:rsid w:val="00622483"/>
    <w:rsid w:val="00624684"/>
    <w:rsid w:val="006309CE"/>
    <w:rsid w:val="0064539D"/>
    <w:rsid w:val="006707C0"/>
    <w:rsid w:val="0067172C"/>
    <w:rsid w:val="00672BF7"/>
    <w:rsid w:val="00674153"/>
    <w:rsid w:val="00677C6C"/>
    <w:rsid w:val="006878A5"/>
    <w:rsid w:val="00696264"/>
    <w:rsid w:val="00696312"/>
    <w:rsid w:val="006A0E81"/>
    <w:rsid w:val="006B5405"/>
    <w:rsid w:val="006B5531"/>
    <w:rsid w:val="006B63E0"/>
    <w:rsid w:val="006B799A"/>
    <w:rsid w:val="006D27A1"/>
    <w:rsid w:val="006D36FD"/>
    <w:rsid w:val="006D4D36"/>
    <w:rsid w:val="006E341E"/>
    <w:rsid w:val="006E3BB5"/>
    <w:rsid w:val="006F1532"/>
    <w:rsid w:val="006F356D"/>
    <w:rsid w:val="006F7B09"/>
    <w:rsid w:val="006F7D58"/>
    <w:rsid w:val="00704C60"/>
    <w:rsid w:val="00707ED6"/>
    <w:rsid w:val="00712290"/>
    <w:rsid w:val="007131CF"/>
    <w:rsid w:val="0072489E"/>
    <w:rsid w:val="0073072F"/>
    <w:rsid w:val="00731212"/>
    <w:rsid w:val="00731ED3"/>
    <w:rsid w:val="00732B04"/>
    <w:rsid w:val="007515A3"/>
    <w:rsid w:val="00765FCE"/>
    <w:rsid w:val="00783D6F"/>
    <w:rsid w:val="00784948"/>
    <w:rsid w:val="00795B6F"/>
    <w:rsid w:val="007B1337"/>
    <w:rsid w:val="007B4F56"/>
    <w:rsid w:val="007B6182"/>
    <w:rsid w:val="007D08A0"/>
    <w:rsid w:val="007D4F7B"/>
    <w:rsid w:val="007E0A7C"/>
    <w:rsid w:val="007E5CF4"/>
    <w:rsid w:val="007F4BEC"/>
    <w:rsid w:val="007F701E"/>
    <w:rsid w:val="00807871"/>
    <w:rsid w:val="0081106A"/>
    <w:rsid w:val="008208D0"/>
    <w:rsid w:val="0082561D"/>
    <w:rsid w:val="00825625"/>
    <w:rsid w:val="00834F2E"/>
    <w:rsid w:val="00836D5C"/>
    <w:rsid w:val="008434C7"/>
    <w:rsid w:val="0085594C"/>
    <w:rsid w:val="00867524"/>
    <w:rsid w:val="00884D57"/>
    <w:rsid w:val="00895752"/>
    <w:rsid w:val="008A3351"/>
    <w:rsid w:val="008A5588"/>
    <w:rsid w:val="008B28E5"/>
    <w:rsid w:val="008B6F61"/>
    <w:rsid w:val="008B7EEB"/>
    <w:rsid w:val="008C5337"/>
    <w:rsid w:val="008C76C0"/>
    <w:rsid w:val="008D2A31"/>
    <w:rsid w:val="008E3CFC"/>
    <w:rsid w:val="008E438C"/>
    <w:rsid w:val="008E5D13"/>
    <w:rsid w:val="00914606"/>
    <w:rsid w:val="009156C3"/>
    <w:rsid w:val="00920913"/>
    <w:rsid w:val="00922A49"/>
    <w:rsid w:val="00933DEC"/>
    <w:rsid w:val="00941023"/>
    <w:rsid w:val="0094440B"/>
    <w:rsid w:val="0094515C"/>
    <w:rsid w:val="00952E92"/>
    <w:rsid w:val="00954853"/>
    <w:rsid w:val="009754CB"/>
    <w:rsid w:val="00976EA0"/>
    <w:rsid w:val="00987F9C"/>
    <w:rsid w:val="009A7AAC"/>
    <w:rsid w:val="009C125F"/>
    <w:rsid w:val="009E67C8"/>
    <w:rsid w:val="009F7CDB"/>
    <w:rsid w:val="00A04F93"/>
    <w:rsid w:val="00A1424A"/>
    <w:rsid w:val="00A1684D"/>
    <w:rsid w:val="00A23165"/>
    <w:rsid w:val="00A31203"/>
    <w:rsid w:val="00A31B3C"/>
    <w:rsid w:val="00A44EC9"/>
    <w:rsid w:val="00A52D44"/>
    <w:rsid w:val="00A6283D"/>
    <w:rsid w:val="00A66275"/>
    <w:rsid w:val="00A72957"/>
    <w:rsid w:val="00A72A74"/>
    <w:rsid w:val="00A93499"/>
    <w:rsid w:val="00AA0B7B"/>
    <w:rsid w:val="00AA3C5F"/>
    <w:rsid w:val="00AB1F6D"/>
    <w:rsid w:val="00AC2180"/>
    <w:rsid w:val="00AD14FF"/>
    <w:rsid w:val="00AD4AB7"/>
    <w:rsid w:val="00AE3235"/>
    <w:rsid w:val="00AE5F18"/>
    <w:rsid w:val="00AE639C"/>
    <w:rsid w:val="00B03B2F"/>
    <w:rsid w:val="00B03B31"/>
    <w:rsid w:val="00B071A6"/>
    <w:rsid w:val="00B10426"/>
    <w:rsid w:val="00B12FF0"/>
    <w:rsid w:val="00B179AC"/>
    <w:rsid w:val="00B36614"/>
    <w:rsid w:val="00B3665F"/>
    <w:rsid w:val="00B40ED4"/>
    <w:rsid w:val="00B45B09"/>
    <w:rsid w:val="00B544C0"/>
    <w:rsid w:val="00B640FF"/>
    <w:rsid w:val="00B65DE5"/>
    <w:rsid w:val="00B66CED"/>
    <w:rsid w:val="00B71D67"/>
    <w:rsid w:val="00B73FC6"/>
    <w:rsid w:val="00B92756"/>
    <w:rsid w:val="00B929D3"/>
    <w:rsid w:val="00B93D84"/>
    <w:rsid w:val="00B95917"/>
    <w:rsid w:val="00B97660"/>
    <w:rsid w:val="00BA44D7"/>
    <w:rsid w:val="00BA451C"/>
    <w:rsid w:val="00BB2151"/>
    <w:rsid w:val="00BB23F8"/>
    <w:rsid w:val="00BB5831"/>
    <w:rsid w:val="00BC09A2"/>
    <w:rsid w:val="00BC2F7C"/>
    <w:rsid w:val="00BC47F3"/>
    <w:rsid w:val="00BD00D1"/>
    <w:rsid w:val="00BD161F"/>
    <w:rsid w:val="00BD3BE8"/>
    <w:rsid w:val="00BE1AFD"/>
    <w:rsid w:val="00C00341"/>
    <w:rsid w:val="00C012C8"/>
    <w:rsid w:val="00C17479"/>
    <w:rsid w:val="00C24154"/>
    <w:rsid w:val="00C27997"/>
    <w:rsid w:val="00C44892"/>
    <w:rsid w:val="00C4788F"/>
    <w:rsid w:val="00C53102"/>
    <w:rsid w:val="00C57C93"/>
    <w:rsid w:val="00C65563"/>
    <w:rsid w:val="00C66778"/>
    <w:rsid w:val="00C905C4"/>
    <w:rsid w:val="00C96790"/>
    <w:rsid w:val="00CA183E"/>
    <w:rsid w:val="00CA3219"/>
    <w:rsid w:val="00CA35B6"/>
    <w:rsid w:val="00CB00D5"/>
    <w:rsid w:val="00CB105D"/>
    <w:rsid w:val="00CB2DF8"/>
    <w:rsid w:val="00CB5504"/>
    <w:rsid w:val="00CC0406"/>
    <w:rsid w:val="00D05492"/>
    <w:rsid w:val="00D07067"/>
    <w:rsid w:val="00D145E3"/>
    <w:rsid w:val="00D3289E"/>
    <w:rsid w:val="00D33AD6"/>
    <w:rsid w:val="00D34D2C"/>
    <w:rsid w:val="00D37039"/>
    <w:rsid w:val="00D40628"/>
    <w:rsid w:val="00D44FB7"/>
    <w:rsid w:val="00D46798"/>
    <w:rsid w:val="00D5384F"/>
    <w:rsid w:val="00D5658C"/>
    <w:rsid w:val="00D6395D"/>
    <w:rsid w:val="00D67E28"/>
    <w:rsid w:val="00D71DA5"/>
    <w:rsid w:val="00D726EB"/>
    <w:rsid w:val="00D75550"/>
    <w:rsid w:val="00D759BF"/>
    <w:rsid w:val="00D80F7C"/>
    <w:rsid w:val="00D877C2"/>
    <w:rsid w:val="00D97415"/>
    <w:rsid w:val="00DB187A"/>
    <w:rsid w:val="00DC22BA"/>
    <w:rsid w:val="00DC7524"/>
    <w:rsid w:val="00DD2F4D"/>
    <w:rsid w:val="00DD32C1"/>
    <w:rsid w:val="00DD7F8E"/>
    <w:rsid w:val="00DE53F9"/>
    <w:rsid w:val="00DF6C8A"/>
    <w:rsid w:val="00E24203"/>
    <w:rsid w:val="00E303AF"/>
    <w:rsid w:val="00E34E52"/>
    <w:rsid w:val="00E40FA8"/>
    <w:rsid w:val="00E42B43"/>
    <w:rsid w:val="00E539BA"/>
    <w:rsid w:val="00E561DE"/>
    <w:rsid w:val="00E65EAE"/>
    <w:rsid w:val="00E704AC"/>
    <w:rsid w:val="00E714D5"/>
    <w:rsid w:val="00E72AE7"/>
    <w:rsid w:val="00E73D12"/>
    <w:rsid w:val="00E772C2"/>
    <w:rsid w:val="00E8408F"/>
    <w:rsid w:val="00E86985"/>
    <w:rsid w:val="00E91833"/>
    <w:rsid w:val="00E91F08"/>
    <w:rsid w:val="00E93DF6"/>
    <w:rsid w:val="00E9501A"/>
    <w:rsid w:val="00EA0091"/>
    <w:rsid w:val="00EB29B3"/>
    <w:rsid w:val="00EC03DF"/>
    <w:rsid w:val="00ED1449"/>
    <w:rsid w:val="00ED16F6"/>
    <w:rsid w:val="00ED26B1"/>
    <w:rsid w:val="00ED66C3"/>
    <w:rsid w:val="00EE37C8"/>
    <w:rsid w:val="00EE528E"/>
    <w:rsid w:val="00EF1B92"/>
    <w:rsid w:val="00EF5DFB"/>
    <w:rsid w:val="00F05E9A"/>
    <w:rsid w:val="00F120A0"/>
    <w:rsid w:val="00F1590E"/>
    <w:rsid w:val="00F3500E"/>
    <w:rsid w:val="00F368A0"/>
    <w:rsid w:val="00F41187"/>
    <w:rsid w:val="00F43973"/>
    <w:rsid w:val="00F450F1"/>
    <w:rsid w:val="00F56393"/>
    <w:rsid w:val="00F61894"/>
    <w:rsid w:val="00F63373"/>
    <w:rsid w:val="00F736D4"/>
    <w:rsid w:val="00F73D8D"/>
    <w:rsid w:val="00F74638"/>
    <w:rsid w:val="00F7743D"/>
    <w:rsid w:val="00F77898"/>
    <w:rsid w:val="00F80989"/>
    <w:rsid w:val="00F86391"/>
    <w:rsid w:val="00F873AE"/>
    <w:rsid w:val="00FA3419"/>
    <w:rsid w:val="00FA62CF"/>
    <w:rsid w:val="00FB016E"/>
    <w:rsid w:val="00FB06DA"/>
    <w:rsid w:val="00FB5CBB"/>
    <w:rsid w:val="00FB79E8"/>
    <w:rsid w:val="00FC024B"/>
    <w:rsid w:val="00FC0438"/>
    <w:rsid w:val="00FD3A00"/>
    <w:rsid w:val="00FE74F5"/>
    <w:rsid w:val="00FF2559"/>
    <w:rsid w:val="00FF569A"/>
    <w:rsid w:val="00F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B6DF2"/>
  <w15:chartTrackingRefBased/>
  <w15:docId w15:val="{25B952C7-7277-48A9-99EF-B833FC0D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5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05396"/>
    <w:pPr>
      <w:jc w:val="both"/>
    </w:pPr>
    <w:rPr>
      <w:b/>
    </w:rPr>
  </w:style>
  <w:style w:type="character" w:customStyle="1" w:styleId="ZkladntextChar">
    <w:name w:val="Základní text Char"/>
    <w:basedOn w:val="Standardnpsmoodstavce"/>
    <w:link w:val="Zkladntext"/>
    <w:rsid w:val="00405396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semiHidden/>
    <w:rsid w:val="004053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40539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40539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05396"/>
    <w:pPr>
      <w:spacing w:before="100" w:beforeAutospacing="1" w:after="100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1476E2"/>
    <w:pPr>
      <w:ind w:left="720"/>
      <w:contextualSpacing/>
    </w:pPr>
  </w:style>
  <w:style w:type="table" w:styleId="Mkatabulky">
    <w:name w:val="Table Grid"/>
    <w:basedOn w:val="Normlntabulka"/>
    <w:uiPriority w:val="39"/>
    <w:rsid w:val="0006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04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7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43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6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72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542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002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66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84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023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00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1778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664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663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587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665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9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5972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73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0772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443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4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82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712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14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61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8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677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85124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24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47729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309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8926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355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206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949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0009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680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0149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4165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645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07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2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22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030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0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7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739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95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5191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7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735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32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7211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749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0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865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11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813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733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767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405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683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861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3254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6177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01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30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4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66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443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8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64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862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12462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69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99773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763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6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998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53140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340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930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328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484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326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11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3499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687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2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482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2695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1616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700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245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327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712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8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262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43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EC55C-E80D-4B8B-ACC3-6F60DF2D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1391</Words>
  <Characters>8212</Characters>
  <Application>Microsoft Office Word</Application>
  <DocSecurity>4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dcterms:created xsi:type="dcterms:W3CDTF">2025-03-10T14:37:00Z</dcterms:created>
  <dcterms:modified xsi:type="dcterms:W3CDTF">2025-03-10T14:37:00Z</dcterms:modified>
</cp:coreProperties>
</file>