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D489B0" w14:textId="6EB475EB" w:rsidR="00EF0DE7" w:rsidRPr="00750FE1" w:rsidRDefault="00DD4532" w:rsidP="00EF0DE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28"/>
          <w:szCs w:val="28"/>
        </w:rPr>
      </w:pPr>
      <w:r>
        <w:rPr>
          <w:rFonts w:ascii="Arial" w:hAnsi="Arial" w:cs="Arial"/>
          <w:b/>
          <w:bCs/>
          <w:kern w:val="0"/>
          <w:sz w:val="28"/>
          <w:szCs w:val="28"/>
        </w:rPr>
        <w:t xml:space="preserve">DODATEK č. 1 k </w:t>
      </w:r>
      <w:r w:rsidR="00EF0DE7" w:rsidRPr="00750FE1">
        <w:rPr>
          <w:rFonts w:ascii="Arial" w:hAnsi="Arial" w:cs="Arial"/>
          <w:b/>
          <w:bCs/>
          <w:kern w:val="0"/>
          <w:sz w:val="28"/>
          <w:szCs w:val="28"/>
        </w:rPr>
        <w:t>Příkazní smlouv</w:t>
      </w:r>
      <w:r>
        <w:rPr>
          <w:rFonts w:ascii="Arial" w:hAnsi="Arial" w:cs="Arial"/>
          <w:b/>
          <w:bCs/>
          <w:kern w:val="0"/>
          <w:sz w:val="28"/>
          <w:szCs w:val="28"/>
        </w:rPr>
        <w:t>ě</w:t>
      </w:r>
    </w:p>
    <w:p w14:paraId="785DFB8D" w14:textId="63E003F8" w:rsidR="00EF0DE7" w:rsidRPr="00750FE1" w:rsidRDefault="00CE36F3" w:rsidP="00EF0DE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28"/>
          <w:szCs w:val="28"/>
        </w:rPr>
      </w:pPr>
      <w:r w:rsidRPr="00810AC4">
        <w:rPr>
          <w:rFonts w:ascii="Arial" w:hAnsi="Arial" w:cs="Arial"/>
          <w:b/>
          <w:bCs/>
          <w:kern w:val="0"/>
          <w:sz w:val="28"/>
          <w:szCs w:val="28"/>
        </w:rPr>
        <w:t>o zajištění činnosti v oblasti investičních akcí města Humpolce</w:t>
      </w:r>
      <w:r w:rsidR="00E72C03">
        <w:rPr>
          <w:rFonts w:ascii="Arial" w:hAnsi="Arial" w:cs="Arial"/>
          <w:b/>
          <w:bCs/>
          <w:kern w:val="0"/>
          <w:sz w:val="28"/>
          <w:szCs w:val="28"/>
        </w:rPr>
        <w:t xml:space="preserve"> </w:t>
      </w:r>
      <w:r w:rsidR="00E72C03" w:rsidRPr="00C131B2">
        <w:rPr>
          <w:rFonts w:ascii="Arial" w:hAnsi="Arial" w:cs="Arial"/>
          <w:kern w:val="0"/>
        </w:rPr>
        <w:t xml:space="preserve">uzavřené </w:t>
      </w:r>
      <w:r w:rsidR="00C131B2" w:rsidRPr="00C131B2">
        <w:rPr>
          <w:rFonts w:ascii="Arial" w:hAnsi="Arial" w:cs="Arial"/>
          <w:kern w:val="0"/>
        </w:rPr>
        <w:t xml:space="preserve">s účinností od 15.4.2024 a schválené usnesením Rady města Humpolec </w:t>
      </w:r>
      <w:r w:rsidR="00C131B2">
        <w:rPr>
          <w:rFonts w:ascii="Arial" w:hAnsi="Arial" w:cs="Arial"/>
          <w:kern w:val="0"/>
        </w:rPr>
        <w:br/>
      </w:r>
      <w:r w:rsidR="00C131B2" w:rsidRPr="00C131B2">
        <w:rPr>
          <w:rFonts w:ascii="Arial" w:hAnsi="Arial" w:cs="Arial"/>
          <w:kern w:val="0"/>
        </w:rPr>
        <w:t>č. 595/27/RM/2024 ze dne 3. 4. 2024</w:t>
      </w:r>
    </w:p>
    <w:p w14:paraId="25298A4A" w14:textId="77777777" w:rsidR="00750FE1" w:rsidRDefault="00750FE1" w:rsidP="00EF0DE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kern w:val="0"/>
        </w:rPr>
      </w:pPr>
    </w:p>
    <w:p w14:paraId="2A96B10E" w14:textId="77777777" w:rsidR="00EF0DE7" w:rsidRDefault="00EF0DE7" w:rsidP="00EF0D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</w:rPr>
      </w:pPr>
    </w:p>
    <w:p w14:paraId="63FBAF21" w14:textId="77777777" w:rsidR="005E1357" w:rsidRPr="0042702E" w:rsidRDefault="005E1357" w:rsidP="005E135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kern w:val="0"/>
        </w:rPr>
      </w:pPr>
      <w:r w:rsidRPr="0042702E">
        <w:rPr>
          <w:rFonts w:ascii="Arial" w:hAnsi="Arial" w:cs="Arial"/>
          <w:b/>
          <w:bCs/>
          <w:color w:val="000000"/>
          <w:kern w:val="0"/>
        </w:rPr>
        <w:t>I.</w:t>
      </w:r>
    </w:p>
    <w:p w14:paraId="497A6E56" w14:textId="27571A4D" w:rsidR="005E1357" w:rsidRPr="0042702E" w:rsidRDefault="005E1357" w:rsidP="005E135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kern w:val="0"/>
        </w:rPr>
      </w:pPr>
      <w:r>
        <w:rPr>
          <w:rFonts w:ascii="Arial" w:hAnsi="Arial" w:cs="Arial"/>
          <w:b/>
          <w:bCs/>
          <w:color w:val="000000"/>
          <w:kern w:val="0"/>
        </w:rPr>
        <w:t>Smluvní strany</w:t>
      </w:r>
    </w:p>
    <w:p w14:paraId="568268CF" w14:textId="77777777" w:rsidR="005E1357" w:rsidRPr="00EF0DE7" w:rsidRDefault="005E1357" w:rsidP="00EF0D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</w:rPr>
      </w:pPr>
    </w:p>
    <w:p w14:paraId="3371460D" w14:textId="30273FD2" w:rsidR="00EF0DE7" w:rsidRPr="00304955" w:rsidRDefault="00EF0DE7" w:rsidP="00EF0D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</w:rPr>
      </w:pPr>
      <w:r w:rsidRPr="00304955">
        <w:rPr>
          <w:rFonts w:ascii="Arial" w:hAnsi="Arial" w:cs="Arial"/>
          <w:b/>
          <w:bCs/>
          <w:color w:val="000000"/>
          <w:kern w:val="0"/>
        </w:rPr>
        <w:t>Město Humpolec</w:t>
      </w:r>
    </w:p>
    <w:p w14:paraId="4C45F8CC" w14:textId="77777777" w:rsidR="00750FE1" w:rsidRDefault="00750FE1" w:rsidP="00750F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</w:rPr>
      </w:pPr>
      <w:r w:rsidRPr="00EF0DE7">
        <w:rPr>
          <w:rFonts w:ascii="Arial" w:hAnsi="Arial" w:cs="Arial"/>
          <w:color w:val="000000"/>
          <w:kern w:val="0"/>
        </w:rPr>
        <w:t>se sídlem Horní náměstí 300, 396 22 Humpolec</w:t>
      </w:r>
    </w:p>
    <w:p w14:paraId="44B0EDBB" w14:textId="017136ED" w:rsidR="00750FE1" w:rsidRPr="00EF0DE7" w:rsidRDefault="00750FE1" w:rsidP="00BD0E0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</w:rPr>
      </w:pPr>
      <w:r w:rsidRPr="00EF0DE7">
        <w:rPr>
          <w:rFonts w:ascii="Arial" w:hAnsi="Arial" w:cs="Arial"/>
          <w:color w:val="000000"/>
          <w:kern w:val="0"/>
        </w:rPr>
        <w:t>zastoupeno Ing. Petrem Machkem</w:t>
      </w:r>
      <w:r w:rsidR="00BD0E05">
        <w:rPr>
          <w:rFonts w:ascii="Arial" w:hAnsi="Arial" w:cs="Arial"/>
          <w:color w:val="000000"/>
          <w:kern w:val="0"/>
        </w:rPr>
        <w:t xml:space="preserve">, </w:t>
      </w:r>
      <w:r w:rsidR="00BD0E05" w:rsidRPr="00A60A0E">
        <w:rPr>
          <w:rFonts w:ascii="Arial" w:hAnsi="Arial" w:cs="Arial"/>
          <w:color w:val="000000"/>
          <w:kern w:val="0"/>
        </w:rPr>
        <w:t>starost</w:t>
      </w:r>
      <w:r w:rsidR="00396A98" w:rsidRPr="00B21FC8">
        <w:rPr>
          <w:rFonts w:ascii="Arial" w:hAnsi="Arial" w:cs="Arial"/>
          <w:color w:val="000000"/>
          <w:kern w:val="0"/>
        </w:rPr>
        <w:t>ou</w:t>
      </w:r>
      <w:r w:rsidR="00BD0E05" w:rsidRPr="00A60A0E">
        <w:rPr>
          <w:rFonts w:ascii="Arial" w:hAnsi="Arial" w:cs="Arial"/>
          <w:color w:val="000000"/>
          <w:kern w:val="0"/>
        </w:rPr>
        <w:t xml:space="preserve">, </w:t>
      </w:r>
      <w:r w:rsidR="00BD0E05" w:rsidRPr="00FB6DF7">
        <w:rPr>
          <w:rFonts w:ascii="Arial" w:hAnsi="Arial" w:cs="Arial"/>
          <w:color w:val="000000"/>
          <w:kern w:val="0"/>
        </w:rPr>
        <w:t>a Václavem Křivánkem, 1. místostarost</w:t>
      </w:r>
      <w:r w:rsidR="00396A98" w:rsidRPr="00FB6DF7">
        <w:rPr>
          <w:rFonts w:ascii="Arial" w:hAnsi="Arial" w:cs="Arial"/>
          <w:color w:val="000000"/>
          <w:kern w:val="0"/>
        </w:rPr>
        <w:t>ou</w:t>
      </w:r>
    </w:p>
    <w:p w14:paraId="1B993C70" w14:textId="64691CB8" w:rsidR="00EF0DE7" w:rsidRPr="00EF0DE7" w:rsidRDefault="00EF0DE7" w:rsidP="00EF0D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</w:rPr>
      </w:pPr>
      <w:r w:rsidRPr="00EF0DE7">
        <w:rPr>
          <w:rFonts w:ascii="Arial" w:hAnsi="Arial" w:cs="Arial"/>
          <w:color w:val="000000"/>
          <w:kern w:val="0"/>
        </w:rPr>
        <w:t>IČO: 00248266</w:t>
      </w:r>
    </w:p>
    <w:p w14:paraId="4973FA92" w14:textId="523472C7" w:rsidR="00750FE1" w:rsidRPr="00BD0E05" w:rsidRDefault="00750FE1" w:rsidP="00750F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</w:rPr>
      </w:pPr>
      <w:r w:rsidRPr="00BD0E05">
        <w:rPr>
          <w:rFonts w:ascii="Arial" w:hAnsi="Arial" w:cs="Arial"/>
          <w:color w:val="000000"/>
          <w:kern w:val="0"/>
        </w:rPr>
        <w:t>DIČ: CZ00248266</w:t>
      </w:r>
    </w:p>
    <w:p w14:paraId="7D427E5A" w14:textId="1C98E2B8" w:rsidR="00750FE1" w:rsidRPr="00BD0E05" w:rsidRDefault="00750FE1" w:rsidP="00750F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</w:rPr>
      </w:pPr>
      <w:r w:rsidRPr="00BD0E05">
        <w:rPr>
          <w:rFonts w:ascii="Arial" w:hAnsi="Arial" w:cs="Arial"/>
          <w:color w:val="000000"/>
          <w:kern w:val="0"/>
        </w:rPr>
        <w:t xml:space="preserve">Bankovní spojení: </w:t>
      </w:r>
      <w:r w:rsidR="00396A98" w:rsidRPr="00BD0E05">
        <w:rPr>
          <w:rFonts w:ascii="Arial" w:hAnsi="Arial" w:cs="Arial"/>
          <w:color w:val="000000"/>
          <w:kern w:val="0"/>
        </w:rPr>
        <w:t>1421261/0100</w:t>
      </w:r>
      <w:r w:rsidR="00396A98">
        <w:rPr>
          <w:rFonts w:ascii="Arial" w:hAnsi="Arial" w:cs="Arial"/>
          <w:color w:val="000000"/>
          <w:kern w:val="0"/>
        </w:rPr>
        <w:t xml:space="preserve">, účet vedený u </w:t>
      </w:r>
      <w:r w:rsidRPr="00BD0E05">
        <w:rPr>
          <w:rFonts w:ascii="Arial" w:hAnsi="Arial" w:cs="Arial"/>
          <w:color w:val="000000"/>
          <w:kern w:val="0"/>
        </w:rPr>
        <w:t>Komerční bank</w:t>
      </w:r>
      <w:r w:rsidR="00E72C03">
        <w:rPr>
          <w:rFonts w:ascii="Arial" w:hAnsi="Arial" w:cs="Arial"/>
          <w:color w:val="000000"/>
          <w:kern w:val="0"/>
        </w:rPr>
        <w:t>y</w:t>
      </w:r>
      <w:r w:rsidRPr="00BD0E05">
        <w:rPr>
          <w:rFonts w:ascii="Arial" w:hAnsi="Arial" w:cs="Arial"/>
          <w:color w:val="000000"/>
          <w:kern w:val="0"/>
        </w:rPr>
        <w:t xml:space="preserve"> a.s.</w:t>
      </w:r>
    </w:p>
    <w:p w14:paraId="5B51F3D5" w14:textId="54814FD2" w:rsidR="00BB698B" w:rsidRPr="00BD0E05" w:rsidRDefault="00BB698B" w:rsidP="00BB69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</w:rPr>
      </w:pPr>
      <w:r w:rsidRPr="00BD0E05">
        <w:rPr>
          <w:rFonts w:ascii="Arial" w:hAnsi="Arial" w:cs="Arial"/>
          <w:color w:val="000000"/>
          <w:kern w:val="0"/>
        </w:rPr>
        <w:t>Telefon, e</w:t>
      </w:r>
      <w:r w:rsidR="00396A98">
        <w:rPr>
          <w:rFonts w:ascii="Arial" w:hAnsi="Arial" w:cs="Arial"/>
          <w:color w:val="000000"/>
          <w:kern w:val="0"/>
        </w:rPr>
        <w:t>-</w:t>
      </w:r>
      <w:r w:rsidRPr="00BD0E05">
        <w:rPr>
          <w:rFonts w:ascii="Arial" w:hAnsi="Arial" w:cs="Arial"/>
          <w:color w:val="000000"/>
          <w:kern w:val="0"/>
        </w:rPr>
        <w:t>mail</w:t>
      </w:r>
      <w:r w:rsidR="00750FE1" w:rsidRPr="00BD0E05">
        <w:rPr>
          <w:rFonts w:ascii="Arial" w:hAnsi="Arial" w:cs="Arial"/>
          <w:color w:val="000000"/>
          <w:kern w:val="0"/>
        </w:rPr>
        <w:t>: 565 518 111; urad@mesto-humpolec.cz</w:t>
      </w:r>
    </w:p>
    <w:p w14:paraId="39EBF356" w14:textId="77777777" w:rsidR="00CF1B48" w:rsidRDefault="00CF1B48" w:rsidP="00EF0D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</w:rPr>
      </w:pPr>
    </w:p>
    <w:p w14:paraId="6D0FB57B" w14:textId="579CEAE3" w:rsidR="00EF0DE7" w:rsidRPr="00EF0DE7" w:rsidRDefault="00EF0DE7" w:rsidP="00EF0D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</w:rPr>
      </w:pPr>
      <w:r w:rsidRPr="00EF0DE7">
        <w:rPr>
          <w:rFonts w:ascii="Arial" w:hAnsi="Arial" w:cs="Arial"/>
          <w:color w:val="000000"/>
          <w:kern w:val="0"/>
        </w:rPr>
        <w:t xml:space="preserve">(dále </w:t>
      </w:r>
      <w:r w:rsidRPr="005A2BC3">
        <w:rPr>
          <w:rFonts w:ascii="Arial" w:hAnsi="Arial" w:cs="Arial"/>
          <w:color w:val="000000"/>
          <w:kern w:val="0"/>
        </w:rPr>
        <w:t>jen „</w:t>
      </w:r>
      <w:r w:rsidR="000C5F91">
        <w:rPr>
          <w:rFonts w:ascii="Arial" w:hAnsi="Arial" w:cs="Arial"/>
          <w:color w:val="000000"/>
          <w:kern w:val="0"/>
        </w:rPr>
        <w:t>p</w:t>
      </w:r>
      <w:r w:rsidRPr="005A2BC3">
        <w:rPr>
          <w:rFonts w:ascii="Arial" w:hAnsi="Arial" w:cs="Arial"/>
          <w:color w:val="000000"/>
          <w:kern w:val="0"/>
        </w:rPr>
        <w:t>říkazce“</w:t>
      </w:r>
      <w:r w:rsidR="000C5F91">
        <w:rPr>
          <w:rFonts w:ascii="Arial" w:hAnsi="Arial" w:cs="Arial"/>
          <w:color w:val="000000"/>
          <w:kern w:val="0"/>
        </w:rPr>
        <w:t>,</w:t>
      </w:r>
      <w:r w:rsidRPr="005A2BC3">
        <w:rPr>
          <w:rFonts w:ascii="Arial" w:hAnsi="Arial" w:cs="Arial"/>
          <w:color w:val="000000"/>
          <w:kern w:val="0"/>
        </w:rPr>
        <w:t xml:space="preserve"> nebo „</w:t>
      </w:r>
      <w:r w:rsidR="005A2BC3" w:rsidRPr="005A2BC3">
        <w:rPr>
          <w:rFonts w:ascii="Arial" w:hAnsi="Arial" w:cs="Arial"/>
          <w:color w:val="000000"/>
          <w:kern w:val="0"/>
        </w:rPr>
        <w:t>m</w:t>
      </w:r>
      <w:r w:rsidRPr="005A2BC3">
        <w:rPr>
          <w:rFonts w:ascii="Arial" w:hAnsi="Arial" w:cs="Arial"/>
          <w:color w:val="000000"/>
          <w:kern w:val="0"/>
        </w:rPr>
        <w:t>ěsto“)</w:t>
      </w:r>
    </w:p>
    <w:p w14:paraId="47C10A4B" w14:textId="77777777" w:rsidR="0092712D" w:rsidRDefault="0092712D" w:rsidP="00EF0D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</w:rPr>
      </w:pPr>
    </w:p>
    <w:p w14:paraId="0EB2167D" w14:textId="139EA232" w:rsidR="00EF0DE7" w:rsidRDefault="00EF0DE7" w:rsidP="00EF0D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</w:rPr>
      </w:pPr>
      <w:r w:rsidRPr="00EF0DE7">
        <w:rPr>
          <w:rFonts w:ascii="Arial" w:hAnsi="Arial" w:cs="Arial"/>
          <w:color w:val="000000"/>
          <w:kern w:val="0"/>
        </w:rPr>
        <w:t>a</w:t>
      </w:r>
    </w:p>
    <w:p w14:paraId="63DC8C01" w14:textId="77777777" w:rsidR="0092712D" w:rsidRPr="00CE7EDD" w:rsidRDefault="0092712D" w:rsidP="00EF0D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587A1F51" w14:textId="77777777" w:rsidR="00CE36F3" w:rsidRPr="00810AC4" w:rsidRDefault="00CE36F3" w:rsidP="00CE36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</w:rPr>
      </w:pPr>
      <w:r w:rsidRPr="00810AC4">
        <w:rPr>
          <w:rFonts w:ascii="Arial" w:hAnsi="Arial" w:cs="Arial"/>
          <w:b/>
          <w:bCs/>
          <w:kern w:val="0"/>
        </w:rPr>
        <w:t>Jana Dubová</w:t>
      </w:r>
    </w:p>
    <w:p w14:paraId="6010547E" w14:textId="74071C5D" w:rsidR="00CE36F3" w:rsidRPr="00810AC4" w:rsidRDefault="00CE36F3" w:rsidP="00CE36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810AC4">
        <w:rPr>
          <w:rFonts w:ascii="Arial" w:hAnsi="Arial" w:cs="Arial"/>
          <w:kern w:val="0"/>
        </w:rPr>
        <w:t xml:space="preserve">adresa: </w:t>
      </w:r>
      <w:proofErr w:type="spellStart"/>
      <w:r w:rsidR="00FD2721">
        <w:rPr>
          <w:rFonts w:ascii="Arial" w:hAnsi="Arial" w:cs="Arial"/>
          <w:kern w:val="0"/>
        </w:rPr>
        <w:t>xxxxx</w:t>
      </w:r>
      <w:proofErr w:type="spellEnd"/>
    </w:p>
    <w:p w14:paraId="6D865F74" w14:textId="77777777" w:rsidR="00CE36F3" w:rsidRPr="00810AC4" w:rsidRDefault="00CE36F3" w:rsidP="00CE36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810AC4">
        <w:rPr>
          <w:rFonts w:ascii="Arial" w:hAnsi="Arial" w:cs="Arial"/>
          <w:kern w:val="0"/>
        </w:rPr>
        <w:t>IČO: 19092393</w:t>
      </w:r>
    </w:p>
    <w:p w14:paraId="5708E4BE" w14:textId="43AE10B6" w:rsidR="00CE36F3" w:rsidRPr="00810AC4" w:rsidRDefault="00CE36F3" w:rsidP="00CE36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>b</w:t>
      </w:r>
      <w:r w:rsidRPr="00810AC4">
        <w:rPr>
          <w:rFonts w:ascii="Arial" w:hAnsi="Arial" w:cs="Arial"/>
          <w:kern w:val="0"/>
        </w:rPr>
        <w:t xml:space="preserve">ankovní spojení: </w:t>
      </w:r>
      <w:proofErr w:type="spellStart"/>
      <w:r w:rsidR="00FD2721">
        <w:rPr>
          <w:rFonts w:ascii="Arial" w:hAnsi="Arial" w:cs="Arial"/>
          <w:kern w:val="0"/>
        </w:rPr>
        <w:t>xxxxx</w:t>
      </w:r>
      <w:proofErr w:type="spellEnd"/>
    </w:p>
    <w:p w14:paraId="1F9A27B7" w14:textId="1490167D" w:rsidR="00CE36F3" w:rsidRDefault="00CE36F3" w:rsidP="00CE36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</w:rPr>
      </w:pPr>
      <w:r>
        <w:rPr>
          <w:rFonts w:ascii="Arial" w:hAnsi="Arial" w:cs="Arial"/>
          <w:kern w:val="0"/>
        </w:rPr>
        <w:t>t</w:t>
      </w:r>
      <w:r w:rsidRPr="00810AC4">
        <w:rPr>
          <w:rFonts w:ascii="Arial" w:hAnsi="Arial" w:cs="Arial"/>
          <w:kern w:val="0"/>
        </w:rPr>
        <w:t xml:space="preserve">elefon, e-mail: </w:t>
      </w:r>
      <w:proofErr w:type="spellStart"/>
      <w:r w:rsidR="00FD2721">
        <w:rPr>
          <w:rFonts w:ascii="Arial" w:hAnsi="Arial" w:cs="Arial"/>
          <w:kern w:val="0"/>
        </w:rPr>
        <w:t>xxxxx</w:t>
      </w:r>
      <w:proofErr w:type="spellEnd"/>
    </w:p>
    <w:p w14:paraId="77F25E96" w14:textId="77777777" w:rsidR="00CE36F3" w:rsidRPr="00EF0DE7" w:rsidRDefault="00CE36F3" w:rsidP="00CE36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</w:rPr>
      </w:pPr>
      <w:r w:rsidRPr="00EF0DE7">
        <w:rPr>
          <w:rFonts w:ascii="Arial" w:hAnsi="Arial" w:cs="Arial"/>
          <w:color w:val="000000"/>
          <w:kern w:val="0"/>
        </w:rPr>
        <w:t>(dále jen „</w:t>
      </w:r>
      <w:r>
        <w:rPr>
          <w:rFonts w:ascii="Arial" w:hAnsi="Arial" w:cs="Arial"/>
          <w:color w:val="000000"/>
          <w:kern w:val="0"/>
        </w:rPr>
        <w:t>p</w:t>
      </w:r>
      <w:r w:rsidRPr="00EF0DE7">
        <w:rPr>
          <w:rFonts w:ascii="Arial" w:hAnsi="Arial" w:cs="Arial"/>
          <w:color w:val="000000"/>
          <w:kern w:val="0"/>
        </w:rPr>
        <w:t>říkazník“</w:t>
      </w:r>
      <w:r w:rsidRPr="005A2BC3">
        <w:rPr>
          <w:rFonts w:ascii="Arial" w:hAnsi="Arial" w:cs="Arial"/>
          <w:color w:val="000000"/>
          <w:kern w:val="0"/>
        </w:rPr>
        <w:t>)</w:t>
      </w:r>
    </w:p>
    <w:p w14:paraId="09D0C677" w14:textId="77777777" w:rsidR="00EF0DE7" w:rsidRDefault="00EF0DE7" w:rsidP="00EF0D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28D5E7AD" w14:textId="77777777" w:rsidR="005E1357" w:rsidRDefault="005E1357" w:rsidP="0042702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kern w:val="0"/>
        </w:rPr>
      </w:pPr>
    </w:p>
    <w:p w14:paraId="2B63BBA7" w14:textId="01C9768E" w:rsidR="00EF0DE7" w:rsidRPr="0042702E" w:rsidRDefault="005E1357" w:rsidP="0042702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kern w:val="0"/>
        </w:rPr>
      </w:pPr>
      <w:r>
        <w:rPr>
          <w:rFonts w:ascii="Arial" w:hAnsi="Arial" w:cs="Arial"/>
          <w:b/>
          <w:bCs/>
          <w:color w:val="000000"/>
          <w:kern w:val="0"/>
        </w:rPr>
        <w:t>I</w:t>
      </w:r>
      <w:r w:rsidR="00EF0DE7" w:rsidRPr="0042702E">
        <w:rPr>
          <w:rFonts w:ascii="Arial" w:hAnsi="Arial" w:cs="Arial"/>
          <w:b/>
          <w:bCs/>
          <w:color w:val="000000"/>
          <w:kern w:val="0"/>
        </w:rPr>
        <w:t>I.</w:t>
      </w:r>
    </w:p>
    <w:p w14:paraId="2C22CBB0" w14:textId="098F8A1F" w:rsidR="00EF0DE7" w:rsidRPr="0042702E" w:rsidRDefault="00EF0DE7" w:rsidP="0042702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kern w:val="0"/>
        </w:rPr>
      </w:pPr>
      <w:r w:rsidRPr="0042702E">
        <w:rPr>
          <w:rFonts w:ascii="Arial" w:hAnsi="Arial" w:cs="Arial"/>
          <w:b/>
          <w:bCs/>
          <w:color w:val="000000"/>
          <w:kern w:val="0"/>
        </w:rPr>
        <w:t xml:space="preserve">Předmět </w:t>
      </w:r>
      <w:r w:rsidR="005E1357">
        <w:rPr>
          <w:rFonts w:ascii="Arial" w:hAnsi="Arial" w:cs="Arial"/>
          <w:b/>
          <w:bCs/>
          <w:color w:val="000000"/>
          <w:kern w:val="0"/>
        </w:rPr>
        <w:t>D</w:t>
      </w:r>
      <w:r w:rsidR="001E5EE5">
        <w:rPr>
          <w:rFonts w:ascii="Arial" w:hAnsi="Arial" w:cs="Arial"/>
          <w:b/>
          <w:bCs/>
          <w:color w:val="000000"/>
          <w:kern w:val="0"/>
        </w:rPr>
        <w:t>odatku č. 1</w:t>
      </w:r>
    </w:p>
    <w:p w14:paraId="5265BA08" w14:textId="23940152" w:rsidR="004A3467" w:rsidRPr="004A3467" w:rsidRDefault="0064056E" w:rsidP="0064056E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</w:rPr>
      </w:pPr>
      <w:r w:rsidRPr="00BA7CA3">
        <w:rPr>
          <w:rFonts w:ascii="Arial" w:hAnsi="Arial" w:cs="Arial"/>
          <w:kern w:val="0"/>
        </w:rPr>
        <w:t xml:space="preserve">Na základě </w:t>
      </w:r>
      <w:r w:rsidR="00CE36F3" w:rsidRPr="00BA7CA3">
        <w:rPr>
          <w:rFonts w:ascii="Arial" w:hAnsi="Arial" w:cs="Arial"/>
          <w:kern w:val="0"/>
        </w:rPr>
        <w:t xml:space="preserve">revize stávajících činností dle výše uvedené příkazní smlouvy dochází po vzájemné dohodě smluvních stran k úpravám předmětu a rozsahu </w:t>
      </w:r>
      <w:r w:rsidR="006B36DE" w:rsidRPr="00BA7CA3">
        <w:rPr>
          <w:rFonts w:ascii="Arial" w:hAnsi="Arial" w:cs="Arial"/>
          <w:kern w:val="0"/>
        </w:rPr>
        <w:t xml:space="preserve">příkazní </w:t>
      </w:r>
      <w:r w:rsidR="00CE36F3" w:rsidRPr="00BA7CA3">
        <w:rPr>
          <w:rFonts w:ascii="Arial" w:hAnsi="Arial" w:cs="Arial"/>
          <w:kern w:val="0"/>
        </w:rPr>
        <w:t xml:space="preserve">smlouvy </w:t>
      </w:r>
      <w:r w:rsidR="00BA7CA3" w:rsidRPr="00BA7CA3">
        <w:rPr>
          <w:rFonts w:ascii="Arial" w:hAnsi="Arial" w:cs="Arial"/>
          <w:kern w:val="0"/>
        </w:rPr>
        <w:t>ve věci</w:t>
      </w:r>
      <w:r w:rsidR="00CE36F3" w:rsidRPr="00BA7CA3">
        <w:rPr>
          <w:rFonts w:ascii="Arial" w:hAnsi="Arial" w:cs="Arial"/>
          <w:kern w:val="0"/>
        </w:rPr>
        <w:t xml:space="preserve"> </w:t>
      </w:r>
      <w:r w:rsidR="00BA7CA3" w:rsidRPr="00BA7CA3">
        <w:rPr>
          <w:rFonts w:ascii="Arial" w:hAnsi="Arial" w:cs="Arial"/>
          <w:kern w:val="0"/>
        </w:rPr>
        <w:t>způsobu koordinace a přípravy u různých druhů činností. Dále se úprava týká četnosti přítomnosti příkazníka na Městském úřadě v Humpolci.</w:t>
      </w:r>
    </w:p>
    <w:p w14:paraId="4065ED71" w14:textId="7664FAD2" w:rsidR="004A3467" w:rsidRPr="004A3467" w:rsidRDefault="0064056E" w:rsidP="006E096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Na základě výše uvedeného se s</w:t>
      </w:r>
      <w:r w:rsidR="004A3467" w:rsidRPr="004A3467">
        <w:rPr>
          <w:rFonts w:ascii="Arial" w:hAnsi="Arial" w:cs="Arial"/>
        </w:rPr>
        <w:t xml:space="preserve">mluvní strany dohodly </w:t>
      </w:r>
      <w:r w:rsidR="004A3467" w:rsidRPr="005E1357">
        <w:rPr>
          <w:rFonts w:ascii="Arial" w:hAnsi="Arial" w:cs="Arial"/>
          <w:b/>
          <w:bCs/>
        </w:rPr>
        <w:t xml:space="preserve">s účinností </w:t>
      </w:r>
      <w:r w:rsidR="004A3467" w:rsidRPr="00BA7CA3">
        <w:rPr>
          <w:rFonts w:ascii="Arial" w:hAnsi="Arial" w:cs="Arial"/>
          <w:b/>
          <w:bCs/>
        </w:rPr>
        <w:t>od 1</w:t>
      </w:r>
      <w:r w:rsidR="00CE36F3" w:rsidRPr="00BA7CA3">
        <w:rPr>
          <w:rFonts w:ascii="Arial" w:hAnsi="Arial" w:cs="Arial"/>
          <w:b/>
          <w:bCs/>
        </w:rPr>
        <w:t>0</w:t>
      </w:r>
      <w:r w:rsidR="004A3467" w:rsidRPr="00BA7CA3">
        <w:rPr>
          <w:rFonts w:ascii="Arial" w:hAnsi="Arial" w:cs="Arial"/>
          <w:b/>
          <w:bCs/>
        </w:rPr>
        <w:t xml:space="preserve">. </w:t>
      </w:r>
      <w:r w:rsidR="00CE36F3" w:rsidRPr="00BA7CA3">
        <w:rPr>
          <w:rFonts w:ascii="Arial" w:hAnsi="Arial" w:cs="Arial"/>
          <w:b/>
          <w:bCs/>
        </w:rPr>
        <w:t>února 2025</w:t>
      </w:r>
      <w:r w:rsidR="004A3467" w:rsidRPr="00BA7CA3">
        <w:rPr>
          <w:rFonts w:ascii="Arial" w:hAnsi="Arial" w:cs="Arial"/>
        </w:rPr>
        <w:t xml:space="preserve"> na </w:t>
      </w:r>
      <w:r w:rsidR="004A3467" w:rsidRPr="004A3467">
        <w:rPr>
          <w:rFonts w:ascii="Arial" w:hAnsi="Arial" w:cs="Arial"/>
        </w:rPr>
        <w:t>následujících změnách Příkazní smlouvy</w:t>
      </w:r>
      <w:r w:rsidR="004A3467">
        <w:rPr>
          <w:rFonts w:ascii="Arial" w:hAnsi="Arial" w:cs="Arial"/>
        </w:rPr>
        <w:t xml:space="preserve"> </w:t>
      </w:r>
      <w:r w:rsidR="00CE36F3">
        <w:rPr>
          <w:rFonts w:ascii="Arial" w:hAnsi="Arial" w:cs="Arial"/>
        </w:rPr>
        <w:t xml:space="preserve">uzavřené </w:t>
      </w:r>
      <w:r w:rsidR="006B36DE" w:rsidRPr="00C131B2">
        <w:rPr>
          <w:rFonts w:ascii="Arial" w:hAnsi="Arial" w:cs="Arial"/>
          <w:kern w:val="0"/>
        </w:rPr>
        <w:t>s účinností od 15.4.</w:t>
      </w:r>
      <w:r w:rsidR="006B36DE" w:rsidRPr="006B36DE">
        <w:rPr>
          <w:rFonts w:ascii="Arial" w:hAnsi="Arial" w:cs="Arial"/>
          <w:kern w:val="0"/>
        </w:rPr>
        <w:t>2024</w:t>
      </w:r>
      <w:r w:rsidR="004A3467" w:rsidRPr="006B36DE">
        <w:rPr>
          <w:rFonts w:ascii="Arial" w:hAnsi="Arial" w:cs="Arial"/>
        </w:rPr>
        <w:t>:</w:t>
      </w:r>
    </w:p>
    <w:p w14:paraId="7C868BF6" w14:textId="1ED354C1" w:rsidR="00BB698B" w:rsidRPr="004A3467" w:rsidRDefault="00BB698B" w:rsidP="004A34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15184EC5" w14:textId="14C91A66" w:rsidR="00DD4532" w:rsidRPr="000859A7" w:rsidRDefault="00DD4532" w:rsidP="00BB698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 xml:space="preserve">Článek I. </w:t>
      </w:r>
      <w:r w:rsidR="004A3467">
        <w:rPr>
          <w:rFonts w:ascii="Arial" w:hAnsi="Arial" w:cs="Arial"/>
          <w:kern w:val="0"/>
        </w:rPr>
        <w:t xml:space="preserve">příkazní </w:t>
      </w:r>
      <w:r>
        <w:rPr>
          <w:rFonts w:ascii="Arial" w:hAnsi="Arial" w:cs="Arial"/>
          <w:kern w:val="0"/>
        </w:rPr>
        <w:t>smlouvy zní:</w:t>
      </w:r>
    </w:p>
    <w:p w14:paraId="4F652F9F" w14:textId="77777777" w:rsidR="00CE36F3" w:rsidRPr="0042702E" w:rsidRDefault="00DD4532" w:rsidP="00CE36F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kern w:val="0"/>
        </w:rPr>
      </w:pPr>
      <w:r>
        <w:rPr>
          <w:rFonts w:ascii="Arial" w:hAnsi="Arial" w:cs="Arial"/>
          <w:b/>
          <w:bCs/>
          <w:color w:val="000000"/>
          <w:kern w:val="0"/>
        </w:rPr>
        <w:t>„</w:t>
      </w:r>
      <w:r w:rsidR="00CE36F3" w:rsidRPr="0042702E">
        <w:rPr>
          <w:rFonts w:ascii="Arial" w:hAnsi="Arial" w:cs="Arial"/>
          <w:b/>
          <w:bCs/>
          <w:color w:val="000000"/>
          <w:kern w:val="0"/>
        </w:rPr>
        <w:t>I.</w:t>
      </w:r>
    </w:p>
    <w:p w14:paraId="77E0CD56" w14:textId="77777777" w:rsidR="00CE36F3" w:rsidRPr="00810AC4" w:rsidRDefault="00CE36F3" w:rsidP="00CE36F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kern w:val="0"/>
        </w:rPr>
      </w:pPr>
      <w:r w:rsidRPr="00810AC4">
        <w:rPr>
          <w:rFonts w:ascii="Arial" w:hAnsi="Arial" w:cs="Arial"/>
          <w:b/>
          <w:bCs/>
          <w:color w:val="000000"/>
          <w:kern w:val="0"/>
        </w:rPr>
        <w:t>Předmět a rozsah smlouvy</w:t>
      </w:r>
    </w:p>
    <w:p w14:paraId="06324FA3" w14:textId="77777777" w:rsidR="00CE36F3" w:rsidRPr="00CF1B48" w:rsidRDefault="00CE36F3" w:rsidP="00CE36F3">
      <w:pPr>
        <w:pStyle w:val="Odstavecseseznamem"/>
        <w:numPr>
          <w:ilvl w:val="0"/>
          <w:numId w:val="10"/>
        </w:numPr>
        <w:spacing w:before="120" w:after="0" w:line="240" w:lineRule="auto"/>
        <w:ind w:left="357" w:hanging="357"/>
        <w:contextualSpacing w:val="0"/>
        <w:jc w:val="both"/>
        <w:rPr>
          <w:rFonts w:ascii="Arial" w:hAnsi="Arial" w:cs="Arial"/>
        </w:rPr>
      </w:pPr>
      <w:r w:rsidRPr="00810AC4">
        <w:rPr>
          <w:rFonts w:ascii="Arial" w:hAnsi="Arial" w:cs="Arial"/>
          <w:color w:val="000000"/>
          <w:kern w:val="0"/>
        </w:rPr>
        <w:t xml:space="preserve">Hlavním předmětem této smlouvy je zajištění přípravy investičních akcí, zpracování investičních záměrů, </w:t>
      </w:r>
      <w:r w:rsidRPr="00810AC4">
        <w:rPr>
          <w:rFonts w:ascii="Arial" w:hAnsi="Arial" w:cs="Arial"/>
        </w:rPr>
        <w:t>konzultační, poradenská a informační činnost ve výše uvedených oblastech pro potřeby města</w:t>
      </w:r>
      <w:r w:rsidRPr="00CF1B48">
        <w:rPr>
          <w:rFonts w:ascii="Arial" w:hAnsi="Arial" w:cs="Arial"/>
        </w:rPr>
        <w:t xml:space="preserve"> Humpolce ve spolupráci s vedením města.</w:t>
      </w:r>
    </w:p>
    <w:p w14:paraId="5325C933" w14:textId="77777777" w:rsidR="00CE36F3" w:rsidRPr="00CF1B48" w:rsidRDefault="00CE36F3" w:rsidP="00CE36F3">
      <w:pPr>
        <w:pStyle w:val="Odstavecseseznamem"/>
        <w:numPr>
          <w:ilvl w:val="0"/>
          <w:numId w:val="10"/>
        </w:numPr>
        <w:spacing w:before="120" w:after="0" w:line="240" w:lineRule="auto"/>
        <w:ind w:left="357" w:hanging="357"/>
        <w:contextualSpacing w:val="0"/>
        <w:jc w:val="both"/>
        <w:rPr>
          <w:rFonts w:ascii="Arial" w:hAnsi="Arial" w:cs="Arial"/>
          <w:color w:val="000000"/>
          <w:kern w:val="0"/>
        </w:rPr>
      </w:pPr>
      <w:r w:rsidRPr="00CF1B48">
        <w:rPr>
          <w:rFonts w:ascii="Arial" w:hAnsi="Arial" w:cs="Arial"/>
          <w:color w:val="000000"/>
          <w:kern w:val="0"/>
        </w:rPr>
        <w:t>Místem výkonu činnosti příkazníka je město Humpolec. Vykonávaná činnost se bude týkat území města Humpolce a jeho místních částí.</w:t>
      </w:r>
    </w:p>
    <w:p w14:paraId="6BA49113" w14:textId="77777777" w:rsidR="00CE36F3" w:rsidRPr="00CF1B48" w:rsidRDefault="00CE36F3" w:rsidP="00CE36F3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before="120" w:after="0" w:line="240" w:lineRule="auto"/>
        <w:ind w:left="357" w:hanging="357"/>
        <w:contextualSpacing w:val="0"/>
        <w:jc w:val="both"/>
        <w:rPr>
          <w:rFonts w:ascii="Arial" w:hAnsi="Arial" w:cs="Arial"/>
          <w:kern w:val="0"/>
        </w:rPr>
      </w:pPr>
      <w:r w:rsidRPr="00CF1B48">
        <w:rPr>
          <w:rFonts w:ascii="Arial" w:hAnsi="Arial" w:cs="Arial"/>
          <w:color w:val="000000"/>
          <w:kern w:val="0"/>
        </w:rPr>
        <w:t xml:space="preserve">Příkazník </w:t>
      </w:r>
      <w:r>
        <w:rPr>
          <w:rFonts w:ascii="Arial" w:hAnsi="Arial" w:cs="Arial"/>
          <w:color w:val="000000"/>
          <w:kern w:val="0"/>
        </w:rPr>
        <w:t>p</w:t>
      </w:r>
      <w:r w:rsidRPr="00CF1B48">
        <w:rPr>
          <w:rFonts w:ascii="Arial" w:hAnsi="Arial" w:cs="Arial"/>
          <w:color w:val="000000"/>
          <w:kern w:val="0"/>
        </w:rPr>
        <w:t>ři výkonu činnosti spolupracuje se zaměstnanci příslušných orgánů (</w:t>
      </w:r>
      <w:proofErr w:type="spellStart"/>
      <w:r w:rsidRPr="00CF1B48">
        <w:rPr>
          <w:rFonts w:ascii="Arial" w:hAnsi="Arial" w:cs="Arial"/>
          <w:color w:val="000000"/>
          <w:kern w:val="0"/>
        </w:rPr>
        <w:t>MěÚ</w:t>
      </w:r>
      <w:proofErr w:type="spellEnd"/>
      <w:r w:rsidRPr="00CF1B48">
        <w:rPr>
          <w:rFonts w:ascii="Arial" w:hAnsi="Arial" w:cs="Arial"/>
          <w:color w:val="000000"/>
          <w:kern w:val="0"/>
        </w:rPr>
        <w:t xml:space="preserve"> Humpolec). </w:t>
      </w:r>
    </w:p>
    <w:p w14:paraId="235E8728" w14:textId="77777777" w:rsidR="00CE36F3" w:rsidRPr="00EE2E07" w:rsidRDefault="00CE36F3" w:rsidP="00CE36F3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before="120" w:after="0" w:line="240" w:lineRule="auto"/>
        <w:ind w:left="357" w:hanging="357"/>
        <w:contextualSpacing w:val="0"/>
        <w:jc w:val="both"/>
        <w:rPr>
          <w:rFonts w:ascii="Arial" w:hAnsi="Arial" w:cs="Arial"/>
          <w:kern w:val="0"/>
        </w:rPr>
      </w:pPr>
      <w:r w:rsidRPr="00CF1B48">
        <w:rPr>
          <w:rFonts w:ascii="Arial" w:hAnsi="Arial" w:cs="Arial"/>
          <w:color w:val="000000"/>
          <w:kern w:val="0"/>
        </w:rPr>
        <w:t xml:space="preserve">Příkazník se zavazuje, že po dobu účinnosti této smlouvy bude pro příkazce za dále upravených podmínek osobně, </w:t>
      </w:r>
      <w:r w:rsidRPr="00CF1B48">
        <w:rPr>
          <w:rFonts w:ascii="Arial" w:hAnsi="Arial" w:cs="Arial"/>
          <w:kern w:val="0"/>
        </w:rPr>
        <w:t>svým jménem a na vlastní odpovědnost vykonávat (</w:t>
      </w:r>
      <w:r w:rsidRPr="00EE2E07">
        <w:rPr>
          <w:rFonts w:ascii="Arial" w:hAnsi="Arial" w:cs="Arial"/>
          <w:kern w:val="0"/>
        </w:rPr>
        <w:t>na profesionální úrovni) především tyto činnosti:</w:t>
      </w:r>
    </w:p>
    <w:p w14:paraId="7C73C9BE" w14:textId="77777777" w:rsidR="00CE36F3" w:rsidRDefault="00CE36F3" w:rsidP="00CE36F3">
      <w:pPr>
        <w:pStyle w:val="l7"/>
        <w:numPr>
          <w:ilvl w:val="0"/>
          <w:numId w:val="25"/>
        </w:numPr>
        <w:shd w:val="clear" w:color="auto" w:fill="FFFFFF"/>
        <w:spacing w:before="120" w:beforeAutospacing="0" w:after="0" w:afterAutospacing="0"/>
        <w:ind w:left="714" w:hanging="35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lastRenderedPageBreak/>
        <w:t>Koordinační činnost v rámci investiční části rozpočtu města, zejména koordinace jednotlivých investičních akcí a jejich plnění v rámci oddělení investic městského úřadu.</w:t>
      </w:r>
    </w:p>
    <w:p w14:paraId="010F716B" w14:textId="77777777" w:rsidR="00CE36F3" w:rsidRDefault="00CE36F3" w:rsidP="00CE36F3">
      <w:pPr>
        <w:pStyle w:val="l7"/>
        <w:numPr>
          <w:ilvl w:val="0"/>
          <w:numId w:val="25"/>
        </w:numPr>
        <w:shd w:val="clear" w:color="auto" w:fill="FFFFFF"/>
        <w:spacing w:before="120" w:beforeAutospacing="0" w:after="0" w:afterAutospacing="0"/>
        <w:ind w:left="714" w:hanging="35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Komplexní koordinace postupů výběrových řízení a zadávacích řízení u jednotlivých investičních akcí v souladu s pravidly Rady Města Humpolec pro zadávání veřejných zakázek a spolupráce s příkazcem při uzavírání smluv o dílo s nejvhodnějšími uchazeči včetně zabezpečení veškerých úkonů vyplývajících ze zákona č. 134/2016 Sb., o zadávání veřejných zakázek, ve znění pozdějších změn.</w:t>
      </w:r>
    </w:p>
    <w:p w14:paraId="487EBEDB" w14:textId="39DA689E" w:rsidR="00CE36F3" w:rsidRDefault="00CE36F3" w:rsidP="00CE36F3">
      <w:pPr>
        <w:pStyle w:val="l7"/>
        <w:numPr>
          <w:ilvl w:val="0"/>
          <w:numId w:val="25"/>
        </w:numPr>
        <w:shd w:val="clear" w:color="auto" w:fill="FFFFFF"/>
        <w:spacing w:before="120" w:beforeAutospacing="0" w:after="0" w:afterAutospacing="0"/>
        <w:ind w:left="714" w:hanging="35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Příprava, zadávání a kontrola veřejných zakázek malého rozsahu. Zpracování a kompletace zadávacích dokumentací a smluvních podmínek včetně zpracování podmínek účasti a hodnotících kritérií, ve spolupráci s odpovědnými </w:t>
      </w:r>
      <w:r w:rsidR="006B36DE">
        <w:rPr>
          <w:rFonts w:ascii="Arial" w:hAnsi="Arial" w:cs="Arial"/>
          <w:color w:val="000000"/>
          <w:sz w:val="22"/>
          <w:szCs w:val="22"/>
        </w:rPr>
        <w:t>zaměstnanci</w:t>
      </w:r>
      <w:r>
        <w:rPr>
          <w:rFonts w:ascii="Arial" w:hAnsi="Arial" w:cs="Arial"/>
          <w:color w:val="000000"/>
          <w:sz w:val="22"/>
          <w:szCs w:val="22"/>
        </w:rPr>
        <w:t xml:space="preserve"> města či zástupci příspěvkových organizací.</w:t>
      </w:r>
    </w:p>
    <w:p w14:paraId="416CBF1C" w14:textId="77777777" w:rsidR="00CE36F3" w:rsidRDefault="00CE36F3" w:rsidP="00CE36F3">
      <w:pPr>
        <w:pStyle w:val="l7"/>
        <w:numPr>
          <w:ilvl w:val="0"/>
          <w:numId w:val="25"/>
        </w:numPr>
        <w:shd w:val="clear" w:color="auto" w:fill="FFFFFF"/>
        <w:spacing w:before="120" w:beforeAutospacing="0" w:after="0" w:afterAutospacing="0"/>
        <w:ind w:left="714" w:hanging="35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Kontrola podlimitních a nadlimitních veřejných zakázek města zadávaných externími administrátory, a to dle potřeb příkazce.  </w:t>
      </w:r>
    </w:p>
    <w:p w14:paraId="03EC7B87" w14:textId="77777777" w:rsidR="00CE36F3" w:rsidRDefault="00CE36F3" w:rsidP="00CE36F3">
      <w:pPr>
        <w:pStyle w:val="l7"/>
        <w:numPr>
          <w:ilvl w:val="0"/>
          <w:numId w:val="25"/>
        </w:numPr>
        <w:shd w:val="clear" w:color="auto" w:fill="FFFFFF"/>
        <w:spacing w:before="120" w:beforeAutospacing="0" w:after="0" w:afterAutospacing="0"/>
        <w:ind w:left="714" w:hanging="35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Komunikace s ekonomickým odborem městského úřadu v návaznosti na rozpočet města a jeho změny. Průběžná kontrola čerpání finančních prostředků z rozpočtu města.</w:t>
      </w:r>
    </w:p>
    <w:p w14:paraId="224BA22B" w14:textId="77777777" w:rsidR="00CE36F3" w:rsidRPr="0075184E" w:rsidRDefault="00CE36F3" w:rsidP="00CE36F3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before="120" w:after="0" w:line="240" w:lineRule="auto"/>
        <w:ind w:left="357" w:hanging="357"/>
        <w:contextualSpacing w:val="0"/>
        <w:jc w:val="both"/>
        <w:rPr>
          <w:rFonts w:ascii="Arial" w:hAnsi="Arial" w:cs="Arial"/>
          <w:kern w:val="0"/>
        </w:rPr>
      </w:pPr>
      <w:r w:rsidRPr="008763C0">
        <w:rPr>
          <w:rFonts w:ascii="Arial" w:hAnsi="Arial" w:cs="Arial"/>
          <w:color w:val="000000"/>
          <w:kern w:val="0"/>
        </w:rPr>
        <w:t>Smluvní strany se dohodly, že příkazník bude uvedené služby poskytovat dle potřeb příkazce na základě konkrétních</w:t>
      </w:r>
      <w:r w:rsidRPr="00CF1B48">
        <w:rPr>
          <w:rFonts w:ascii="Arial" w:hAnsi="Arial" w:cs="Arial"/>
          <w:color w:val="000000"/>
          <w:kern w:val="0"/>
        </w:rPr>
        <w:t xml:space="preserve"> objednávek příkazce, ve kterých příkazce specifikuje své požadavky. </w:t>
      </w:r>
      <w:r w:rsidRPr="0075184E">
        <w:rPr>
          <w:rFonts w:ascii="Arial" w:hAnsi="Arial" w:cs="Arial"/>
          <w:kern w:val="0"/>
        </w:rPr>
        <w:t>Objednávky mohou být činěny elektronicky, telefonicky, ústně nebo jiným vhodným způsobem.</w:t>
      </w:r>
    </w:p>
    <w:p w14:paraId="4A9900F8" w14:textId="77777777" w:rsidR="00CE36F3" w:rsidRPr="000A0BB1" w:rsidRDefault="00CE36F3" w:rsidP="00CE36F3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before="120" w:after="0" w:line="240" w:lineRule="auto"/>
        <w:ind w:left="357" w:hanging="357"/>
        <w:contextualSpacing w:val="0"/>
        <w:jc w:val="both"/>
        <w:rPr>
          <w:rFonts w:ascii="Arial" w:hAnsi="Arial" w:cs="Arial"/>
          <w:kern w:val="0"/>
        </w:rPr>
      </w:pPr>
      <w:r w:rsidRPr="0075184E">
        <w:rPr>
          <w:rFonts w:ascii="Arial" w:hAnsi="Arial" w:cs="Arial"/>
          <w:kern w:val="0"/>
        </w:rPr>
        <w:t xml:space="preserve">Rozsah vykonávané </w:t>
      </w:r>
      <w:r w:rsidRPr="000A0BB1">
        <w:rPr>
          <w:rFonts w:ascii="Arial" w:hAnsi="Arial" w:cs="Arial"/>
          <w:kern w:val="0"/>
        </w:rPr>
        <w:t>činnosti činí 80 hodin / měsíc</w:t>
      </w:r>
      <w:r w:rsidRPr="0075184E">
        <w:rPr>
          <w:rFonts w:ascii="Arial" w:hAnsi="Arial" w:cs="Arial"/>
          <w:kern w:val="0"/>
        </w:rPr>
        <w:t>.</w:t>
      </w:r>
      <w:r>
        <w:rPr>
          <w:rFonts w:ascii="Arial" w:hAnsi="Arial" w:cs="Arial"/>
          <w:kern w:val="0"/>
        </w:rPr>
        <w:t xml:space="preserve"> </w:t>
      </w:r>
      <w:r w:rsidRPr="000A0BB1">
        <w:rPr>
          <w:rFonts w:ascii="Arial" w:hAnsi="Arial" w:cs="Arial"/>
        </w:rPr>
        <w:t xml:space="preserve">Orientační rozsah prací je 960 hodin / rok. </w:t>
      </w:r>
    </w:p>
    <w:p w14:paraId="6AC71085" w14:textId="77777777" w:rsidR="00CE36F3" w:rsidRPr="0075184E" w:rsidRDefault="00CE36F3" w:rsidP="00CE36F3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before="120" w:after="0" w:line="240" w:lineRule="auto"/>
        <w:ind w:left="357" w:hanging="357"/>
        <w:contextualSpacing w:val="0"/>
        <w:jc w:val="both"/>
        <w:rPr>
          <w:rFonts w:ascii="Arial" w:hAnsi="Arial" w:cs="Arial"/>
          <w:kern w:val="0"/>
        </w:rPr>
      </w:pPr>
      <w:r w:rsidRPr="0075184E">
        <w:rPr>
          <w:rFonts w:ascii="Arial" w:hAnsi="Arial" w:cs="Arial"/>
        </w:rPr>
        <w:t xml:space="preserve">Četnost konzultací a přítomnosti na Městském úřadě v Humpolci je </w:t>
      </w:r>
      <w:r>
        <w:rPr>
          <w:rFonts w:ascii="Arial" w:hAnsi="Arial" w:cs="Arial"/>
        </w:rPr>
        <w:t>minimálně jeden den v týdnu, dle možností příkazníka a dle potřeb příkazce.</w:t>
      </w:r>
    </w:p>
    <w:p w14:paraId="2F04E6C1" w14:textId="19134EF7" w:rsidR="002A36B7" w:rsidRPr="00CE36F3" w:rsidRDefault="00CE36F3" w:rsidP="00CE36F3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before="120" w:after="0" w:line="240" w:lineRule="auto"/>
        <w:ind w:left="357" w:hanging="357"/>
        <w:contextualSpacing w:val="0"/>
        <w:jc w:val="both"/>
        <w:rPr>
          <w:rFonts w:ascii="Arial" w:hAnsi="Arial" w:cs="Arial"/>
          <w:kern w:val="0"/>
        </w:rPr>
      </w:pPr>
      <w:r w:rsidRPr="005A5953">
        <w:rPr>
          <w:rFonts w:ascii="Arial" w:hAnsi="Arial" w:cs="Arial"/>
          <w:kern w:val="0"/>
        </w:rPr>
        <w:t>Příkazník informuje radu města pravidelně o své činnosti, nejméně 1x za půl roku.</w:t>
      </w:r>
      <w:r w:rsidR="004A3467" w:rsidRPr="00CE36F3">
        <w:rPr>
          <w:rFonts w:ascii="Arial" w:hAnsi="Arial" w:cs="Arial"/>
          <w:kern w:val="0"/>
        </w:rPr>
        <w:t>“.</w:t>
      </w:r>
    </w:p>
    <w:p w14:paraId="537569C5" w14:textId="77777777" w:rsidR="00CF502C" w:rsidRPr="00CF502C" w:rsidRDefault="00CF502C" w:rsidP="00750FE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</w:rPr>
      </w:pPr>
    </w:p>
    <w:p w14:paraId="2082535B" w14:textId="77777777" w:rsidR="007D603C" w:rsidRPr="002A36B7" w:rsidRDefault="007D603C" w:rsidP="002A36B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</w:rPr>
      </w:pPr>
    </w:p>
    <w:p w14:paraId="12920F20" w14:textId="72E94486" w:rsidR="0042702E" w:rsidRPr="0042702E" w:rsidRDefault="004A3467" w:rsidP="0042702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kern w:val="0"/>
        </w:rPr>
      </w:pPr>
      <w:r>
        <w:rPr>
          <w:rFonts w:ascii="Arial" w:hAnsi="Arial" w:cs="Arial"/>
          <w:b/>
          <w:bCs/>
          <w:color w:val="000000"/>
          <w:kern w:val="0"/>
        </w:rPr>
        <w:t>I</w:t>
      </w:r>
      <w:r w:rsidR="00423210">
        <w:rPr>
          <w:rFonts w:ascii="Arial" w:hAnsi="Arial" w:cs="Arial"/>
          <w:b/>
          <w:bCs/>
          <w:color w:val="000000"/>
          <w:kern w:val="0"/>
        </w:rPr>
        <w:t>I</w:t>
      </w:r>
      <w:r w:rsidR="0042702E" w:rsidRPr="0042702E">
        <w:rPr>
          <w:rFonts w:ascii="Arial" w:hAnsi="Arial" w:cs="Arial"/>
          <w:b/>
          <w:bCs/>
          <w:color w:val="000000"/>
          <w:kern w:val="0"/>
        </w:rPr>
        <w:t>I.</w:t>
      </w:r>
    </w:p>
    <w:p w14:paraId="085B0716" w14:textId="77777777" w:rsidR="0042702E" w:rsidRPr="0042702E" w:rsidRDefault="0042702E" w:rsidP="0042702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kern w:val="0"/>
        </w:rPr>
      </w:pPr>
      <w:r w:rsidRPr="0042702E">
        <w:rPr>
          <w:rFonts w:ascii="Arial" w:hAnsi="Arial" w:cs="Arial"/>
          <w:b/>
          <w:bCs/>
          <w:color w:val="000000"/>
          <w:kern w:val="0"/>
        </w:rPr>
        <w:t>Závěrečná ustanovení</w:t>
      </w:r>
    </w:p>
    <w:p w14:paraId="4A63A6AC" w14:textId="1FCF6B48" w:rsidR="0042702E" w:rsidRPr="005B1AF0" w:rsidRDefault="0042702E" w:rsidP="005B1AF0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spacing w:before="120" w:after="0" w:line="240" w:lineRule="auto"/>
        <w:ind w:left="357" w:hanging="357"/>
        <w:contextualSpacing w:val="0"/>
        <w:jc w:val="both"/>
        <w:rPr>
          <w:rFonts w:ascii="Arial" w:hAnsi="Arial" w:cs="Arial"/>
          <w:color w:val="000000"/>
          <w:kern w:val="0"/>
        </w:rPr>
      </w:pPr>
      <w:r w:rsidRPr="005B1AF0">
        <w:rPr>
          <w:rFonts w:ascii="Arial" w:hAnsi="Arial" w:cs="Arial"/>
          <w:color w:val="000000"/>
          <w:kern w:val="0"/>
        </w:rPr>
        <w:t>Smluvní strany se dohodly, že jejich smluvní vztah se řídí příslušnými ustanoveními zákona č. 89/2012 Sb., občanský zákoník, ve znění pozdějších změn. Práva a povinnosti t</w:t>
      </w:r>
      <w:r w:rsidR="004A3467">
        <w:rPr>
          <w:rFonts w:ascii="Arial" w:hAnsi="Arial" w:cs="Arial"/>
          <w:color w:val="000000"/>
          <w:kern w:val="0"/>
        </w:rPr>
        <w:t xml:space="preserve">ímto </w:t>
      </w:r>
      <w:r w:rsidR="005E1357">
        <w:rPr>
          <w:rFonts w:ascii="Arial" w:hAnsi="Arial" w:cs="Arial"/>
          <w:color w:val="000000"/>
          <w:kern w:val="0"/>
        </w:rPr>
        <w:t>D</w:t>
      </w:r>
      <w:r w:rsidR="004A3467">
        <w:rPr>
          <w:rFonts w:ascii="Arial" w:hAnsi="Arial" w:cs="Arial"/>
          <w:color w:val="000000"/>
          <w:kern w:val="0"/>
        </w:rPr>
        <w:t xml:space="preserve">odatkem č. 1 </w:t>
      </w:r>
      <w:r w:rsidRPr="005B1AF0">
        <w:rPr>
          <w:rFonts w:ascii="Arial" w:hAnsi="Arial" w:cs="Arial"/>
          <w:color w:val="000000"/>
          <w:kern w:val="0"/>
        </w:rPr>
        <w:t>výslovně neupravené se řídí příslušnými ustanoveními občanského zákoníku.</w:t>
      </w:r>
    </w:p>
    <w:p w14:paraId="3ADE5CF4" w14:textId="1737ED45" w:rsidR="0042702E" w:rsidRPr="005B1AF0" w:rsidRDefault="0042702E" w:rsidP="005B1AF0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spacing w:before="120" w:after="0" w:line="240" w:lineRule="auto"/>
        <w:ind w:left="357" w:hanging="357"/>
        <w:contextualSpacing w:val="0"/>
        <w:jc w:val="both"/>
        <w:rPr>
          <w:rFonts w:ascii="Arial" w:hAnsi="Arial" w:cs="Arial"/>
          <w:color w:val="000000"/>
          <w:kern w:val="0"/>
        </w:rPr>
      </w:pPr>
      <w:r w:rsidRPr="005B1AF0">
        <w:rPr>
          <w:rFonts w:ascii="Arial" w:hAnsi="Arial" w:cs="Arial"/>
          <w:color w:val="000000"/>
          <w:kern w:val="0"/>
        </w:rPr>
        <w:t>T</w:t>
      </w:r>
      <w:r w:rsidR="004A3467">
        <w:rPr>
          <w:rFonts w:ascii="Arial" w:hAnsi="Arial" w:cs="Arial"/>
          <w:color w:val="000000"/>
          <w:kern w:val="0"/>
        </w:rPr>
        <w:t>ento Dodatek č. 1</w:t>
      </w:r>
      <w:r w:rsidRPr="005B1AF0">
        <w:rPr>
          <w:rFonts w:ascii="Arial" w:hAnsi="Arial" w:cs="Arial"/>
          <w:color w:val="000000"/>
          <w:kern w:val="0"/>
        </w:rPr>
        <w:t xml:space="preserve"> je sepsán ve 2 stejnopisech, z nichž příkazce i příkazník obdrží po jednom vyhotovení.</w:t>
      </w:r>
    </w:p>
    <w:p w14:paraId="0A054C05" w14:textId="4F2070FC" w:rsidR="0042702E" w:rsidRPr="005B1AF0" w:rsidRDefault="004A3467" w:rsidP="005B1AF0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spacing w:before="120" w:after="0" w:line="240" w:lineRule="auto"/>
        <w:ind w:left="357" w:hanging="357"/>
        <w:contextualSpacing w:val="0"/>
        <w:jc w:val="both"/>
        <w:rPr>
          <w:rFonts w:ascii="Arial" w:hAnsi="Arial" w:cs="Arial"/>
          <w:color w:val="000000"/>
          <w:kern w:val="0"/>
        </w:rPr>
      </w:pPr>
      <w:r>
        <w:rPr>
          <w:rFonts w:ascii="Arial" w:hAnsi="Arial" w:cs="Arial"/>
          <w:color w:val="000000"/>
          <w:kern w:val="0"/>
        </w:rPr>
        <w:t xml:space="preserve">Dodatek č. 1 </w:t>
      </w:r>
      <w:r w:rsidR="0042702E" w:rsidRPr="005B1AF0">
        <w:rPr>
          <w:rFonts w:ascii="Arial" w:hAnsi="Arial" w:cs="Arial"/>
          <w:color w:val="000000"/>
          <w:kern w:val="0"/>
        </w:rPr>
        <w:t>nabývá p</w:t>
      </w:r>
      <w:r w:rsidR="0042702E" w:rsidRPr="00BA7CA3">
        <w:rPr>
          <w:rFonts w:ascii="Arial" w:hAnsi="Arial" w:cs="Arial"/>
          <w:kern w:val="0"/>
        </w:rPr>
        <w:t>latnosti podpisem oběma smluvními stranami a účinnosti dnem</w:t>
      </w:r>
      <w:r w:rsidRPr="00BA7CA3">
        <w:rPr>
          <w:rFonts w:ascii="Arial" w:hAnsi="Arial" w:cs="Arial"/>
          <w:kern w:val="0"/>
        </w:rPr>
        <w:t xml:space="preserve"> 1</w:t>
      </w:r>
      <w:r w:rsidR="00CE36F3" w:rsidRPr="00BA7CA3">
        <w:rPr>
          <w:rFonts w:ascii="Arial" w:hAnsi="Arial" w:cs="Arial"/>
          <w:kern w:val="0"/>
        </w:rPr>
        <w:t>0</w:t>
      </w:r>
      <w:r w:rsidRPr="00BA7CA3">
        <w:rPr>
          <w:rFonts w:ascii="Arial" w:hAnsi="Arial" w:cs="Arial"/>
          <w:kern w:val="0"/>
        </w:rPr>
        <w:t>. </w:t>
      </w:r>
      <w:r w:rsidR="00CE36F3" w:rsidRPr="00BA7CA3">
        <w:rPr>
          <w:rFonts w:ascii="Arial" w:hAnsi="Arial" w:cs="Arial"/>
          <w:kern w:val="0"/>
        </w:rPr>
        <w:t>února 2025</w:t>
      </w:r>
      <w:r w:rsidRPr="00BA7CA3">
        <w:rPr>
          <w:rFonts w:ascii="Arial" w:hAnsi="Arial" w:cs="Arial"/>
          <w:kern w:val="0"/>
        </w:rPr>
        <w:t>, nejdříve však dnem</w:t>
      </w:r>
      <w:r w:rsidR="0042702E" w:rsidRPr="00BA7CA3">
        <w:rPr>
          <w:rFonts w:ascii="Arial" w:hAnsi="Arial" w:cs="Arial"/>
          <w:kern w:val="0"/>
        </w:rPr>
        <w:t xml:space="preserve"> uveřejnění v registru smluv v souladu se zákonem č.</w:t>
      </w:r>
      <w:r w:rsidRPr="00BA7CA3">
        <w:rPr>
          <w:rFonts w:ascii="Arial" w:hAnsi="Arial" w:cs="Arial"/>
          <w:kern w:val="0"/>
        </w:rPr>
        <w:t> </w:t>
      </w:r>
      <w:r w:rsidR="0042702E" w:rsidRPr="00BA7CA3">
        <w:rPr>
          <w:rFonts w:ascii="Arial" w:hAnsi="Arial" w:cs="Arial"/>
          <w:kern w:val="0"/>
        </w:rPr>
        <w:t xml:space="preserve">340/2015 Sb., o zvláštních </w:t>
      </w:r>
      <w:r w:rsidR="0042702E" w:rsidRPr="005B1AF0">
        <w:rPr>
          <w:rFonts w:ascii="Arial" w:hAnsi="Arial" w:cs="Arial"/>
          <w:color w:val="000000"/>
          <w:kern w:val="0"/>
        </w:rPr>
        <w:t>podmínkách účinnosti některých smluv, uveřejňování těchto smluv a o registru smluv (zákon o registru smluv), ve znění pozdějších předpisů. Uveřejnění smlouvy v registru smluv zajistí příkazce.</w:t>
      </w:r>
    </w:p>
    <w:p w14:paraId="34D4C3CE" w14:textId="73537907" w:rsidR="0042702E" w:rsidRPr="005B1AF0" w:rsidRDefault="0042702E" w:rsidP="005B1AF0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spacing w:before="120" w:after="0" w:line="240" w:lineRule="auto"/>
        <w:ind w:left="357" w:hanging="357"/>
        <w:contextualSpacing w:val="0"/>
        <w:jc w:val="both"/>
        <w:rPr>
          <w:rFonts w:ascii="Arial" w:hAnsi="Arial" w:cs="Arial"/>
          <w:color w:val="000000"/>
          <w:kern w:val="0"/>
        </w:rPr>
      </w:pPr>
      <w:r w:rsidRPr="005B1AF0">
        <w:rPr>
          <w:rFonts w:ascii="Arial" w:hAnsi="Arial" w:cs="Arial"/>
          <w:color w:val="000000"/>
          <w:kern w:val="0"/>
        </w:rPr>
        <w:t xml:space="preserve">Smluvní strany si </w:t>
      </w:r>
      <w:r w:rsidR="004A3467">
        <w:rPr>
          <w:rFonts w:ascii="Arial" w:hAnsi="Arial" w:cs="Arial"/>
          <w:color w:val="000000"/>
          <w:kern w:val="0"/>
        </w:rPr>
        <w:t>Dodatek č. 1</w:t>
      </w:r>
      <w:r w:rsidRPr="005B1AF0">
        <w:rPr>
          <w:rFonts w:ascii="Arial" w:hAnsi="Arial" w:cs="Arial"/>
          <w:color w:val="000000"/>
          <w:kern w:val="0"/>
        </w:rPr>
        <w:t xml:space="preserve"> přečetly a prohlašují, že souhlasí s je</w:t>
      </w:r>
      <w:r w:rsidR="004A3467">
        <w:rPr>
          <w:rFonts w:ascii="Arial" w:hAnsi="Arial" w:cs="Arial"/>
          <w:color w:val="000000"/>
          <w:kern w:val="0"/>
        </w:rPr>
        <w:t>ho</w:t>
      </w:r>
      <w:r w:rsidRPr="005B1AF0">
        <w:rPr>
          <w:rFonts w:ascii="Arial" w:hAnsi="Arial" w:cs="Arial"/>
          <w:color w:val="000000"/>
          <w:kern w:val="0"/>
        </w:rPr>
        <w:t xml:space="preserve"> obsahem a že </w:t>
      </w:r>
      <w:r w:rsidR="004A3467">
        <w:rPr>
          <w:rFonts w:ascii="Arial" w:hAnsi="Arial" w:cs="Arial"/>
          <w:color w:val="000000"/>
          <w:kern w:val="0"/>
        </w:rPr>
        <w:t>byl</w:t>
      </w:r>
      <w:r w:rsidRPr="005B1AF0">
        <w:rPr>
          <w:rFonts w:ascii="Arial" w:hAnsi="Arial" w:cs="Arial"/>
          <w:color w:val="000000"/>
          <w:kern w:val="0"/>
        </w:rPr>
        <w:t xml:space="preserve"> sepsán</w:t>
      </w:r>
      <w:r w:rsidR="00D738D6" w:rsidRPr="005B1AF0">
        <w:rPr>
          <w:rFonts w:ascii="Arial" w:hAnsi="Arial" w:cs="Arial"/>
          <w:color w:val="000000"/>
          <w:kern w:val="0"/>
        </w:rPr>
        <w:t xml:space="preserve"> </w:t>
      </w:r>
      <w:r w:rsidRPr="005B1AF0">
        <w:rPr>
          <w:rFonts w:ascii="Arial" w:hAnsi="Arial" w:cs="Arial"/>
          <w:color w:val="000000"/>
          <w:kern w:val="0"/>
        </w:rPr>
        <w:t>určitě, srozumitelně a na základě jejich pravé a svobodné vůle a nikoli v tísni či za nápadně nevýhodných</w:t>
      </w:r>
      <w:r w:rsidR="00D738D6" w:rsidRPr="005B1AF0">
        <w:rPr>
          <w:rFonts w:ascii="Arial" w:hAnsi="Arial" w:cs="Arial"/>
          <w:color w:val="000000"/>
          <w:kern w:val="0"/>
        </w:rPr>
        <w:t xml:space="preserve"> </w:t>
      </w:r>
      <w:r w:rsidRPr="005B1AF0">
        <w:rPr>
          <w:rFonts w:ascii="Arial" w:hAnsi="Arial" w:cs="Arial"/>
          <w:color w:val="000000"/>
          <w:kern w:val="0"/>
        </w:rPr>
        <w:t>podmínek na důkaz toho připojují své podpisy.</w:t>
      </w:r>
    </w:p>
    <w:p w14:paraId="1D022536" w14:textId="193B362C" w:rsidR="00D738D6" w:rsidRPr="005E1357" w:rsidRDefault="00D738D6" w:rsidP="005B1AF0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spacing w:before="120" w:after="0" w:line="240" w:lineRule="auto"/>
        <w:ind w:left="357" w:hanging="357"/>
        <w:contextualSpacing w:val="0"/>
        <w:jc w:val="both"/>
        <w:rPr>
          <w:rFonts w:ascii="Arial" w:hAnsi="Arial" w:cs="Arial"/>
          <w:kern w:val="0"/>
        </w:rPr>
      </w:pPr>
      <w:r w:rsidRPr="005B1AF0">
        <w:rPr>
          <w:rFonts w:ascii="Arial" w:hAnsi="Arial" w:cs="Arial"/>
          <w:kern w:val="0"/>
        </w:rPr>
        <w:t>T</w:t>
      </w:r>
      <w:r w:rsidR="004A3467">
        <w:rPr>
          <w:rFonts w:ascii="Arial" w:hAnsi="Arial" w:cs="Arial"/>
          <w:kern w:val="0"/>
        </w:rPr>
        <w:t xml:space="preserve">ento </w:t>
      </w:r>
      <w:r w:rsidR="004A3467" w:rsidRPr="005E1357">
        <w:rPr>
          <w:rFonts w:ascii="Arial" w:hAnsi="Arial" w:cs="Arial"/>
          <w:kern w:val="0"/>
        </w:rPr>
        <w:t>Dodatek č. 1</w:t>
      </w:r>
      <w:r w:rsidRPr="005E1357">
        <w:rPr>
          <w:rFonts w:ascii="Arial" w:hAnsi="Arial" w:cs="Arial"/>
          <w:kern w:val="0"/>
        </w:rPr>
        <w:t xml:space="preserve"> byla schválen usnesením Rady města Humpolec č. </w:t>
      </w:r>
      <w:proofErr w:type="spellStart"/>
      <w:r w:rsidR="00CE36F3">
        <w:rPr>
          <w:rFonts w:ascii="Arial" w:hAnsi="Arial" w:cs="Arial"/>
          <w:kern w:val="0"/>
          <w:highlight w:val="yellow"/>
        </w:rPr>
        <w:t>xx</w:t>
      </w:r>
      <w:proofErr w:type="spellEnd"/>
      <w:r w:rsidRPr="00CE36F3">
        <w:rPr>
          <w:rFonts w:ascii="Arial" w:hAnsi="Arial" w:cs="Arial"/>
          <w:kern w:val="0"/>
          <w:highlight w:val="yellow"/>
        </w:rPr>
        <w:t>/</w:t>
      </w:r>
      <w:proofErr w:type="spellStart"/>
      <w:r w:rsidR="00CE36F3">
        <w:rPr>
          <w:rFonts w:ascii="Arial" w:hAnsi="Arial" w:cs="Arial"/>
          <w:kern w:val="0"/>
          <w:highlight w:val="yellow"/>
        </w:rPr>
        <w:t>xx</w:t>
      </w:r>
      <w:proofErr w:type="spellEnd"/>
      <w:r w:rsidRPr="00CE36F3">
        <w:rPr>
          <w:rFonts w:ascii="Arial" w:hAnsi="Arial" w:cs="Arial"/>
          <w:kern w:val="0"/>
          <w:highlight w:val="yellow"/>
        </w:rPr>
        <w:t>/RM/202</w:t>
      </w:r>
      <w:r w:rsidR="00CE36F3">
        <w:rPr>
          <w:rFonts w:ascii="Arial" w:hAnsi="Arial" w:cs="Arial"/>
          <w:kern w:val="0"/>
          <w:highlight w:val="yellow"/>
        </w:rPr>
        <w:t>5</w:t>
      </w:r>
      <w:r w:rsidRPr="00396A5A">
        <w:rPr>
          <w:rFonts w:ascii="Arial" w:hAnsi="Arial" w:cs="Arial"/>
          <w:kern w:val="0"/>
        </w:rPr>
        <w:t xml:space="preserve"> ze dne </w:t>
      </w:r>
      <w:r w:rsidR="00CE36F3" w:rsidRPr="00396A5A">
        <w:rPr>
          <w:rFonts w:ascii="Arial" w:hAnsi="Arial" w:cs="Arial"/>
          <w:kern w:val="0"/>
        </w:rPr>
        <w:t>5. února</w:t>
      </w:r>
      <w:r w:rsidRPr="00396A5A">
        <w:rPr>
          <w:rFonts w:ascii="Arial" w:hAnsi="Arial" w:cs="Arial"/>
          <w:kern w:val="0"/>
        </w:rPr>
        <w:t xml:space="preserve"> 202</w:t>
      </w:r>
      <w:r w:rsidR="00CE36F3" w:rsidRPr="00396A5A">
        <w:rPr>
          <w:rFonts w:ascii="Arial" w:hAnsi="Arial" w:cs="Arial"/>
          <w:kern w:val="0"/>
        </w:rPr>
        <w:t>5</w:t>
      </w:r>
      <w:r w:rsidRPr="005E1357">
        <w:rPr>
          <w:rFonts w:ascii="Arial" w:hAnsi="Arial" w:cs="Arial"/>
          <w:kern w:val="0"/>
        </w:rPr>
        <w:t>.</w:t>
      </w:r>
    </w:p>
    <w:p w14:paraId="786DD70B" w14:textId="765A4921" w:rsidR="00D738D6" w:rsidRPr="0042702E" w:rsidRDefault="00D738D6" w:rsidP="004270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</w:rPr>
      </w:pPr>
    </w:p>
    <w:p w14:paraId="1B4965D4" w14:textId="77777777" w:rsidR="005B1AF0" w:rsidRDefault="005B1AF0" w:rsidP="00D738D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</w:rPr>
      </w:pPr>
    </w:p>
    <w:p w14:paraId="224BAEB7" w14:textId="55A8FDE0" w:rsidR="00D738D6" w:rsidRDefault="00D738D6" w:rsidP="00D738D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</w:rPr>
      </w:pPr>
      <w:r>
        <w:rPr>
          <w:rFonts w:ascii="Arial" w:hAnsi="Arial" w:cs="Arial"/>
          <w:color w:val="000000"/>
          <w:kern w:val="0"/>
        </w:rPr>
        <w:lastRenderedPageBreak/>
        <w:t>V Humpolci dne</w:t>
      </w:r>
      <w:r w:rsidR="004419CC">
        <w:rPr>
          <w:rFonts w:ascii="Arial" w:hAnsi="Arial" w:cs="Arial"/>
          <w:color w:val="000000"/>
          <w:kern w:val="0"/>
        </w:rPr>
        <w:t xml:space="preserve"> </w:t>
      </w:r>
      <w:r w:rsidR="00CE36F3">
        <w:rPr>
          <w:rFonts w:ascii="Arial" w:hAnsi="Arial" w:cs="Arial"/>
          <w:color w:val="000000"/>
          <w:kern w:val="0"/>
        </w:rPr>
        <w:t>5. února 2025</w:t>
      </w:r>
    </w:p>
    <w:p w14:paraId="78E59EA1" w14:textId="77777777" w:rsidR="00304955" w:rsidRDefault="00304955" w:rsidP="00D738D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</w:rPr>
      </w:pPr>
    </w:p>
    <w:p w14:paraId="0AF25C54" w14:textId="77777777" w:rsidR="005B1AF0" w:rsidRDefault="005B1AF0" w:rsidP="00D738D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</w:rPr>
      </w:pPr>
    </w:p>
    <w:p w14:paraId="6495C194" w14:textId="27761684" w:rsidR="0092712D" w:rsidRDefault="00304955" w:rsidP="00D738D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</w:rPr>
      </w:pPr>
      <w:r w:rsidRPr="00304955">
        <w:rPr>
          <w:rFonts w:ascii="Arial" w:hAnsi="Arial" w:cs="Arial"/>
          <w:b/>
          <w:bCs/>
          <w:color w:val="000000"/>
          <w:kern w:val="0"/>
        </w:rPr>
        <w:t>Za p</w:t>
      </w:r>
      <w:r w:rsidR="002F54B2" w:rsidRPr="00304955">
        <w:rPr>
          <w:rFonts w:ascii="Arial" w:hAnsi="Arial" w:cs="Arial"/>
          <w:b/>
          <w:bCs/>
          <w:color w:val="000000"/>
          <w:kern w:val="0"/>
        </w:rPr>
        <w:t>říkazce:</w:t>
      </w:r>
      <w:r w:rsidR="002F54B2">
        <w:rPr>
          <w:rFonts w:ascii="Arial" w:hAnsi="Arial" w:cs="Arial"/>
          <w:color w:val="000000"/>
          <w:kern w:val="0"/>
        </w:rPr>
        <w:tab/>
      </w:r>
      <w:r w:rsidR="002F54B2">
        <w:rPr>
          <w:rFonts w:ascii="Arial" w:hAnsi="Arial" w:cs="Arial"/>
          <w:color w:val="000000"/>
          <w:kern w:val="0"/>
        </w:rPr>
        <w:tab/>
      </w:r>
      <w:r w:rsidR="002F54B2">
        <w:rPr>
          <w:rFonts w:ascii="Arial" w:hAnsi="Arial" w:cs="Arial"/>
          <w:color w:val="000000"/>
          <w:kern w:val="0"/>
        </w:rPr>
        <w:tab/>
      </w:r>
      <w:r w:rsidR="002F54B2">
        <w:rPr>
          <w:rFonts w:ascii="Arial" w:hAnsi="Arial" w:cs="Arial"/>
          <w:color w:val="000000"/>
          <w:kern w:val="0"/>
        </w:rPr>
        <w:tab/>
      </w:r>
      <w:r w:rsidR="002F54B2">
        <w:rPr>
          <w:rFonts w:ascii="Arial" w:hAnsi="Arial" w:cs="Arial"/>
          <w:color w:val="000000"/>
          <w:kern w:val="0"/>
        </w:rPr>
        <w:tab/>
      </w:r>
      <w:r w:rsidR="002F54B2">
        <w:rPr>
          <w:rFonts w:ascii="Arial" w:hAnsi="Arial" w:cs="Arial"/>
          <w:color w:val="000000"/>
          <w:kern w:val="0"/>
        </w:rPr>
        <w:tab/>
      </w:r>
      <w:r w:rsidRPr="00304955">
        <w:rPr>
          <w:rFonts w:ascii="Arial" w:hAnsi="Arial" w:cs="Arial"/>
          <w:b/>
          <w:bCs/>
          <w:color w:val="000000"/>
          <w:kern w:val="0"/>
        </w:rPr>
        <w:t>Za p</w:t>
      </w:r>
      <w:r w:rsidR="002F54B2" w:rsidRPr="00304955">
        <w:rPr>
          <w:rFonts w:ascii="Arial" w:hAnsi="Arial" w:cs="Arial"/>
          <w:b/>
          <w:bCs/>
          <w:color w:val="000000"/>
          <w:kern w:val="0"/>
        </w:rPr>
        <w:t>říkazník</w:t>
      </w:r>
      <w:r w:rsidRPr="00304955">
        <w:rPr>
          <w:rFonts w:ascii="Arial" w:hAnsi="Arial" w:cs="Arial"/>
          <w:b/>
          <w:bCs/>
          <w:color w:val="000000"/>
          <w:kern w:val="0"/>
        </w:rPr>
        <w:t>a</w:t>
      </w:r>
      <w:r w:rsidR="002F54B2" w:rsidRPr="00304955">
        <w:rPr>
          <w:rFonts w:ascii="Arial" w:hAnsi="Arial" w:cs="Arial"/>
          <w:b/>
          <w:bCs/>
          <w:color w:val="000000"/>
          <w:kern w:val="0"/>
        </w:rPr>
        <w:t>:</w:t>
      </w:r>
    </w:p>
    <w:p w14:paraId="3412A7CC" w14:textId="77777777" w:rsidR="0092712D" w:rsidRDefault="0092712D" w:rsidP="00D738D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</w:rPr>
      </w:pPr>
    </w:p>
    <w:p w14:paraId="5AE70F75" w14:textId="77777777" w:rsidR="005B1AF0" w:rsidRDefault="005B1AF0" w:rsidP="00D738D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</w:rPr>
      </w:pPr>
    </w:p>
    <w:p w14:paraId="224F330D" w14:textId="77777777" w:rsidR="005B1AF0" w:rsidRDefault="005B1AF0" w:rsidP="00D738D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</w:rPr>
      </w:pPr>
    </w:p>
    <w:p w14:paraId="2C36A08C" w14:textId="77777777" w:rsidR="0092712D" w:rsidRDefault="0092712D" w:rsidP="00D738D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</w:rPr>
      </w:pPr>
    </w:p>
    <w:p w14:paraId="781097B9" w14:textId="345D9189" w:rsidR="00D738D6" w:rsidRPr="0042702E" w:rsidRDefault="00D738D6" w:rsidP="00D738D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</w:rPr>
      </w:pPr>
      <w:r>
        <w:rPr>
          <w:rFonts w:ascii="Arial" w:hAnsi="Arial" w:cs="Arial"/>
          <w:color w:val="000000"/>
          <w:kern w:val="0"/>
        </w:rPr>
        <w:t>______________________________</w:t>
      </w:r>
      <w:r>
        <w:rPr>
          <w:rFonts w:ascii="Arial" w:hAnsi="Arial" w:cs="Arial"/>
          <w:color w:val="000000"/>
          <w:kern w:val="0"/>
        </w:rPr>
        <w:tab/>
      </w:r>
      <w:r w:rsidR="002F54B2">
        <w:rPr>
          <w:rFonts w:ascii="Arial" w:hAnsi="Arial" w:cs="Arial"/>
          <w:color w:val="000000"/>
          <w:kern w:val="0"/>
        </w:rPr>
        <w:tab/>
      </w:r>
      <w:r>
        <w:rPr>
          <w:rFonts w:ascii="Arial" w:hAnsi="Arial" w:cs="Arial"/>
          <w:color w:val="000000"/>
          <w:kern w:val="0"/>
        </w:rPr>
        <w:t>______________________________</w:t>
      </w:r>
    </w:p>
    <w:p w14:paraId="29E1740F" w14:textId="10E098E5" w:rsidR="00D738D6" w:rsidRPr="00DC36FB" w:rsidRDefault="0042702E" w:rsidP="00D738D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</w:rPr>
      </w:pPr>
      <w:r w:rsidRPr="0042702E">
        <w:rPr>
          <w:rFonts w:ascii="Arial" w:hAnsi="Arial" w:cs="Arial"/>
          <w:color w:val="000000"/>
          <w:kern w:val="0"/>
        </w:rPr>
        <w:t>Ing. Petr Machek</w:t>
      </w:r>
      <w:r w:rsidR="00D738D6">
        <w:rPr>
          <w:rFonts w:ascii="Arial" w:hAnsi="Arial" w:cs="Arial"/>
          <w:color w:val="000000"/>
          <w:kern w:val="0"/>
        </w:rPr>
        <w:tab/>
      </w:r>
      <w:r w:rsidR="00D738D6">
        <w:rPr>
          <w:rFonts w:ascii="Arial" w:hAnsi="Arial" w:cs="Arial"/>
          <w:color w:val="000000"/>
          <w:kern w:val="0"/>
        </w:rPr>
        <w:tab/>
      </w:r>
      <w:r w:rsidR="00D738D6">
        <w:rPr>
          <w:rFonts w:ascii="Arial" w:hAnsi="Arial" w:cs="Arial"/>
          <w:color w:val="000000"/>
          <w:kern w:val="0"/>
        </w:rPr>
        <w:tab/>
      </w:r>
      <w:r w:rsidR="00D738D6">
        <w:rPr>
          <w:rFonts w:ascii="Arial" w:hAnsi="Arial" w:cs="Arial"/>
          <w:color w:val="000000"/>
          <w:kern w:val="0"/>
        </w:rPr>
        <w:tab/>
      </w:r>
      <w:r w:rsidR="002F54B2">
        <w:rPr>
          <w:rFonts w:ascii="Arial" w:hAnsi="Arial" w:cs="Arial"/>
          <w:color w:val="000000"/>
          <w:kern w:val="0"/>
        </w:rPr>
        <w:tab/>
      </w:r>
      <w:r w:rsidR="00C131B2">
        <w:rPr>
          <w:rFonts w:ascii="Arial" w:hAnsi="Arial" w:cs="Arial"/>
          <w:kern w:val="0"/>
        </w:rPr>
        <w:t>Jana Dubová</w:t>
      </w:r>
    </w:p>
    <w:p w14:paraId="53E9B9DD" w14:textId="12329A3A" w:rsidR="00D738D6" w:rsidRPr="00DC36FB" w:rsidRDefault="0042702E" w:rsidP="00D738D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</w:rPr>
      </w:pPr>
      <w:r w:rsidRPr="00DC36FB">
        <w:rPr>
          <w:rFonts w:ascii="Arial" w:hAnsi="Arial" w:cs="Arial"/>
          <w:kern w:val="0"/>
        </w:rPr>
        <w:t>starosta města Humpolce</w:t>
      </w:r>
      <w:r w:rsidR="00D738D6" w:rsidRPr="00DC36FB">
        <w:rPr>
          <w:rFonts w:ascii="Arial" w:hAnsi="Arial" w:cs="Arial"/>
          <w:kern w:val="0"/>
        </w:rPr>
        <w:tab/>
      </w:r>
      <w:r w:rsidR="00D738D6" w:rsidRPr="00DC36FB">
        <w:rPr>
          <w:rFonts w:ascii="Arial" w:hAnsi="Arial" w:cs="Arial"/>
          <w:kern w:val="0"/>
        </w:rPr>
        <w:tab/>
      </w:r>
      <w:r w:rsidR="00D738D6" w:rsidRPr="00DC36FB">
        <w:rPr>
          <w:rFonts w:ascii="Arial" w:hAnsi="Arial" w:cs="Arial"/>
          <w:kern w:val="0"/>
        </w:rPr>
        <w:tab/>
      </w:r>
      <w:r w:rsidR="00D738D6" w:rsidRPr="00DC36FB">
        <w:rPr>
          <w:rFonts w:ascii="Arial" w:hAnsi="Arial" w:cs="Arial"/>
          <w:kern w:val="0"/>
        </w:rPr>
        <w:tab/>
      </w:r>
    </w:p>
    <w:p w14:paraId="750296D5" w14:textId="77777777" w:rsidR="00D738D6" w:rsidRDefault="00D738D6" w:rsidP="004270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</w:rPr>
      </w:pPr>
    </w:p>
    <w:p w14:paraId="6C417BD7" w14:textId="77777777" w:rsidR="00D738D6" w:rsidRDefault="00D738D6" w:rsidP="004270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</w:rPr>
      </w:pPr>
    </w:p>
    <w:p w14:paraId="5FA514FA" w14:textId="77777777" w:rsidR="005B1AF0" w:rsidRDefault="005B1AF0" w:rsidP="004270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</w:rPr>
      </w:pPr>
    </w:p>
    <w:p w14:paraId="49C73935" w14:textId="77777777" w:rsidR="00D738D6" w:rsidRPr="0042702E" w:rsidRDefault="00D738D6" w:rsidP="004270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</w:rPr>
      </w:pPr>
    </w:p>
    <w:p w14:paraId="0B9513D4" w14:textId="72148B58" w:rsidR="00D738D6" w:rsidRPr="0042702E" w:rsidRDefault="00D738D6" w:rsidP="00D738D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</w:rPr>
      </w:pPr>
      <w:r>
        <w:rPr>
          <w:rFonts w:ascii="Arial" w:hAnsi="Arial" w:cs="Arial"/>
          <w:color w:val="000000"/>
          <w:kern w:val="0"/>
        </w:rPr>
        <w:t>______________________________</w:t>
      </w:r>
    </w:p>
    <w:p w14:paraId="71266CAD" w14:textId="6E8715ED" w:rsidR="00D738D6" w:rsidRPr="000D09A0" w:rsidRDefault="00D738D6" w:rsidP="00D738D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</w:rPr>
      </w:pPr>
      <w:r w:rsidRPr="000D09A0">
        <w:rPr>
          <w:rFonts w:ascii="Arial" w:hAnsi="Arial" w:cs="Arial"/>
          <w:color w:val="000000"/>
          <w:kern w:val="0"/>
        </w:rPr>
        <w:t>Václav Křivánek</w:t>
      </w:r>
    </w:p>
    <w:p w14:paraId="4D7094CD" w14:textId="7FE116E6" w:rsidR="00D738D6" w:rsidRPr="00EF0DE7" w:rsidRDefault="001D6F58" w:rsidP="0030495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</w:rPr>
      </w:pPr>
      <w:r w:rsidRPr="000D09A0">
        <w:rPr>
          <w:rFonts w:ascii="Arial" w:hAnsi="Arial" w:cs="Arial"/>
          <w:color w:val="000000"/>
          <w:kern w:val="0"/>
        </w:rPr>
        <w:t xml:space="preserve">1. </w:t>
      </w:r>
      <w:r w:rsidR="00D738D6" w:rsidRPr="000D09A0">
        <w:rPr>
          <w:rFonts w:ascii="Arial" w:hAnsi="Arial" w:cs="Arial"/>
          <w:color w:val="000000"/>
          <w:kern w:val="0"/>
        </w:rPr>
        <w:t>místostarosta města Humpolce</w:t>
      </w:r>
    </w:p>
    <w:sectPr w:rsidR="00D738D6" w:rsidRPr="00EF0DE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CC3B59" w14:textId="77777777" w:rsidR="00BB6CCC" w:rsidRDefault="00BB6CCC" w:rsidP="00561E1B">
      <w:pPr>
        <w:spacing w:after="0" w:line="240" w:lineRule="auto"/>
      </w:pPr>
      <w:r>
        <w:separator/>
      </w:r>
    </w:p>
  </w:endnote>
  <w:endnote w:type="continuationSeparator" w:id="0">
    <w:p w14:paraId="0741D375" w14:textId="77777777" w:rsidR="00BB6CCC" w:rsidRDefault="00BB6CCC" w:rsidP="00561E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18"/>
        <w:szCs w:val="18"/>
      </w:rPr>
      <w:id w:val="1321697088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Content>
          <w:p w14:paraId="593D2829" w14:textId="7B5EC361" w:rsidR="00561E1B" w:rsidRPr="00561E1B" w:rsidRDefault="00561E1B" w:rsidP="00561E1B">
            <w:pPr>
              <w:pStyle w:val="Zp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1E1B">
              <w:rPr>
                <w:rFonts w:ascii="Arial" w:hAnsi="Arial" w:cs="Arial"/>
                <w:sz w:val="18"/>
                <w:szCs w:val="18"/>
              </w:rPr>
              <w:t xml:space="preserve">Stránka </w:t>
            </w:r>
            <w:r w:rsidRPr="00561E1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561E1B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Pr="00561E1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561E1B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Pr="00561E1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561E1B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561E1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561E1B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Pr="00561E1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561E1B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Pr="00561E1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9DF07F" w14:textId="77777777" w:rsidR="00BB6CCC" w:rsidRDefault="00BB6CCC" w:rsidP="00561E1B">
      <w:pPr>
        <w:spacing w:after="0" w:line="240" w:lineRule="auto"/>
      </w:pPr>
      <w:r>
        <w:separator/>
      </w:r>
    </w:p>
  </w:footnote>
  <w:footnote w:type="continuationSeparator" w:id="0">
    <w:p w14:paraId="764264D3" w14:textId="77777777" w:rsidR="00BB6CCC" w:rsidRDefault="00BB6CCC" w:rsidP="00561E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FA5459" w14:textId="33575109" w:rsidR="00561E1B" w:rsidRDefault="00561E1B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7CC8FA0" wp14:editId="627200F1">
          <wp:simplePos x="0" y="0"/>
          <wp:positionH relativeFrom="column">
            <wp:posOffset>-326003</wp:posOffset>
          </wp:positionH>
          <wp:positionV relativeFrom="paragraph">
            <wp:posOffset>-175536</wp:posOffset>
          </wp:positionV>
          <wp:extent cx="1114425" cy="542925"/>
          <wp:effectExtent l="0" t="0" r="9525" b="9525"/>
          <wp:wrapSquare wrapText="bothSides"/>
          <wp:docPr id="1220504383" name="Obrázek 1220504383" descr="Obsah obrázku Písmo, text, Grafika, bílé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0504383" name="Obrázek 1220504383" descr="Obsah obrázku Písmo, text, Grafika, bílé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54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multilevel"/>
    <w:tmpl w:val="00000004"/>
    <w:name w:val="WW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4013E32"/>
    <w:multiLevelType w:val="hybridMultilevel"/>
    <w:tmpl w:val="61F8E2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521CC"/>
    <w:multiLevelType w:val="hybridMultilevel"/>
    <w:tmpl w:val="7F6A9E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845552"/>
    <w:multiLevelType w:val="hybridMultilevel"/>
    <w:tmpl w:val="677A3E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382D6C"/>
    <w:multiLevelType w:val="hybridMultilevel"/>
    <w:tmpl w:val="CD8047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95645C"/>
    <w:multiLevelType w:val="hybridMultilevel"/>
    <w:tmpl w:val="EF9A6A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AC258A"/>
    <w:multiLevelType w:val="hybridMultilevel"/>
    <w:tmpl w:val="981E57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095168"/>
    <w:multiLevelType w:val="hybridMultilevel"/>
    <w:tmpl w:val="7C4E21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347D4E"/>
    <w:multiLevelType w:val="hybridMultilevel"/>
    <w:tmpl w:val="9892962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3F25264"/>
    <w:multiLevelType w:val="hybridMultilevel"/>
    <w:tmpl w:val="113EB9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2B5FC2"/>
    <w:multiLevelType w:val="hybridMultilevel"/>
    <w:tmpl w:val="B37C0E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9F5662"/>
    <w:multiLevelType w:val="hybridMultilevel"/>
    <w:tmpl w:val="2F1CA8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F17146"/>
    <w:multiLevelType w:val="hybridMultilevel"/>
    <w:tmpl w:val="AE64A6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EA5293"/>
    <w:multiLevelType w:val="hybridMultilevel"/>
    <w:tmpl w:val="84842A8C"/>
    <w:lvl w:ilvl="0" w:tplc="13482A20">
      <w:start w:val="1"/>
      <w:numFmt w:val="decimal"/>
      <w:lvlText w:val="%1."/>
      <w:lvlJc w:val="left"/>
      <w:pPr>
        <w:ind w:left="360" w:firstLine="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792A41"/>
    <w:multiLevelType w:val="hybridMultilevel"/>
    <w:tmpl w:val="8C841CDA"/>
    <w:lvl w:ilvl="0" w:tplc="EBFCD3C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4F7E98"/>
    <w:multiLevelType w:val="hybridMultilevel"/>
    <w:tmpl w:val="C5D2C7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127510"/>
    <w:multiLevelType w:val="hybridMultilevel"/>
    <w:tmpl w:val="0700011C"/>
    <w:lvl w:ilvl="0" w:tplc="EBFCD3C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272178"/>
    <w:multiLevelType w:val="hybridMultilevel"/>
    <w:tmpl w:val="6F162C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71158E"/>
    <w:multiLevelType w:val="hybridMultilevel"/>
    <w:tmpl w:val="11A08698"/>
    <w:lvl w:ilvl="0" w:tplc="C342640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8D3983"/>
    <w:multiLevelType w:val="hybridMultilevel"/>
    <w:tmpl w:val="0D421C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773F68"/>
    <w:multiLevelType w:val="hybridMultilevel"/>
    <w:tmpl w:val="647C4E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B01D16"/>
    <w:multiLevelType w:val="multilevel"/>
    <w:tmpl w:val="B8B6D1B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8B6E07"/>
    <w:multiLevelType w:val="hybridMultilevel"/>
    <w:tmpl w:val="A89849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B83F04"/>
    <w:multiLevelType w:val="hybridMultilevel"/>
    <w:tmpl w:val="9AC899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163F09"/>
    <w:multiLevelType w:val="hybridMultilevel"/>
    <w:tmpl w:val="70643322"/>
    <w:lvl w:ilvl="0" w:tplc="81B47F5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924781">
    <w:abstractNumId w:val="21"/>
  </w:num>
  <w:num w:numId="2" w16cid:durableId="30305121">
    <w:abstractNumId w:val="3"/>
  </w:num>
  <w:num w:numId="3" w16cid:durableId="763918890">
    <w:abstractNumId w:val="20"/>
  </w:num>
  <w:num w:numId="4" w16cid:durableId="2079817120">
    <w:abstractNumId w:val="24"/>
  </w:num>
  <w:num w:numId="5" w16cid:durableId="1203442193">
    <w:abstractNumId w:val="0"/>
  </w:num>
  <w:num w:numId="6" w16cid:durableId="61952685">
    <w:abstractNumId w:val="2"/>
  </w:num>
  <w:num w:numId="7" w16cid:durableId="1997953462">
    <w:abstractNumId w:val="18"/>
  </w:num>
  <w:num w:numId="8" w16cid:durableId="47271270">
    <w:abstractNumId w:val="11"/>
  </w:num>
  <w:num w:numId="9" w16cid:durableId="398941293">
    <w:abstractNumId w:val="13"/>
  </w:num>
  <w:num w:numId="10" w16cid:durableId="1010570723">
    <w:abstractNumId w:val="10"/>
  </w:num>
  <w:num w:numId="11" w16cid:durableId="117115670">
    <w:abstractNumId w:val="16"/>
  </w:num>
  <w:num w:numId="12" w16cid:durableId="746460399">
    <w:abstractNumId w:val="14"/>
  </w:num>
  <w:num w:numId="13" w16cid:durableId="330178759">
    <w:abstractNumId w:val="7"/>
  </w:num>
  <w:num w:numId="14" w16cid:durableId="1816481919">
    <w:abstractNumId w:val="22"/>
  </w:num>
  <w:num w:numId="15" w16cid:durableId="1048452066">
    <w:abstractNumId w:val="15"/>
  </w:num>
  <w:num w:numId="16" w16cid:durableId="616529787">
    <w:abstractNumId w:val="4"/>
  </w:num>
  <w:num w:numId="17" w16cid:durableId="227422524">
    <w:abstractNumId w:val="23"/>
  </w:num>
  <w:num w:numId="18" w16cid:durableId="543180390">
    <w:abstractNumId w:val="5"/>
  </w:num>
  <w:num w:numId="19" w16cid:durableId="418452273">
    <w:abstractNumId w:val="19"/>
  </w:num>
  <w:num w:numId="20" w16cid:durableId="25840042">
    <w:abstractNumId w:val="6"/>
  </w:num>
  <w:num w:numId="21" w16cid:durableId="1029599848">
    <w:abstractNumId w:val="12"/>
  </w:num>
  <w:num w:numId="22" w16cid:durableId="1070688477">
    <w:abstractNumId w:val="1"/>
  </w:num>
  <w:num w:numId="23" w16cid:durableId="1769231046">
    <w:abstractNumId w:val="9"/>
  </w:num>
  <w:num w:numId="24" w16cid:durableId="256792446">
    <w:abstractNumId w:val="17"/>
  </w:num>
  <w:num w:numId="25" w16cid:durableId="1070516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4D4"/>
    <w:rsid w:val="00024364"/>
    <w:rsid w:val="000859A7"/>
    <w:rsid w:val="000C2051"/>
    <w:rsid w:val="000C5F91"/>
    <w:rsid w:val="000C7575"/>
    <w:rsid w:val="000D09A0"/>
    <w:rsid w:val="000D192E"/>
    <w:rsid w:val="000F773F"/>
    <w:rsid w:val="001120E2"/>
    <w:rsid w:val="00136435"/>
    <w:rsid w:val="00136620"/>
    <w:rsid w:val="00167E41"/>
    <w:rsid w:val="001705DF"/>
    <w:rsid w:val="00190BDF"/>
    <w:rsid w:val="00191727"/>
    <w:rsid w:val="001D6F58"/>
    <w:rsid w:val="001E5EE5"/>
    <w:rsid w:val="001F7151"/>
    <w:rsid w:val="00200426"/>
    <w:rsid w:val="002026FE"/>
    <w:rsid w:val="002204D4"/>
    <w:rsid w:val="0022683F"/>
    <w:rsid w:val="00281627"/>
    <w:rsid w:val="002A36B7"/>
    <w:rsid w:val="002B1446"/>
    <w:rsid w:val="002F54B2"/>
    <w:rsid w:val="00304955"/>
    <w:rsid w:val="00342AAD"/>
    <w:rsid w:val="00361884"/>
    <w:rsid w:val="00396A5A"/>
    <w:rsid w:val="00396A98"/>
    <w:rsid w:val="003A4367"/>
    <w:rsid w:val="003C534B"/>
    <w:rsid w:val="003D1E62"/>
    <w:rsid w:val="00423210"/>
    <w:rsid w:val="0042702E"/>
    <w:rsid w:val="00440E06"/>
    <w:rsid w:val="004419CC"/>
    <w:rsid w:val="0048441B"/>
    <w:rsid w:val="004925DC"/>
    <w:rsid w:val="004A3467"/>
    <w:rsid w:val="004A7B27"/>
    <w:rsid w:val="0051465B"/>
    <w:rsid w:val="00515A2D"/>
    <w:rsid w:val="00534F49"/>
    <w:rsid w:val="00561E1B"/>
    <w:rsid w:val="005A2BC3"/>
    <w:rsid w:val="005B1AF0"/>
    <w:rsid w:val="005B6FF7"/>
    <w:rsid w:val="005C2529"/>
    <w:rsid w:val="005E1357"/>
    <w:rsid w:val="00603E49"/>
    <w:rsid w:val="006242C0"/>
    <w:rsid w:val="00625157"/>
    <w:rsid w:val="0064056E"/>
    <w:rsid w:val="0065784B"/>
    <w:rsid w:val="006B36DE"/>
    <w:rsid w:val="006C18A5"/>
    <w:rsid w:val="006E096B"/>
    <w:rsid w:val="006E499A"/>
    <w:rsid w:val="007011B4"/>
    <w:rsid w:val="0072048F"/>
    <w:rsid w:val="00745AB3"/>
    <w:rsid w:val="00747BD5"/>
    <w:rsid w:val="00750FE1"/>
    <w:rsid w:val="00781CF3"/>
    <w:rsid w:val="007D603C"/>
    <w:rsid w:val="007F5442"/>
    <w:rsid w:val="00825C06"/>
    <w:rsid w:val="008409A9"/>
    <w:rsid w:val="00874D08"/>
    <w:rsid w:val="008851A5"/>
    <w:rsid w:val="008964FB"/>
    <w:rsid w:val="00896794"/>
    <w:rsid w:val="008A490E"/>
    <w:rsid w:val="008C0B66"/>
    <w:rsid w:val="008C6977"/>
    <w:rsid w:val="008D3282"/>
    <w:rsid w:val="0092712D"/>
    <w:rsid w:val="009964CD"/>
    <w:rsid w:val="0099698D"/>
    <w:rsid w:val="009D2D89"/>
    <w:rsid w:val="009D4F7E"/>
    <w:rsid w:val="009F29D6"/>
    <w:rsid w:val="00A23B84"/>
    <w:rsid w:val="00A31335"/>
    <w:rsid w:val="00A60A0E"/>
    <w:rsid w:val="00A646AD"/>
    <w:rsid w:val="00AF091E"/>
    <w:rsid w:val="00B347B5"/>
    <w:rsid w:val="00BA77E7"/>
    <w:rsid w:val="00BA7CA3"/>
    <w:rsid w:val="00BB098F"/>
    <w:rsid w:val="00BB698B"/>
    <w:rsid w:val="00BB6CCC"/>
    <w:rsid w:val="00BD0E05"/>
    <w:rsid w:val="00BD3338"/>
    <w:rsid w:val="00BD3F6E"/>
    <w:rsid w:val="00C131B2"/>
    <w:rsid w:val="00C22B18"/>
    <w:rsid w:val="00C82EC5"/>
    <w:rsid w:val="00CB2998"/>
    <w:rsid w:val="00CE36F3"/>
    <w:rsid w:val="00CE7EDD"/>
    <w:rsid w:val="00CF1B48"/>
    <w:rsid w:val="00CF502C"/>
    <w:rsid w:val="00D03F08"/>
    <w:rsid w:val="00D13ABF"/>
    <w:rsid w:val="00D738D6"/>
    <w:rsid w:val="00D828A0"/>
    <w:rsid w:val="00DC36FB"/>
    <w:rsid w:val="00DD4532"/>
    <w:rsid w:val="00DD4D85"/>
    <w:rsid w:val="00E72C03"/>
    <w:rsid w:val="00EC5388"/>
    <w:rsid w:val="00EF0DE7"/>
    <w:rsid w:val="00F34A3B"/>
    <w:rsid w:val="00F46641"/>
    <w:rsid w:val="00F52364"/>
    <w:rsid w:val="00F56AA7"/>
    <w:rsid w:val="00F75954"/>
    <w:rsid w:val="00F7726A"/>
    <w:rsid w:val="00F80F04"/>
    <w:rsid w:val="00F972EC"/>
    <w:rsid w:val="00FB6DF7"/>
    <w:rsid w:val="00FD2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808E6"/>
  <w15:chartTrackingRefBased/>
  <w15:docId w15:val="{0BF81231-A64B-412A-8E44-C890CFD6E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204D4"/>
    <w:pPr>
      <w:keepNext/>
      <w:keepLines/>
      <w:spacing w:before="360" w:after="80" w:line="240" w:lineRule="auto"/>
      <w:outlineLvl w:val="1"/>
    </w:pPr>
    <w:rPr>
      <w:rFonts w:ascii="Times New Roman" w:eastAsia="Times New Roman" w:hAnsi="Times New Roman" w:cs="Times New Roman"/>
      <w:b/>
      <w:kern w:val="0"/>
      <w:sz w:val="36"/>
      <w:szCs w:val="36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2204D4"/>
    <w:rPr>
      <w:rFonts w:ascii="Times New Roman" w:eastAsia="Times New Roman" w:hAnsi="Times New Roman" w:cs="Times New Roman"/>
      <w:b/>
      <w:kern w:val="0"/>
      <w:sz w:val="36"/>
      <w:szCs w:val="36"/>
      <w:lang w:eastAsia="cs-CZ"/>
      <w14:ligatures w14:val="none"/>
    </w:rPr>
  </w:style>
  <w:style w:type="paragraph" w:styleId="Odstavecseseznamem">
    <w:name w:val="List Paragraph"/>
    <w:basedOn w:val="Normln"/>
    <w:uiPriority w:val="34"/>
    <w:qFormat/>
    <w:rsid w:val="002A36B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561E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61E1B"/>
  </w:style>
  <w:style w:type="paragraph" w:styleId="Zpat">
    <w:name w:val="footer"/>
    <w:basedOn w:val="Normln"/>
    <w:link w:val="ZpatChar"/>
    <w:uiPriority w:val="99"/>
    <w:unhideWhenUsed/>
    <w:rsid w:val="00561E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61E1B"/>
  </w:style>
  <w:style w:type="character" w:styleId="Hypertextovodkaz">
    <w:name w:val="Hyperlink"/>
    <w:basedOn w:val="Standardnpsmoodstavce"/>
    <w:uiPriority w:val="99"/>
    <w:unhideWhenUsed/>
    <w:rsid w:val="005A2BC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A2BC3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51465B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51465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1465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1465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465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465B"/>
    <w:rPr>
      <w:b/>
      <w:bCs/>
      <w:sz w:val="20"/>
      <w:szCs w:val="20"/>
    </w:rPr>
  </w:style>
  <w:style w:type="paragraph" w:customStyle="1" w:styleId="l7">
    <w:name w:val="l7"/>
    <w:basedOn w:val="Normln"/>
    <w:rsid w:val="00CE36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878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1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0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3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3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0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8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1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6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7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2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0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0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6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0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6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3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726</Words>
  <Characters>4289</Characters>
  <Application>Microsoft Office Word</Application>
  <DocSecurity>0</DocSecurity>
  <Lines>35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Samková</dc:creator>
  <cp:keywords/>
  <dc:description/>
  <cp:lastModifiedBy>Iveta Jarošová</cp:lastModifiedBy>
  <cp:revision>2</cp:revision>
  <cp:lastPrinted>2024-09-24T04:43:00Z</cp:lastPrinted>
  <dcterms:created xsi:type="dcterms:W3CDTF">2025-01-28T11:34:00Z</dcterms:created>
  <dcterms:modified xsi:type="dcterms:W3CDTF">2025-01-28T11:34:00Z</dcterms:modified>
</cp:coreProperties>
</file>