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256BA" w14:textId="77777777" w:rsidR="004D5426" w:rsidRPr="00646DC8" w:rsidRDefault="004D5426" w:rsidP="00476D0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6B5AED7C" w14:textId="77777777" w:rsidR="004D5426" w:rsidRPr="00646DC8" w:rsidRDefault="004D5426" w:rsidP="00476D0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76CDDAA" w14:textId="71DCF5BC" w:rsidR="00470542" w:rsidRPr="00646DC8" w:rsidRDefault="007A1B5D" w:rsidP="00476D0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646DC8">
        <w:rPr>
          <w:rFonts w:ascii="Arial" w:hAnsi="Arial" w:cs="Arial"/>
          <w:sz w:val="20"/>
          <w:szCs w:val="20"/>
        </w:rPr>
        <w:t>o</w:t>
      </w:r>
      <w:r w:rsidR="00476D04" w:rsidRPr="00646DC8">
        <w:rPr>
          <w:rFonts w:ascii="Arial" w:hAnsi="Arial" w:cs="Arial"/>
          <w:sz w:val="20"/>
          <w:szCs w:val="20"/>
        </w:rPr>
        <w:t xml:space="preserve">bjednatel: </w:t>
      </w:r>
      <w:r w:rsidR="00476D04" w:rsidRPr="00646DC8">
        <w:rPr>
          <w:rFonts w:ascii="Arial" w:hAnsi="Arial" w:cs="Arial"/>
          <w:sz w:val="20"/>
          <w:szCs w:val="20"/>
        </w:rPr>
        <w:tab/>
      </w:r>
      <w:r w:rsidR="00B97843">
        <w:rPr>
          <w:rFonts w:ascii="Arial" w:hAnsi="Arial" w:cs="Arial"/>
          <w:sz w:val="20"/>
          <w:szCs w:val="20"/>
        </w:rPr>
        <w:t>Město Humpolec</w:t>
      </w:r>
    </w:p>
    <w:p w14:paraId="59D9129C" w14:textId="49AEC448" w:rsidR="00476D04" w:rsidRPr="00646DC8" w:rsidRDefault="00476D04" w:rsidP="00476D0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646DC8">
        <w:rPr>
          <w:rFonts w:ascii="Arial" w:hAnsi="Arial" w:cs="Arial"/>
          <w:sz w:val="20"/>
          <w:szCs w:val="20"/>
        </w:rPr>
        <w:t>sídlo:</w:t>
      </w:r>
      <w:r w:rsidRPr="00646DC8">
        <w:rPr>
          <w:rFonts w:ascii="Arial" w:hAnsi="Arial" w:cs="Arial"/>
          <w:sz w:val="20"/>
          <w:szCs w:val="20"/>
        </w:rPr>
        <w:tab/>
      </w:r>
      <w:r w:rsidRPr="00646DC8">
        <w:rPr>
          <w:rFonts w:ascii="Arial" w:hAnsi="Arial" w:cs="Arial"/>
          <w:sz w:val="20"/>
          <w:szCs w:val="20"/>
        </w:rPr>
        <w:tab/>
      </w:r>
      <w:r w:rsidR="00B97843">
        <w:rPr>
          <w:rFonts w:ascii="Arial" w:hAnsi="Arial" w:cs="Arial"/>
          <w:sz w:val="20"/>
          <w:szCs w:val="20"/>
        </w:rPr>
        <w:t xml:space="preserve">Horní náměstí </w:t>
      </w:r>
      <w:proofErr w:type="gramStart"/>
      <w:r w:rsidR="00B97843">
        <w:rPr>
          <w:rFonts w:ascii="Arial" w:hAnsi="Arial" w:cs="Arial"/>
          <w:sz w:val="20"/>
          <w:szCs w:val="20"/>
        </w:rPr>
        <w:t>300,  396</w:t>
      </w:r>
      <w:proofErr w:type="gramEnd"/>
      <w:r w:rsidR="00B97843">
        <w:rPr>
          <w:rFonts w:ascii="Arial" w:hAnsi="Arial" w:cs="Arial"/>
          <w:sz w:val="20"/>
          <w:szCs w:val="20"/>
        </w:rPr>
        <w:t xml:space="preserve"> 01 Humpolec</w:t>
      </w:r>
    </w:p>
    <w:p w14:paraId="6F563B4C" w14:textId="25F5616F" w:rsidR="000340B9" w:rsidRDefault="00476D04" w:rsidP="00C8731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646DC8">
        <w:rPr>
          <w:rFonts w:ascii="Arial" w:hAnsi="Arial" w:cs="Arial"/>
          <w:sz w:val="20"/>
          <w:szCs w:val="20"/>
        </w:rPr>
        <w:t>IČO:</w:t>
      </w:r>
      <w:r w:rsidRPr="00646DC8">
        <w:rPr>
          <w:rFonts w:ascii="Arial" w:hAnsi="Arial" w:cs="Arial"/>
          <w:sz w:val="20"/>
          <w:szCs w:val="20"/>
        </w:rPr>
        <w:tab/>
      </w:r>
      <w:r w:rsidRPr="00646DC8">
        <w:rPr>
          <w:rFonts w:ascii="Arial" w:hAnsi="Arial" w:cs="Arial"/>
          <w:sz w:val="20"/>
          <w:szCs w:val="20"/>
        </w:rPr>
        <w:tab/>
      </w:r>
      <w:r w:rsidR="00B97843">
        <w:rPr>
          <w:rFonts w:ascii="Calibri" w:hAnsi="Calibri" w:cs="Calibri"/>
          <w:sz w:val="18"/>
          <w:szCs w:val="18"/>
        </w:rPr>
        <w:t>00248266</w:t>
      </w:r>
      <w:r w:rsidRPr="00646DC8">
        <w:rPr>
          <w:rFonts w:ascii="Arial" w:hAnsi="Arial" w:cs="Arial"/>
          <w:sz w:val="20"/>
          <w:szCs w:val="20"/>
        </w:rPr>
        <w:tab/>
      </w:r>
    </w:p>
    <w:p w14:paraId="24C313A1" w14:textId="77777777" w:rsidR="00C87314" w:rsidRDefault="00C87314" w:rsidP="00C8731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014B826B" w14:textId="77777777" w:rsidR="00C87314" w:rsidRPr="00C87314" w:rsidRDefault="00C87314" w:rsidP="00C87314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7DC05EEB" w14:textId="344FA4BD" w:rsidR="00476D04" w:rsidRDefault="00476D04" w:rsidP="007A1B5D">
      <w:pPr>
        <w:pStyle w:val="Text"/>
        <w:spacing w:after="240"/>
        <w:rPr>
          <w:sz w:val="16"/>
          <w:szCs w:val="16"/>
        </w:rPr>
      </w:pPr>
      <w:r w:rsidRPr="00646DC8">
        <w:rPr>
          <w:sz w:val="16"/>
          <w:szCs w:val="16"/>
        </w:rPr>
        <w:t>Praha,</w:t>
      </w:r>
      <w:r w:rsidR="0060070F" w:rsidRPr="00646DC8">
        <w:rPr>
          <w:sz w:val="16"/>
          <w:szCs w:val="16"/>
        </w:rPr>
        <w:t xml:space="preserve"> </w:t>
      </w:r>
      <w:r w:rsidR="0060070F" w:rsidRPr="00646DC8">
        <w:rPr>
          <w:sz w:val="16"/>
          <w:szCs w:val="16"/>
        </w:rPr>
        <w:fldChar w:fldCharType="begin"/>
      </w:r>
      <w:r w:rsidR="0060070F" w:rsidRPr="00646DC8">
        <w:rPr>
          <w:sz w:val="16"/>
          <w:szCs w:val="16"/>
        </w:rPr>
        <w:instrText xml:space="preserve"> TIME \@ "dd.MM.yyyy" </w:instrText>
      </w:r>
      <w:r w:rsidR="0060070F" w:rsidRPr="00646DC8">
        <w:rPr>
          <w:sz w:val="16"/>
          <w:szCs w:val="16"/>
        </w:rPr>
        <w:fldChar w:fldCharType="separate"/>
      </w:r>
      <w:r w:rsidR="004768C1">
        <w:rPr>
          <w:noProof/>
          <w:sz w:val="16"/>
          <w:szCs w:val="16"/>
        </w:rPr>
        <w:t>22.03.2024</w:t>
      </w:r>
      <w:r w:rsidR="0060070F" w:rsidRPr="00646DC8">
        <w:rPr>
          <w:sz w:val="16"/>
          <w:szCs w:val="16"/>
        </w:rPr>
        <w:fldChar w:fldCharType="end"/>
      </w:r>
    </w:p>
    <w:p w14:paraId="1EC8CA76" w14:textId="48D70089" w:rsidR="00B97843" w:rsidRPr="00B97843" w:rsidRDefault="00B97843" w:rsidP="0057122A">
      <w:pPr>
        <w:pStyle w:val="Default"/>
        <w:spacing w:after="240" w:line="276" w:lineRule="auto"/>
        <w:rPr>
          <w:rFonts w:ascii="Arial" w:eastAsiaTheme="minorHAnsi" w:hAnsi="Arial" w:cs="Arial"/>
          <w:b/>
          <w:bCs/>
          <w:color w:val="auto"/>
          <w:sz w:val="36"/>
          <w:szCs w:val="36"/>
          <w:lang w:eastAsia="en-US"/>
        </w:rPr>
      </w:pPr>
      <w:r w:rsidRPr="00B97843">
        <w:rPr>
          <w:rFonts w:ascii="Arial" w:hAnsi="Arial" w:cs="Arial"/>
          <w:b/>
          <w:caps/>
          <w:sz w:val="36"/>
          <w:szCs w:val="36"/>
        </w:rPr>
        <w:t>Projekt bytový dům humpolec</w:t>
      </w:r>
    </w:p>
    <w:p w14:paraId="00179D96" w14:textId="17E52114" w:rsidR="00476D04" w:rsidRPr="00646DC8" w:rsidRDefault="00476D04" w:rsidP="00F577CA">
      <w:pPr>
        <w:pStyle w:val="Default"/>
        <w:pBdr>
          <w:top w:val="single" w:sz="4" w:space="1" w:color="auto"/>
        </w:pBdr>
        <w:spacing w:after="240"/>
        <w:rPr>
          <w:rFonts w:ascii="Arial" w:hAnsi="Arial" w:cs="Arial"/>
          <w:b/>
          <w:bCs/>
          <w:sz w:val="20"/>
          <w:szCs w:val="20"/>
        </w:rPr>
      </w:pPr>
      <w:r w:rsidRPr="00646DC8">
        <w:rPr>
          <w:rFonts w:ascii="Arial" w:hAnsi="Arial" w:cs="Arial"/>
          <w:b/>
          <w:bCs/>
          <w:sz w:val="20"/>
          <w:szCs w:val="20"/>
        </w:rPr>
        <w:t>Nabídka obsahuje:</w:t>
      </w:r>
    </w:p>
    <w:p w14:paraId="741B04B5" w14:textId="19DDCF86" w:rsidR="00B97843" w:rsidRPr="00F577CA" w:rsidRDefault="00B97843" w:rsidP="00F577CA">
      <w:pPr>
        <w:pStyle w:val="Odstavecseseznamem"/>
        <w:numPr>
          <w:ilvl w:val="0"/>
          <w:numId w:val="7"/>
        </w:numPr>
        <w:spacing w:line="276" w:lineRule="auto"/>
        <w:rPr>
          <w:rFonts w:eastAsia="Times New Roman"/>
          <w:sz w:val="20"/>
          <w:szCs w:val="20"/>
        </w:rPr>
      </w:pP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rozšířené zadání, nad rámec </w:t>
      </w:r>
      <w:r w:rsid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S</w:t>
      </w: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mlouvy </w:t>
      </w:r>
      <w:r w:rsidR="00F577CA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Č.J.: MUHU/8272/2021Nk; S.Z.OMH/55/2021/</w:t>
      </w:r>
    </w:p>
    <w:p w14:paraId="6D663882" w14:textId="0FE7BC63" w:rsidR="00B97843" w:rsidRPr="00F577CA" w:rsidRDefault="00B97843" w:rsidP="00F577CA">
      <w:pPr>
        <w:pStyle w:val="Odstavecseseznamem"/>
        <w:numPr>
          <w:ilvl w:val="0"/>
          <w:numId w:val="7"/>
        </w:numPr>
        <w:spacing w:line="276" w:lineRule="auto"/>
        <w:rPr>
          <w:rFonts w:eastAsia="Times New Roman"/>
          <w:sz w:val="20"/>
          <w:szCs w:val="20"/>
        </w:rPr>
      </w:pPr>
      <w:r w:rsidRPr="00F577CA">
        <w:rPr>
          <w:rFonts w:eastAsia="Times New Roman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2F5AAFD" wp14:editId="7646790C">
            <wp:simplePos x="0" y="0"/>
            <wp:positionH relativeFrom="column">
              <wp:posOffset>452755</wp:posOffset>
            </wp:positionH>
            <wp:positionV relativeFrom="paragraph">
              <wp:posOffset>274955</wp:posOffset>
            </wp:positionV>
            <wp:extent cx="1209675" cy="1156335"/>
            <wp:effectExtent l="0" t="0" r="9525" b="5715"/>
            <wp:wrapTopAndBottom/>
            <wp:docPr id="1198626704" name="Obrázek 1" descr="Obsah obrázku text, diagram, Plán, schématické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626704" name="Obrázek 1" descr="Obsah obrázku text, diagram, Plán, schématické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rozšířené zadání vyznačeno modře </w:t>
      </w:r>
    </w:p>
    <w:p w14:paraId="086A54A9" w14:textId="77777777" w:rsidR="00B97843" w:rsidRPr="00F577CA" w:rsidRDefault="00B97843" w:rsidP="00F577CA">
      <w:pPr>
        <w:pStyle w:val="Odstavecseseznamem"/>
        <w:spacing w:line="276" w:lineRule="auto"/>
        <w:rPr>
          <w:rFonts w:eastAsia="Times New Roman"/>
          <w:sz w:val="20"/>
          <w:szCs w:val="20"/>
        </w:rPr>
      </w:pPr>
    </w:p>
    <w:p w14:paraId="70AD3811" w14:textId="1D0F4C2E" w:rsidR="00B97843" w:rsidRPr="00F577CA" w:rsidRDefault="00B97843" w:rsidP="00F577CA">
      <w:pPr>
        <w:spacing w:line="276" w:lineRule="auto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Jednostupňové řízení</w:t>
      </w:r>
      <w:r w:rsidR="00C87314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 obsahuje</w:t>
      </w: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:</w:t>
      </w:r>
    </w:p>
    <w:p w14:paraId="73E4FE8E" w14:textId="149F92B9" w:rsidR="00F577CA" w:rsidRPr="00F577CA" w:rsidRDefault="00C87314" w:rsidP="00F577CA">
      <w:pPr>
        <w:pStyle w:val="Odstavecseseznamem"/>
        <w:numPr>
          <w:ilvl w:val="0"/>
          <w:numId w:val="8"/>
        </w:numPr>
        <w:spacing w:line="276" w:lineRule="auto"/>
        <w:rPr>
          <w:rFonts w:eastAsia="Times New Roman"/>
          <w:sz w:val="20"/>
          <w:szCs w:val="20"/>
        </w:rPr>
      </w:pP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Dokumentace studie stavby</w:t>
      </w:r>
      <w:r w:rsidR="00F577CA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 rozšířeného zadání (</w:t>
      </w:r>
      <w:r w:rsidR="00B97843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DST</w:t>
      </w:r>
      <w:r w:rsidR="00F577CA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-rz</w:t>
      </w:r>
      <w:r w:rsidR="00B97843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)</w:t>
      </w:r>
      <w:r w:rsidR="00F577CA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 </w:t>
      </w:r>
    </w:p>
    <w:p w14:paraId="456D6F96" w14:textId="0C3BAE30" w:rsidR="00F577CA" w:rsidRPr="00F577CA" w:rsidRDefault="00F577CA" w:rsidP="00F577CA">
      <w:pPr>
        <w:pStyle w:val="Odstavecseseznamem"/>
        <w:numPr>
          <w:ilvl w:val="1"/>
          <w:numId w:val="8"/>
        </w:numPr>
        <w:spacing w:line="276" w:lineRule="auto"/>
        <w:rPr>
          <w:rFonts w:eastAsia="Times New Roman"/>
          <w:sz w:val="20"/>
          <w:szCs w:val="20"/>
        </w:rPr>
      </w:pP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cena - </w:t>
      </w:r>
      <w:r w:rsidR="00B97843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40.000 Kč</w:t>
      </w: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 </w:t>
      </w:r>
    </w:p>
    <w:p w14:paraId="17F15657" w14:textId="602AEFEE" w:rsidR="00B97843" w:rsidRPr="00F577CA" w:rsidRDefault="00F577CA" w:rsidP="00F577CA">
      <w:pPr>
        <w:pStyle w:val="Odstavecseseznamem"/>
        <w:numPr>
          <w:ilvl w:val="1"/>
          <w:numId w:val="8"/>
        </w:numPr>
        <w:spacing w:line="276" w:lineRule="auto"/>
        <w:rPr>
          <w:rFonts w:eastAsia="Times New Roman"/>
          <w:sz w:val="20"/>
          <w:szCs w:val="20"/>
        </w:rPr>
      </w:pP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fakturace proběhne po předaní DST-</w:t>
      </w:r>
      <w:proofErr w:type="spellStart"/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rz</w:t>
      </w:r>
      <w:proofErr w:type="spellEnd"/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 klientovi</w:t>
      </w:r>
    </w:p>
    <w:p w14:paraId="4034A3B3" w14:textId="77777777" w:rsidR="00F577CA" w:rsidRPr="00F577CA" w:rsidRDefault="00C87314" w:rsidP="00F577CA">
      <w:pPr>
        <w:pStyle w:val="Odstavecseseznamem"/>
        <w:numPr>
          <w:ilvl w:val="0"/>
          <w:numId w:val="8"/>
        </w:numPr>
        <w:spacing w:line="276" w:lineRule="auto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Dokumentace provedení stavby </w:t>
      </w:r>
      <w:r w:rsidR="00F577CA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rozšířeného zadání v rámci projektu </w:t>
      </w: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(DPS</w:t>
      </w:r>
      <w:r w:rsidR="00F577CA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)</w:t>
      </w:r>
    </w:p>
    <w:p w14:paraId="2089FD8E" w14:textId="5F5FEE07" w:rsidR="00B97843" w:rsidRPr="00F577CA" w:rsidRDefault="00F577CA" w:rsidP="00F577CA">
      <w:pPr>
        <w:pStyle w:val="Odstavecseseznamem"/>
        <w:numPr>
          <w:ilvl w:val="1"/>
          <w:numId w:val="8"/>
        </w:numPr>
        <w:spacing w:line="276" w:lineRule="auto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 xml:space="preserve">cena - </w:t>
      </w:r>
      <w:r w:rsidR="00C87314"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60.000 Kč</w:t>
      </w:r>
    </w:p>
    <w:p w14:paraId="7C259530" w14:textId="522C2F3B" w:rsidR="00F577CA" w:rsidRPr="00F577CA" w:rsidRDefault="00F577CA" w:rsidP="00F577CA">
      <w:pPr>
        <w:pStyle w:val="Odstavecseseznamem"/>
        <w:numPr>
          <w:ilvl w:val="1"/>
          <w:numId w:val="8"/>
        </w:numPr>
        <w:spacing w:line="276" w:lineRule="auto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F577CA">
        <w:rPr>
          <w:rFonts w:ascii="Arial" w:hAnsi="Arial" w:cs="Arial"/>
          <w:color w:val="1D1C1D"/>
          <w:sz w:val="20"/>
          <w:szCs w:val="20"/>
          <w:shd w:val="clear" w:color="auto" w:fill="FFFFFF"/>
        </w:rPr>
        <w:t>částka k fakturaci bude přičtena k částce za DPS koncept, tedy k částce 585.000 Kč dle Smlouvy</w:t>
      </w:r>
    </w:p>
    <w:p w14:paraId="5D34EE58" w14:textId="77777777" w:rsidR="005C5797" w:rsidRPr="00F577CA" w:rsidRDefault="005C5797" w:rsidP="00F577CA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14:paraId="29F3558E" w14:textId="083BC525" w:rsidR="008754A3" w:rsidRPr="00F577CA" w:rsidRDefault="00476D04" w:rsidP="00F577CA">
      <w:pPr>
        <w:pStyle w:val="Default"/>
        <w:pBdr>
          <w:top w:val="single" w:sz="4" w:space="1" w:color="auto"/>
        </w:pBd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F577CA">
        <w:rPr>
          <w:rFonts w:ascii="Arial" w:hAnsi="Arial" w:cs="Arial"/>
          <w:b/>
          <w:bCs/>
          <w:sz w:val="20"/>
          <w:szCs w:val="20"/>
        </w:rPr>
        <w:t xml:space="preserve">Termín zpracování: </w:t>
      </w:r>
      <w:r w:rsidR="000340B9" w:rsidRPr="00F577C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78F4719" w14:textId="0C3EBF00" w:rsidR="005C5797" w:rsidRPr="00F577CA" w:rsidRDefault="005C5797" w:rsidP="00F577CA">
      <w:pPr>
        <w:spacing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F577CA">
        <w:rPr>
          <w:rFonts w:ascii="Arial" w:hAnsi="Arial" w:cs="Arial"/>
          <w:b/>
          <w:bCs/>
          <w:sz w:val="20"/>
          <w:szCs w:val="20"/>
        </w:rPr>
        <w:t xml:space="preserve">Fáze </w:t>
      </w:r>
      <w:r w:rsidRPr="00F577CA">
        <w:rPr>
          <w:rFonts w:ascii="Arial" w:hAnsi="Arial" w:cs="Arial"/>
          <w:b/>
          <w:bCs/>
          <w:sz w:val="20"/>
          <w:szCs w:val="20"/>
        </w:rPr>
        <w:tab/>
        <w:t>Detail</w:t>
      </w:r>
      <w:r w:rsidRPr="00F577CA">
        <w:rPr>
          <w:rFonts w:ascii="Arial" w:hAnsi="Arial" w:cs="Arial"/>
          <w:b/>
          <w:bCs/>
          <w:sz w:val="20"/>
          <w:szCs w:val="20"/>
        </w:rPr>
        <w:tab/>
      </w:r>
      <w:r w:rsidRPr="00F577CA">
        <w:rPr>
          <w:rFonts w:ascii="Arial" w:hAnsi="Arial" w:cs="Arial"/>
          <w:b/>
          <w:bCs/>
          <w:sz w:val="20"/>
          <w:szCs w:val="20"/>
        </w:rPr>
        <w:tab/>
      </w:r>
      <w:r w:rsidRPr="00F577CA">
        <w:rPr>
          <w:rFonts w:ascii="Arial" w:hAnsi="Arial" w:cs="Arial"/>
          <w:b/>
          <w:bCs/>
          <w:sz w:val="20"/>
          <w:szCs w:val="20"/>
        </w:rPr>
        <w:tab/>
      </w:r>
      <w:r w:rsidRPr="00F577CA">
        <w:rPr>
          <w:rFonts w:ascii="Arial" w:hAnsi="Arial" w:cs="Arial"/>
          <w:b/>
          <w:bCs/>
          <w:sz w:val="20"/>
          <w:szCs w:val="20"/>
        </w:rPr>
        <w:tab/>
      </w:r>
      <w:r w:rsidRPr="00F577CA">
        <w:rPr>
          <w:rFonts w:ascii="Arial" w:hAnsi="Arial" w:cs="Arial"/>
          <w:b/>
          <w:bCs/>
          <w:sz w:val="20"/>
          <w:szCs w:val="20"/>
        </w:rPr>
        <w:tab/>
      </w:r>
      <w:r w:rsidR="004048E7">
        <w:rPr>
          <w:rFonts w:ascii="Arial" w:hAnsi="Arial" w:cs="Arial"/>
          <w:b/>
          <w:bCs/>
          <w:sz w:val="20"/>
          <w:szCs w:val="20"/>
        </w:rPr>
        <w:tab/>
      </w:r>
      <w:r w:rsidRPr="00F577CA">
        <w:rPr>
          <w:rFonts w:ascii="Arial" w:hAnsi="Arial" w:cs="Arial"/>
          <w:b/>
          <w:bCs/>
          <w:sz w:val="20"/>
          <w:szCs w:val="20"/>
        </w:rPr>
        <w:t>Lhůta k odevzdání</w:t>
      </w:r>
    </w:p>
    <w:p w14:paraId="202551CE" w14:textId="38587AB6" w:rsidR="005C5797" w:rsidRPr="00F577CA" w:rsidRDefault="005C5797" w:rsidP="00F577C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577CA">
        <w:rPr>
          <w:rFonts w:ascii="Arial" w:hAnsi="Arial" w:cs="Arial"/>
          <w:sz w:val="20"/>
          <w:szCs w:val="20"/>
        </w:rPr>
        <w:t>DST</w:t>
      </w:r>
      <w:r w:rsidR="00F577CA" w:rsidRPr="00F577CA">
        <w:rPr>
          <w:rFonts w:ascii="Arial" w:hAnsi="Arial" w:cs="Arial"/>
          <w:sz w:val="20"/>
          <w:szCs w:val="20"/>
        </w:rPr>
        <w:t>-</w:t>
      </w:r>
      <w:proofErr w:type="spellStart"/>
      <w:r w:rsidR="00F577CA" w:rsidRPr="00F577CA">
        <w:rPr>
          <w:rFonts w:ascii="Arial" w:hAnsi="Arial" w:cs="Arial"/>
          <w:sz w:val="20"/>
          <w:szCs w:val="20"/>
        </w:rPr>
        <w:t>rz</w:t>
      </w:r>
      <w:proofErr w:type="spellEnd"/>
      <w:r w:rsidR="004048E7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 xml:space="preserve">rozšířené zadání </w:t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  <w:t>8 týdnů od pokynu k zahájení prací</w:t>
      </w:r>
    </w:p>
    <w:p w14:paraId="2E3EC8DE" w14:textId="5228B5B5" w:rsidR="005C5797" w:rsidRPr="00F577CA" w:rsidRDefault="005C5797" w:rsidP="00F577C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577CA">
        <w:rPr>
          <w:rFonts w:ascii="Arial" w:hAnsi="Arial" w:cs="Arial"/>
          <w:sz w:val="20"/>
          <w:szCs w:val="20"/>
        </w:rPr>
        <w:t>DPS</w:t>
      </w:r>
      <w:r w:rsidR="004048E7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>Předání slepých výkresů profesím</w:t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  <w:t>6 týdnů od převzetí studie klientem a od písemného pokynu klienta k zahájení prací</w:t>
      </w:r>
    </w:p>
    <w:p w14:paraId="3486B83D" w14:textId="65827692" w:rsidR="005C5797" w:rsidRPr="00F577CA" w:rsidRDefault="005C5797" w:rsidP="00F577C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577CA">
        <w:rPr>
          <w:rFonts w:ascii="Arial" w:hAnsi="Arial" w:cs="Arial"/>
          <w:sz w:val="20"/>
          <w:szCs w:val="20"/>
        </w:rPr>
        <w:t>DPS</w:t>
      </w:r>
      <w:r w:rsidR="004048E7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>Koncept</w:t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  <w:t>12 týdnů od předání výkresů profesím</w:t>
      </w:r>
    </w:p>
    <w:p w14:paraId="2F34A881" w14:textId="4B361E98" w:rsidR="005C5797" w:rsidRPr="00F577CA" w:rsidRDefault="005C5797" w:rsidP="00F577C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577CA">
        <w:rPr>
          <w:rFonts w:ascii="Arial" w:hAnsi="Arial" w:cs="Arial"/>
          <w:sz w:val="20"/>
          <w:szCs w:val="20"/>
        </w:rPr>
        <w:t xml:space="preserve">DPS </w:t>
      </w:r>
      <w:r w:rsidR="004048E7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>Klient / připomínky ke konceptu</w:t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  <w:t>2 týdny</w:t>
      </w:r>
      <w:r w:rsidRPr="00F577CA">
        <w:rPr>
          <w:rFonts w:ascii="Arial" w:hAnsi="Arial" w:cs="Arial"/>
          <w:sz w:val="20"/>
          <w:szCs w:val="20"/>
        </w:rPr>
        <w:tab/>
        <w:t>od předání konceptu klientovi</w:t>
      </w:r>
    </w:p>
    <w:p w14:paraId="123127DF" w14:textId="51089ABC" w:rsidR="005C5797" w:rsidRPr="00F577CA" w:rsidRDefault="005C5797" w:rsidP="00F577CA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F577CA">
        <w:rPr>
          <w:rFonts w:ascii="Arial" w:hAnsi="Arial" w:cs="Arial"/>
          <w:sz w:val="20"/>
          <w:szCs w:val="20"/>
        </w:rPr>
        <w:t xml:space="preserve">DPS </w:t>
      </w:r>
      <w:r w:rsidR="004048E7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>Čistopis</w:t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  <w:t>4 týdny od př</w:t>
      </w:r>
      <w:r w:rsidR="00F577CA">
        <w:rPr>
          <w:rFonts w:ascii="Arial" w:hAnsi="Arial" w:cs="Arial"/>
          <w:sz w:val="20"/>
          <w:szCs w:val="20"/>
        </w:rPr>
        <w:t>evzetí</w:t>
      </w:r>
      <w:r w:rsidRPr="00F577CA">
        <w:rPr>
          <w:rFonts w:ascii="Arial" w:hAnsi="Arial" w:cs="Arial"/>
          <w:sz w:val="20"/>
          <w:szCs w:val="20"/>
        </w:rPr>
        <w:t xml:space="preserve"> připomínek klienta</w:t>
      </w:r>
    </w:p>
    <w:p w14:paraId="1E8267FE" w14:textId="36632E46" w:rsidR="005C5797" w:rsidRPr="00F577CA" w:rsidRDefault="005C5797" w:rsidP="00F577CA">
      <w:pPr>
        <w:spacing w:line="276" w:lineRule="auto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  <w:r w:rsidRPr="00F577CA">
        <w:rPr>
          <w:rFonts w:ascii="Arial" w:hAnsi="Arial" w:cs="Arial"/>
          <w:sz w:val="20"/>
          <w:szCs w:val="20"/>
        </w:rPr>
        <w:t xml:space="preserve">VV </w:t>
      </w:r>
      <w:r w:rsidR="004048E7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 xml:space="preserve">výkaz výměr + rozpočet </w:t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</w:r>
      <w:r w:rsidRPr="00F577CA">
        <w:rPr>
          <w:rFonts w:ascii="Arial" w:hAnsi="Arial" w:cs="Arial"/>
          <w:sz w:val="20"/>
          <w:szCs w:val="20"/>
        </w:rPr>
        <w:tab/>
        <w:t>4 týdny</w:t>
      </w:r>
      <w:r w:rsidRPr="00F577CA">
        <w:rPr>
          <w:rFonts w:ascii="Arial" w:hAnsi="Arial" w:cs="Arial"/>
          <w:sz w:val="20"/>
          <w:szCs w:val="20"/>
        </w:rPr>
        <w:tab/>
        <w:t xml:space="preserve">od </w:t>
      </w:r>
      <w:r w:rsidR="00F577CA">
        <w:rPr>
          <w:rFonts w:ascii="Arial" w:hAnsi="Arial" w:cs="Arial"/>
          <w:sz w:val="20"/>
          <w:szCs w:val="20"/>
        </w:rPr>
        <w:t>předání</w:t>
      </w:r>
      <w:r w:rsidRPr="00F577CA">
        <w:rPr>
          <w:rFonts w:ascii="Arial" w:hAnsi="Arial" w:cs="Arial"/>
          <w:sz w:val="20"/>
          <w:szCs w:val="20"/>
        </w:rPr>
        <w:t xml:space="preserve"> čistopisu</w:t>
      </w:r>
    </w:p>
    <w:p w14:paraId="7AD14EB8" w14:textId="0D91CBA8" w:rsidR="008754A3" w:rsidRPr="00F577CA" w:rsidRDefault="008754A3" w:rsidP="00F577CA">
      <w:pPr>
        <w:pStyle w:val="Odstavecseseznamem"/>
        <w:numPr>
          <w:ilvl w:val="0"/>
          <w:numId w:val="10"/>
        </w:numPr>
        <w:spacing w:line="276" w:lineRule="auto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</w:p>
    <w:p w14:paraId="36B3DCE0" w14:textId="77777777" w:rsidR="008754A3" w:rsidRPr="00F577CA" w:rsidRDefault="008754A3" w:rsidP="00F577CA">
      <w:pPr>
        <w:pStyle w:val="Odstavecseseznamem"/>
        <w:spacing w:line="276" w:lineRule="auto"/>
        <w:rPr>
          <w:rFonts w:ascii="Arial" w:hAnsi="Arial" w:cs="Arial"/>
          <w:color w:val="1D1C1D"/>
          <w:sz w:val="20"/>
          <w:szCs w:val="20"/>
          <w:shd w:val="clear" w:color="auto" w:fill="FFFFFF"/>
        </w:rPr>
      </w:pPr>
    </w:p>
    <w:p w14:paraId="4767F29A" w14:textId="3AB444EC" w:rsidR="007A1B5D" w:rsidRPr="00F577CA" w:rsidRDefault="00476D04" w:rsidP="00F577CA">
      <w:pPr>
        <w:pBdr>
          <w:top w:val="single" w:sz="4" w:space="1" w:color="auto"/>
        </w:pBdr>
        <w:autoSpaceDE w:val="0"/>
        <w:spacing w:line="276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F577CA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Honorář:</w:t>
      </w:r>
    </w:p>
    <w:tbl>
      <w:tblPr>
        <w:tblStyle w:val="Mkatabulky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6" w:space="0" w:color="E7E6E6" w:themeColor="background2"/>
          <w:insideV w:val="single" w:sz="6" w:space="0" w:color="E7E6E6" w:themeColor="background2"/>
        </w:tblBorders>
        <w:tblLook w:val="04A0" w:firstRow="1" w:lastRow="0" w:firstColumn="1" w:lastColumn="0" w:noHBand="0" w:noVBand="1"/>
      </w:tblPr>
      <w:tblGrid>
        <w:gridCol w:w="6232"/>
        <w:gridCol w:w="2262"/>
      </w:tblGrid>
      <w:tr w:rsidR="000340B9" w:rsidRPr="00F577CA" w14:paraId="6581C06D" w14:textId="77777777" w:rsidTr="007A1B5D">
        <w:tc>
          <w:tcPr>
            <w:tcW w:w="6232" w:type="dxa"/>
          </w:tcPr>
          <w:p w14:paraId="013425B4" w14:textId="2C4CBB7E" w:rsidR="00476D04" w:rsidRPr="00F577CA" w:rsidRDefault="00C87314" w:rsidP="00F577CA">
            <w:pPr>
              <w:pStyle w:val="Zkladnodstavec0"/>
              <w:spacing w:after="0" w:line="276" w:lineRule="auto"/>
            </w:pPr>
            <w:r w:rsidRPr="00F577CA">
              <w:t>DST + DPS</w:t>
            </w:r>
          </w:p>
        </w:tc>
        <w:tc>
          <w:tcPr>
            <w:tcW w:w="2262" w:type="dxa"/>
          </w:tcPr>
          <w:p w14:paraId="48970AAF" w14:textId="528D1A2A" w:rsidR="00476D04" w:rsidRPr="00F577CA" w:rsidRDefault="00C87314" w:rsidP="00F577CA">
            <w:pPr>
              <w:pStyle w:val="Zkladnodstavec0"/>
              <w:spacing w:after="0" w:line="276" w:lineRule="auto"/>
              <w:jc w:val="right"/>
              <w:rPr>
                <w:color w:val="auto"/>
              </w:rPr>
            </w:pPr>
            <w:r w:rsidRPr="00F577CA">
              <w:rPr>
                <w:color w:val="auto"/>
              </w:rPr>
              <w:t>100</w:t>
            </w:r>
            <w:r w:rsidR="00646DC8" w:rsidRPr="00F577CA">
              <w:rPr>
                <w:color w:val="auto"/>
              </w:rPr>
              <w:t>.000 Kč</w:t>
            </w:r>
          </w:p>
        </w:tc>
      </w:tr>
      <w:tr w:rsidR="000340B9" w:rsidRPr="00F577CA" w14:paraId="649571C1" w14:textId="77777777" w:rsidTr="007A1B5D">
        <w:tc>
          <w:tcPr>
            <w:tcW w:w="6232" w:type="dxa"/>
          </w:tcPr>
          <w:p w14:paraId="7B3D5251" w14:textId="0698287F" w:rsidR="00476D04" w:rsidRPr="00F577CA" w:rsidRDefault="00476D04" w:rsidP="00F577CA">
            <w:pPr>
              <w:pStyle w:val="Zkladnodstavec0"/>
              <w:spacing w:after="0" w:line="276" w:lineRule="auto"/>
            </w:pPr>
            <w:r w:rsidRPr="00F577CA">
              <w:rPr>
                <w:rFonts w:eastAsia="Times New Roman"/>
                <w:lang w:eastAsia="cs-CZ"/>
              </w:rPr>
              <w:t xml:space="preserve">DPH </w:t>
            </w:r>
            <w:proofErr w:type="gramStart"/>
            <w:r w:rsidRPr="00F577CA">
              <w:rPr>
                <w:rFonts w:eastAsia="Times New Roman"/>
                <w:lang w:eastAsia="cs-CZ"/>
              </w:rPr>
              <w:t>21%</w:t>
            </w:r>
            <w:proofErr w:type="gramEnd"/>
          </w:p>
        </w:tc>
        <w:tc>
          <w:tcPr>
            <w:tcW w:w="2262" w:type="dxa"/>
          </w:tcPr>
          <w:p w14:paraId="7A8BE9CE" w14:textId="57267E15" w:rsidR="00476D04" w:rsidRPr="00F577CA" w:rsidRDefault="00C87314" w:rsidP="00F577CA">
            <w:pPr>
              <w:pStyle w:val="Zkladnodstavec0"/>
              <w:spacing w:after="0" w:line="276" w:lineRule="auto"/>
              <w:jc w:val="right"/>
              <w:rPr>
                <w:color w:val="auto"/>
              </w:rPr>
            </w:pPr>
            <w:r w:rsidRPr="00F577CA">
              <w:rPr>
                <w:color w:val="auto"/>
              </w:rPr>
              <w:t>21</w:t>
            </w:r>
            <w:r w:rsidR="00646DC8" w:rsidRPr="00F577CA">
              <w:rPr>
                <w:color w:val="auto"/>
              </w:rPr>
              <w:t>.</w:t>
            </w:r>
            <w:r w:rsidR="00B02969" w:rsidRPr="00F577CA">
              <w:rPr>
                <w:color w:val="auto"/>
              </w:rPr>
              <w:t>0</w:t>
            </w:r>
            <w:r w:rsidR="00646DC8" w:rsidRPr="00F577CA">
              <w:rPr>
                <w:color w:val="auto"/>
              </w:rPr>
              <w:t>00</w:t>
            </w:r>
            <w:r w:rsidR="007A1B5D" w:rsidRPr="00F577CA">
              <w:rPr>
                <w:color w:val="auto"/>
              </w:rPr>
              <w:t xml:space="preserve"> </w:t>
            </w:r>
            <w:r w:rsidR="0057122A" w:rsidRPr="00F577CA">
              <w:rPr>
                <w:color w:val="auto"/>
              </w:rPr>
              <w:t>Kč</w:t>
            </w:r>
          </w:p>
        </w:tc>
      </w:tr>
      <w:tr w:rsidR="000340B9" w:rsidRPr="00F577CA" w14:paraId="32089836" w14:textId="77777777" w:rsidTr="007A1B5D">
        <w:tc>
          <w:tcPr>
            <w:tcW w:w="6232" w:type="dxa"/>
          </w:tcPr>
          <w:p w14:paraId="5439E4EF" w14:textId="142718E4" w:rsidR="00476D04" w:rsidRPr="00F577CA" w:rsidRDefault="00476D04" w:rsidP="00F577CA">
            <w:pPr>
              <w:pStyle w:val="Zkladnodstavec0"/>
              <w:spacing w:after="0" w:line="276" w:lineRule="auto"/>
              <w:rPr>
                <w:b/>
                <w:bCs/>
              </w:rPr>
            </w:pPr>
            <w:r w:rsidRPr="00F577CA">
              <w:rPr>
                <w:rFonts w:eastAsia="Times New Roman"/>
                <w:b/>
                <w:bCs/>
                <w:lang w:eastAsia="cs-CZ"/>
              </w:rPr>
              <w:t>Celková cena včetně DPH</w:t>
            </w:r>
          </w:p>
        </w:tc>
        <w:tc>
          <w:tcPr>
            <w:tcW w:w="2262" w:type="dxa"/>
          </w:tcPr>
          <w:p w14:paraId="4C108D46" w14:textId="66A9E594" w:rsidR="00476D04" w:rsidRPr="00F577CA" w:rsidRDefault="00C87314" w:rsidP="00F577CA">
            <w:pPr>
              <w:pStyle w:val="Zkladnodstavec0"/>
              <w:spacing w:after="0" w:line="276" w:lineRule="auto"/>
              <w:jc w:val="right"/>
              <w:rPr>
                <w:b/>
                <w:bCs/>
                <w:color w:val="auto"/>
              </w:rPr>
            </w:pPr>
            <w:r w:rsidRPr="00F577CA">
              <w:rPr>
                <w:b/>
                <w:bCs/>
                <w:color w:val="auto"/>
              </w:rPr>
              <w:t>121</w:t>
            </w:r>
            <w:r w:rsidR="00646DC8" w:rsidRPr="00F577CA">
              <w:rPr>
                <w:b/>
                <w:bCs/>
                <w:color w:val="auto"/>
              </w:rPr>
              <w:t>.</w:t>
            </w:r>
            <w:r w:rsidR="00B02969" w:rsidRPr="00F577CA">
              <w:rPr>
                <w:b/>
                <w:bCs/>
                <w:color w:val="auto"/>
              </w:rPr>
              <w:t>0</w:t>
            </w:r>
            <w:r w:rsidR="006C68A4" w:rsidRPr="00F577CA">
              <w:rPr>
                <w:b/>
                <w:bCs/>
                <w:color w:val="auto"/>
              </w:rPr>
              <w:t>00</w:t>
            </w:r>
            <w:r w:rsidR="007A1B5D" w:rsidRPr="00F577CA">
              <w:rPr>
                <w:b/>
                <w:bCs/>
                <w:color w:val="auto"/>
              </w:rPr>
              <w:t xml:space="preserve"> </w:t>
            </w:r>
            <w:r w:rsidR="0057122A" w:rsidRPr="00F577CA">
              <w:rPr>
                <w:b/>
                <w:bCs/>
                <w:color w:val="auto"/>
              </w:rPr>
              <w:t>Kč</w:t>
            </w:r>
          </w:p>
        </w:tc>
      </w:tr>
      <w:tr w:rsidR="007A1B5D" w:rsidRPr="00F577CA" w14:paraId="520F3AE8" w14:textId="77777777" w:rsidTr="004D5426">
        <w:trPr>
          <w:trHeight w:val="328"/>
        </w:trPr>
        <w:tc>
          <w:tcPr>
            <w:tcW w:w="6232" w:type="dxa"/>
            <w:shd w:val="clear" w:color="auto" w:fill="auto"/>
          </w:tcPr>
          <w:p w14:paraId="29345DCD" w14:textId="2F4B4111" w:rsidR="007A1B5D" w:rsidRPr="00F577CA" w:rsidRDefault="007A1B5D" w:rsidP="00F577CA">
            <w:pPr>
              <w:pStyle w:val="Zkladnodstavec0"/>
              <w:spacing w:after="0" w:line="276" w:lineRule="auto"/>
              <w:rPr>
                <w:rFonts w:eastAsia="Times New Roman"/>
                <w:b/>
                <w:bCs/>
                <w:i/>
                <w:iCs/>
                <w:lang w:eastAsia="cs-CZ"/>
              </w:rPr>
            </w:pPr>
            <w:r w:rsidRPr="00F577CA">
              <w:rPr>
                <w:rFonts w:eastAsia="Times New Roman"/>
                <w:i/>
                <w:iCs/>
                <w:lang w:eastAsia="cs-CZ"/>
              </w:rPr>
              <w:t>Nabídka je platná po dobu 2 měsíců od vyhotovení</w:t>
            </w:r>
          </w:p>
        </w:tc>
        <w:tc>
          <w:tcPr>
            <w:tcW w:w="2262" w:type="dxa"/>
          </w:tcPr>
          <w:p w14:paraId="58FF37DF" w14:textId="77777777" w:rsidR="007A1B5D" w:rsidRPr="00F577CA" w:rsidRDefault="007A1B5D" w:rsidP="00F577CA">
            <w:pPr>
              <w:pStyle w:val="Zkladnodstavec0"/>
              <w:spacing w:after="0" w:line="276" w:lineRule="auto"/>
              <w:jc w:val="right"/>
              <w:rPr>
                <w:b/>
                <w:bCs/>
              </w:rPr>
            </w:pPr>
          </w:p>
        </w:tc>
      </w:tr>
    </w:tbl>
    <w:p w14:paraId="329E02F6" w14:textId="77777777" w:rsidR="00CC2F2F" w:rsidRPr="00F577CA" w:rsidRDefault="00CC2F2F" w:rsidP="00F577CA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sectPr w:rsidR="00CC2F2F" w:rsidRPr="00F577CA" w:rsidSect="00F577CA">
      <w:footerReference w:type="default" r:id="rId8"/>
      <w:headerReference w:type="first" r:id="rId9"/>
      <w:footerReference w:type="first" r:id="rId10"/>
      <w:pgSz w:w="11906" w:h="16838"/>
      <w:pgMar w:top="851" w:right="680" w:bottom="1276" w:left="2722" w:header="794" w:footer="3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604876" w14:textId="77777777" w:rsidR="00D031FA" w:rsidRDefault="00D031FA" w:rsidP="00AB1646">
      <w:pPr>
        <w:spacing w:after="0" w:line="240" w:lineRule="auto"/>
      </w:pPr>
      <w:r>
        <w:separator/>
      </w:r>
    </w:p>
    <w:p w14:paraId="4DC88C4A" w14:textId="77777777" w:rsidR="00D031FA" w:rsidRDefault="00D031FA"/>
  </w:endnote>
  <w:endnote w:type="continuationSeparator" w:id="0">
    <w:p w14:paraId="193AE521" w14:textId="77777777" w:rsidR="00D031FA" w:rsidRDefault="00D031FA" w:rsidP="00AB1646">
      <w:pPr>
        <w:spacing w:after="0" w:line="240" w:lineRule="auto"/>
      </w:pPr>
      <w:r>
        <w:continuationSeparator/>
      </w:r>
    </w:p>
    <w:p w14:paraId="0374D498" w14:textId="77777777" w:rsidR="00D031FA" w:rsidRDefault="00D031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ora Medium">
    <w:charset w:val="EE"/>
    <w:family w:val="auto"/>
    <w:pitch w:val="variable"/>
    <w:sig w:usb0="A00002FF" w:usb1="5000204B" w:usb2="00000000" w:usb3="00000000" w:csb0="00000097" w:csb1="00000000"/>
  </w:font>
  <w:font w:name="Red Hat Text">
    <w:altName w:val="Calibri"/>
    <w:charset w:val="EE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KODA Next">
    <w:altName w:val="Arial"/>
    <w:charset w:val="EE"/>
    <w:family w:val="swiss"/>
    <w:pitch w:val="variable"/>
    <w:sig w:usb0="00000001" w:usb1="00002021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8FE33" w14:textId="77777777" w:rsidR="00AB1646" w:rsidRDefault="00AB1646" w:rsidP="00AB1646">
    <w:pPr>
      <w:pStyle w:val="Zpat"/>
      <w:spacing w:line="285" w:lineRule="auto"/>
      <w:ind w:left="-1843" w:hanging="2693"/>
      <w:rPr>
        <w:rFonts w:ascii="Arial" w:hAnsi="Arial" w:cs="Arial"/>
        <w:sz w:val="16"/>
        <w:szCs w:val="16"/>
      </w:rPr>
    </w:pPr>
    <w:r>
      <w:rPr>
        <w:sz w:val="16"/>
        <w:szCs w:val="16"/>
      </w:rPr>
      <w:t>ova.cz</w:t>
    </w:r>
  </w:p>
  <w:p w14:paraId="5B7CAE56" w14:textId="77777777" w:rsidR="00AB1646" w:rsidRPr="00AB1646" w:rsidRDefault="00AB1646" w:rsidP="00264AB5">
    <w:pPr>
      <w:pStyle w:val="Zpat"/>
      <w:spacing w:before="300" w:line="286" w:lineRule="auto"/>
      <w:ind w:hanging="2127"/>
      <w:rPr>
        <w:rFonts w:ascii="Arial" w:hAnsi="Arial" w:cs="Arial"/>
        <w:sz w:val="16"/>
        <w:szCs w:val="16"/>
      </w:rPr>
    </w:pPr>
    <w:r w:rsidRPr="00AB1646">
      <w:rPr>
        <w:rFonts w:ascii="Arial" w:hAnsi="Arial" w:cs="Arial"/>
        <w:sz w:val="16"/>
        <w:szCs w:val="16"/>
      </w:rPr>
      <w:fldChar w:fldCharType="begin"/>
    </w:r>
    <w:r w:rsidRPr="00AB1646">
      <w:rPr>
        <w:rFonts w:ascii="Arial" w:hAnsi="Arial" w:cs="Arial"/>
        <w:sz w:val="16"/>
        <w:szCs w:val="16"/>
      </w:rPr>
      <w:instrText>PAGE  \* Arabic  \* MERGEFORMAT</w:instrText>
    </w:r>
    <w:r w:rsidRPr="00AB1646">
      <w:rPr>
        <w:rFonts w:ascii="Arial" w:hAnsi="Arial" w:cs="Arial"/>
        <w:sz w:val="16"/>
        <w:szCs w:val="16"/>
      </w:rPr>
      <w:fldChar w:fldCharType="separate"/>
    </w:r>
    <w:r w:rsidRPr="00AB1646">
      <w:rPr>
        <w:rFonts w:ascii="Arial" w:hAnsi="Arial" w:cs="Arial"/>
        <w:sz w:val="16"/>
        <w:szCs w:val="16"/>
      </w:rPr>
      <w:t>1</w:t>
    </w:r>
    <w:r w:rsidRPr="00AB1646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/</w:t>
    </w:r>
    <w:r w:rsidRPr="00AB1646">
      <w:rPr>
        <w:rFonts w:ascii="Arial" w:hAnsi="Arial" w:cs="Arial"/>
        <w:sz w:val="16"/>
        <w:szCs w:val="16"/>
      </w:rPr>
      <w:fldChar w:fldCharType="begin"/>
    </w:r>
    <w:r w:rsidRPr="00AB1646">
      <w:rPr>
        <w:rFonts w:ascii="Arial" w:hAnsi="Arial" w:cs="Arial"/>
        <w:sz w:val="16"/>
        <w:szCs w:val="16"/>
      </w:rPr>
      <w:instrText>NUMPAGES  \* Arabic  \* MERGEFORMAT</w:instrText>
    </w:r>
    <w:r w:rsidRPr="00AB1646">
      <w:rPr>
        <w:rFonts w:ascii="Arial" w:hAnsi="Arial" w:cs="Arial"/>
        <w:sz w:val="16"/>
        <w:szCs w:val="16"/>
      </w:rPr>
      <w:fldChar w:fldCharType="separate"/>
    </w:r>
    <w:r w:rsidRPr="00AB1646">
      <w:rPr>
        <w:rFonts w:ascii="Arial" w:hAnsi="Arial" w:cs="Arial"/>
        <w:sz w:val="16"/>
        <w:szCs w:val="16"/>
      </w:rPr>
      <w:t>2</w:t>
    </w:r>
    <w:r w:rsidRPr="00AB1646">
      <w:rPr>
        <w:rFonts w:ascii="Arial" w:hAnsi="Arial" w:cs="Arial"/>
        <w:sz w:val="16"/>
        <w:szCs w:val="16"/>
      </w:rPr>
      <w:fldChar w:fldCharType="end"/>
    </w:r>
    <w:r w:rsidR="00264AB5">
      <w:rPr>
        <w:rFonts w:ascii="Arial" w:hAnsi="Arial" w:cs="Arial"/>
        <w:sz w:val="16"/>
        <w:szCs w:val="16"/>
      </w:rPr>
      <w:tab/>
      <w:t>ova.cz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B1B1A" w14:textId="77777777" w:rsidR="00931641" w:rsidRPr="00AB1646" w:rsidRDefault="00FA313A" w:rsidP="00264AB5">
    <w:pPr>
      <w:pStyle w:val="Zpat"/>
      <w:spacing w:line="190" w:lineRule="atLeast"/>
      <w:ind w:left="851" w:hanging="2977"/>
      <w:rPr>
        <w:rFonts w:ascii="Arial" w:hAnsi="Arial" w:cs="Arial"/>
        <w:sz w:val="16"/>
        <w:szCs w:val="16"/>
      </w:rPr>
    </w:pPr>
    <w:r w:rsidRPr="00F4578E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B6313DE" wp14:editId="52FE2D80">
              <wp:simplePos x="0" y="0"/>
              <wp:positionH relativeFrom="leftMargin">
                <wp:posOffset>337820</wp:posOffset>
              </wp:positionH>
              <wp:positionV relativeFrom="bottomMargin">
                <wp:posOffset>-1602901</wp:posOffset>
              </wp:positionV>
              <wp:extent cx="1094400" cy="162720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4400" cy="162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45918" w14:textId="77777777" w:rsidR="00FA313A" w:rsidRDefault="00FA313A" w:rsidP="00FA313A">
                          <w:pPr>
                            <w:pStyle w:val="Zkladnodstavec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noProof/>
                              <w:sz w:val="16"/>
                              <w:szCs w:val="16"/>
                              <w:lang w:val="pl-PL"/>
                            </w:rPr>
                            <w:drawing>
                              <wp:inline distT="0" distB="0" distL="0" distR="0" wp14:anchorId="471A3161" wp14:editId="52E542CF">
                                <wp:extent cx="1008000" cy="327600"/>
                                <wp:effectExtent l="0" t="0" r="1905" b="0"/>
                                <wp:docPr id="798443368" name="Obrázek 79844336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Obrázek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08000" cy="327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97AE681" w14:textId="77777777" w:rsidR="00FA313A" w:rsidRDefault="00FA313A" w:rsidP="00FA313A">
                          <w:pPr>
                            <w:pStyle w:val="Zkladnodstavec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1AE9B536" w14:textId="77777777" w:rsidR="00FA313A" w:rsidRDefault="00FA313A" w:rsidP="00FA313A">
                          <w:pPr>
                            <w:pStyle w:val="Zkladnodstavec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12D9A400" w14:textId="77777777" w:rsidR="00FA313A" w:rsidRPr="00AB1646" w:rsidRDefault="00FA313A" w:rsidP="00FA313A">
                          <w:pPr>
                            <w:pStyle w:val="Zkladnodstavec"/>
                            <w:spacing w:line="192" w:lineRule="atLeast"/>
                            <w:ind w:left="45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 w:rsidRPr="00AB1646">
                            <w:rPr>
                              <w:sz w:val="16"/>
                              <w:szCs w:val="16"/>
                              <w:lang w:val="pl-PL"/>
                            </w:rPr>
                            <w:t>ov architekti s.r.o.</w:t>
                          </w:r>
                        </w:p>
                        <w:p w14:paraId="42753D23" w14:textId="77777777" w:rsidR="00FA313A" w:rsidRPr="00AB1646" w:rsidRDefault="00FA313A" w:rsidP="00FA313A">
                          <w:pPr>
                            <w:pStyle w:val="Zkladnodstavec"/>
                            <w:spacing w:line="192" w:lineRule="atLeast"/>
                            <w:ind w:left="45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 w:rsidRPr="00AB1646">
                            <w:rPr>
                              <w:sz w:val="16"/>
                              <w:szCs w:val="16"/>
                              <w:lang w:val="pl-PL"/>
                            </w:rPr>
                            <w:t>Lotyšská 646/10</w:t>
                          </w:r>
                        </w:p>
                        <w:p w14:paraId="26B736D7" w14:textId="77777777" w:rsidR="00FA313A" w:rsidRPr="00AB1646" w:rsidRDefault="00FA313A" w:rsidP="00FA313A">
                          <w:pPr>
                            <w:pStyle w:val="Zkladnodstavec"/>
                            <w:spacing w:line="192" w:lineRule="atLeast"/>
                            <w:ind w:left="45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 w:rsidRPr="00AB1646">
                            <w:rPr>
                              <w:sz w:val="16"/>
                              <w:szCs w:val="16"/>
                              <w:lang w:val="pl-PL"/>
                            </w:rPr>
                            <w:t>160 00, Praha 6</w:t>
                          </w:r>
                        </w:p>
                        <w:p w14:paraId="5DBFA8C0" w14:textId="77777777" w:rsidR="00FA313A" w:rsidRPr="00AB1646" w:rsidRDefault="00FA313A" w:rsidP="00FA313A">
                          <w:pPr>
                            <w:pStyle w:val="Zkladnodstavec"/>
                            <w:spacing w:line="192" w:lineRule="atLeast"/>
                            <w:ind w:left="45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 w:rsidRPr="00AB1646">
                            <w:rPr>
                              <w:sz w:val="16"/>
                              <w:szCs w:val="16"/>
                              <w:lang w:val="pl-PL"/>
                            </w:rPr>
                            <w:t>Česká republika</w:t>
                          </w:r>
                        </w:p>
                        <w:p w14:paraId="1CB9B501" w14:textId="77777777" w:rsidR="00FA313A" w:rsidRPr="00AB1646" w:rsidRDefault="00FA313A" w:rsidP="00FA313A">
                          <w:pPr>
                            <w:pStyle w:val="Zkladnodstavec"/>
                            <w:spacing w:line="192" w:lineRule="atLeast"/>
                            <w:ind w:left="45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</w:p>
                        <w:p w14:paraId="1B61A661" w14:textId="77777777" w:rsidR="00FA313A" w:rsidRPr="00AB1646" w:rsidRDefault="00FA313A" w:rsidP="00FA313A">
                          <w:pPr>
                            <w:pStyle w:val="Zkladnodstavec"/>
                            <w:spacing w:line="192" w:lineRule="atLeast"/>
                            <w:ind w:left="45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 w:rsidRPr="00AB1646">
                            <w:rPr>
                              <w:sz w:val="16"/>
                              <w:szCs w:val="16"/>
                              <w:lang w:val="pl-PL"/>
                            </w:rPr>
                            <w:t>+420 773 800 809</w:t>
                          </w:r>
                        </w:p>
                        <w:p w14:paraId="0C38A7DD" w14:textId="77777777" w:rsidR="00FA313A" w:rsidRDefault="00FA313A" w:rsidP="00FA313A">
                          <w:pPr>
                            <w:pStyle w:val="Zkladnodstavec"/>
                            <w:spacing w:line="192" w:lineRule="atLeast"/>
                            <w:ind w:left="45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pl-PL"/>
                            </w:rPr>
                            <w:t>ova@ova.cz</w:t>
                          </w:r>
                        </w:p>
                        <w:p w14:paraId="748C8DD7" w14:textId="77777777" w:rsidR="00FA313A" w:rsidRDefault="00FA313A" w:rsidP="00FA313A">
                          <w:pPr>
                            <w:pStyle w:val="Zkladnodstavec"/>
                            <w:spacing w:line="192" w:lineRule="atLeast"/>
                            <w:ind w:left="45"/>
                            <w:rPr>
                              <w:sz w:val="16"/>
                              <w:szCs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pl-PL"/>
                            </w:rPr>
                            <w:t>ova.cz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6313D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26.6pt;margin-top:-126.2pt;width:86.15pt;height:128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" stroked="f">
              <v:textbox inset="0,0,0,0">
                <w:txbxContent>
                  <w:p w14:paraId="7C245918" w14:textId="77777777" w:rsidR="00FA313A" w:rsidRDefault="00FA313A" w:rsidP="00FA313A">
                    <w:pPr>
                      <w:pStyle w:val="Zkladnodstavec"/>
                      <w:rPr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noProof/>
                        <w:sz w:val="16"/>
                        <w:szCs w:val="16"/>
                        <w:lang w:val="pl-PL"/>
                      </w:rPr>
                      <w:drawing>
                        <wp:inline distT="0" distB="0" distL="0" distR="0" wp14:anchorId="471A3161" wp14:editId="52E542CF">
                          <wp:extent cx="1008000" cy="327600"/>
                          <wp:effectExtent l="0" t="0" r="1905" b="0"/>
                          <wp:docPr id="798443368" name="Obrázek 79844336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Obrázek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08000" cy="327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197AE681" w14:textId="77777777" w:rsidR="00FA313A" w:rsidRDefault="00FA313A" w:rsidP="00FA313A">
                    <w:pPr>
                      <w:pStyle w:val="Zkladnodstavec"/>
                      <w:rPr>
                        <w:sz w:val="16"/>
                        <w:szCs w:val="16"/>
                        <w:lang w:val="pl-PL"/>
                      </w:rPr>
                    </w:pPr>
                  </w:p>
                  <w:p w14:paraId="1AE9B536" w14:textId="77777777" w:rsidR="00FA313A" w:rsidRDefault="00FA313A" w:rsidP="00FA313A">
                    <w:pPr>
                      <w:pStyle w:val="Zkladnodstavec"/>
                      <w:rPr>
                        <w:sz w:val="16"/>
                        <w:szCs w:val="16"/>
                        <w:lang w:val="pl-PL"/>
                      </w:rPr>
                    </w:pPr>
                  </w:p>
                  <w:p w14:paraId="12D9A400" w14:textId="77777777" w:rsidR="00FA313A" w:rsidRPr="00AB1646" w:rsidRDefault="00FA313A" w:rsidP="00FA313A">
                    <w:pPr>
                      <w:pStyle w:val="Zkladnodstavec"/>
                      <w:spacing w:line="192" w:lineRule="atLeast"/>
                      <w:ind w:left="45"/>
                      <w:rPr>
                        <w:sz w:val="16"/>
                        <w:szCs w:val="16"/>
                        <w:lang w:val="pl-PL"/>
                      </w:rPr>
                    </w:pPr>
                    <w:r w:rsidRPr="00AB1646">
                      <w:rPr>
                        <w:sz w:val="16"/>
                        <w:szCs w:val="16"/>
                        <w:lang w:val="pl-PL"/>
                      </w:rPr>
                      <w:t>ov architekti s.r.o.</w:t>
                    </w:r>
                  </w:p>
                  <w:p w14:paraId="42753D23" w14:textId="77777777" w:rsidR="00FA313A" w:rsidRPr="00AB1646" w:rsidRDefault="00FA313A" w:rsidP="00FA313A">
                    <w:pPr>
                      <w:pStyle w:val="Zkladnodstavec"/>
                      <w:spacing w:line="192" w:lineRule="atLeast"/>
                      <w:ind w:left="45"/>
                      <w:rPr>
                        <w:sz w:val="16"/>
                        <w:szCs w:val="16"/>
                        <w:lang w:val="pl-PL"/>
                      </w:rPr>
                    </w:pPr>
                    <w:r w:rsidRPr="00AB1646">
                      <w:rPr>
                        <w:sz w:val="16"/>
                        <w:szCs w:val="16"/>
                        <w:lang w:val="pl-PL"/>
                      </w:rPr>
                      <w:t>Lotyšská 646/10</w:t>
                    </w:r>
                  </w:p>
                  <w:p w14:paraId="26B736D7" w14:textId="77777777" w:rsidR="00FA313A" w:rsidRPr="00AB1646" w:rsidRDefault="00FA313A" w:rsidP="00FA313A">
                    <w:pPr>
                      <w:pStyle w:val="Zkladnodstavec"/>
                      <w:spacing w:line="192" w:lineRule="atLeast"/>
                      <w:ind w:left="45"/>
                      <w:rPr>
                        <w:sz w:val="16"/>
                        <w:szCs w:val="16"/>
                        <w:lang w:val="pl-PL"/>
                      </w:rPr>
                    </w:pPr>
                    <w:r w:rsidRPr="00AB1646">
                      <w:rPr>
                        <w:sz w:val="16"/>
                        <w:szCs w:val="16"/>
                        <w:lang w:val="pl-PL"/>
                      </w:rPr>
                      <w:t>160 00, Praha 6</w:t>
                    </w:r>
                  </w:p>
                  <w:p w14:paraId="5DBFA8C0" w14:textId="77777777" w:rsidR="00FA313A" w:rsidRPr="00AB1646" w:rsidRDefault="00FA313A" w:rsidP="00FA313A">
                    <w:pPr>
                      <w:pStyle w:val="Zkladnodstavec"/>
                      <w:spacing w:line="192" w:lineRule="atLeast"/>
                      <w:ind w:left="45"/>
                      <w:rPr>
                        <w:sz w:val="16"/>
                        <w:szCs w:val="16"/>
                        <w:lang w:val="pl-PL"/>
                      </w:rPr>
                    </w:pPr>
                    <w:r w:rsidRPr="00AB1646">
                      <w:rPr>
                        <w:sz w:val="16"/>
                        <w:szCs w:val="16"/>
                        <w:lang w:val="pl-PL"/>
                      </w:rPr>
                      <w:t>Česká republika</w:t>
                    </w:r>
                  </w:p>
                  <w:p w14:paraId="1CB9B501" w14:textId="77777777" w:rsidR="00FA313A" w:rsidRPr="00AB1646" w:rsidRDefault="00FA313A" w:rsidP="00FA313A">
                    <w:pPr>
                      <w:pStyle w:val="Zkladnodstavec"/>
                      <w:spacing w:line="192" w:lineRule="atLeast"/>
                      <w:ind w:left="45"/>
                      <w:rPr>
                        <w:sz w:val="16"/>
                        <w:szCs w:val="16"/>
                        <w:lang w:val="pl-PL"/>
                      </w:rPr>
                    </w:pPr>
                  </w:p>
                  <w:p w14:paraId="1B61A661" w14:textId="77777777" w:rsidR="00FA313A" w:rsidRPr="00AB1646" w:rsidRDefault="00FA313A" w:rsidP="00FA313A">
                    <w:pPr>
                      <w:pStyle w:val="Zkladnodstavec"/>
                      <w:spacing w:line="192" w:lineRule="atLeast"/>
                      <w:ind w:left="45"/>
                      <w:rPr>
                        <w:sz w:val="16"/>
                        <w:szCs w:val="16"/>
                        <w:lang w:val="pl-PL"/>
                      </w:rPr>
                    </w:pPr>
                    <w:r w:rsidRPr="00AB1646">
                      <w:rPr>
                        <w:sz w:val="16"/>
                        <w:szCs w:val="16"/>
                        <w:lang w:val="pl-PL"/>
                      </w:rPr>
                      <w:t>+420 773 800 809</w:t>
                    </w:r>
                  </w:p>
                  <w:p w14:paraId="0C38A7DD" w14:textId="77777777" w:rsidR="00FA313A" w:rsidRDefault="00FA313A" w:rsidP="00FA313A">
                    <w:pPr>
                      <w:pStyle w:val="Zkladnodstavec"/>
                      <w:spacing w:line="192" w:lineRule="atLeast"/>
                      <w:ind w:left="45"/>
                      <w:rPr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sz w:val="16"/>
                        <w:szCs w:val="16"/>
                        <w:lang w:val="pl-PL"/>
                      </w:rPr>
                      <w:t>ova@ova.cz</w:t>
                    </w:r>
                  </w:p>
                  <w:p w14:paraId="748C8DD7" w14:textId="77777777" w:rsidR="00FA313A" w:rsidRDefault="00FA313A" w:rsidP="00FA313A">
                    <w:pPr>
                      <w:pStyle w:val="Zkladnodstavec"/>
                      <w:spacing w:line="192" w:lineRule="atLeast"/>
                      <w:ind w:left="45"/>
                      <w:rPr>
                        <w:sz w:val="16"/>
                        <w:szCs w:val="16"/>
                        <w:lang w:val="pl-PL"/>
                      </w:rPr>
                    </w:pPr>
                    <w:r>
                      <w:rPr>
                        <w:sz w:val="16"/>
                        <w:szCs w:val="16"/>
                        <w:lang w:val="pl-PL"/>
                      </w:rPr>
                      <w:t>ova.cz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931641" w:rsidRPr="00AB1646">
      <w:rPr>
        <w:rFonts w:ascii="Arial" w:hAnsi="Arial" w:cs="Arial"/>
        <w:sz w:val="16"/>
        <w:szCs w:val="16"/>
      </w:rPr>
      <w:fldChar w:fldCharType="begin"/>
    </w:r>
    <w:r w:rsidR="00931641" w:rsidRPr="00AB1646">
      <w:rPr>
        <w:rFonts w:ascii="Arial" w:hAnsi="Arial" w:cs="Arial"/>
        <w:sz w:val="16"/>
        <w:szCs w:val="16"/>
      </w:rPr>
      <w:instrText>PAGE  \* Arabic  \* MERGEFORMAT</w:instrText>
    </w:r>
    <w:r w:rsidR="00931641" w:rsidRPr="00AB1646">
      <w:rPr>
        <w:rFonts w:ascii="Arial" w:hAnsi="Arial" w:cs="Arial"/>
        <w:sz w:val="16"/>
        <w:szCs w:val="16"/>
      </w:rPr>
      <w:fldChar w:fldCharType="separate"/>
    </w:r>
    <w:r w:rsidR="00931641">
      <w:rPr>
        <w:rFonts w:ascii="Arial" w:hAnsi="Arial" w:cs="Arial"/>
        <w:sz w:val="16"/>
        <w:szCs w:val="16"/>
      </w:rPr>
      <w:t>2</w:t>
    </w:r>
    <w:r w:rsidR="00931641" w:rsidRPr="00AB1646">
      <w:rPr>
        <w:rFonts w:ascii="Arial" w:hAnsi="Arial" w:cs="Arial"/>
        <w:sz w:val="16"/>
        <w:szCs w:val="16"/>
      </w:rPr>
      <w:fldChar w:fldCharType="end"/>
    </w:r>
    <w:r w:rsidR="00931641">
      <w:rPr>
        <w:rFonts w:ascii="Arial" w:hAnsi="Arial" w:cs="Arial"/>
        <w:sz w:val="16"/>
        <w:szCs w:val="16"/>
      </w:rPr>
      <w:t>/</w:t>
    </w:r>
    <w:r w:rsidR="00931641" w:rsidRPr="00AB1646">
      <w:rPr>
        <w:rFonts w:ascii="Arial" w:hAnsi="Arial" w:cs="Arial"/>
        <w:sz w:val="16"/>
        <w:szCs w:val="16"/>
      </w:rPr>
      <w:fldChar w:fldCharType="begin"/>
    </w:r>
    <w:r w:rsidR="00931641" w:rsidRPr="00AB1646">
      <w:rPr>
        <w:rFonts w:ascii="Arial" w:hAnsi="Arial" w:cs="Arial"/>
        <w:sz w:val="16"/>
        <w:szCs w:val="16"/>
      </w:rPr>
      <w:instrText>NUMPAGES  \* Arabic  \* MERGEFORMAT</w:instrText>
    </w:r>
    <w:r w:rsidR="00931641" w:rsidRPr="00AB1646">
      <w:rPr>
        <w:rFonts w:ascii="Arial" w:hAnsi="Arial" w:cs="Arial"/>
        <w:sz w:val="16"/>
        <w:szCs w:val="16"/>
      </w:rPr>
      <w:fldChar w:fldCharType="separate"/>
    </w:r>
    <w:r w:rsidR="00931641">
      <w:rPr>
        <w:rFonts w:ascii="Arial" w:hAnsi="Arial" w:cs="Arial"/>
        <w:sz w:val="16"/>
        <w:szCs w:val="16"/>
      </w:rPr>
      <w:t>2</w:t>
    </w:r>
    <w:r w:rsidR="00931641" w:rsidRPr="00AB164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7AAEE" w14:textId="77777777" w:rsidR="00D031FA" w:rsidRDefault="00D031FA" w:rsidP="00AB1646">
      <w:pPr>
        <w:spacing w:after="0" w:line="240" w:lineRule="auto"/>
      </w:pPr>
      <w:r>
        <w:separator/>
      </w:r>
    </w:p>
    <w:p w14:paraId="08253226" w14:textId="77777777" w:rsidR="00D031FA" w:rsidRDefault="00D031FA"/>
  </w:footnote>
  <w:footnote w:type="continuationSeparator" w:id="0">
    <w:p w14:paraId="547553BE" w14:textId="77777777" w:rsidR="00D031FA" w:rsidRDefault="00D031FA" w:rsidP="00AB1646">
      <w:pPr>
        <w:spacing w:after="0" w:line="240" w:lineRule="auto"/>
      </w:pPr>
      <w:r>
        <w:continuationSeparator/>
      </w:r>
    </w:p>
    <w:p w14:paraId="341A7C90" w14:textId="77777777" w:rsidR="00D031FA" w:rsidRDefault="00D031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884D2" w14:textId="0C56432F" w:rsidR="00F4578E" w:rsidRPr="00AB1646" w:rsidRDefault="00F938E1" w:rsidP="00F4578E">
    <w:pPr>
      <w:pStyle w:val="Zhlav"/>
      <w:spacing w:line="264" w:lineRule="auto"/>
      <w:rPr>
        <w:rFonts w:ascii="Arial" w:hAnsi="Arial" w:cs="Arial"/>
        <w:b/>
        <w:bCs/>
        <w:sz w:val="38"/>
        <w:szCs w:val="38"/>
      </w:rPr>
    </w:pPr>
    <w:r>
      <w:rPr>
        <w:rFonts w:ascii="Arial" w:hAnsi="Arial" w:cs="Arial"/>
        <w:b/>
        <w:bCs/>
        <w:sz w:val="38"/>
        <w:szCs w:val="38"/>
      </w:rPr>
      <w:t xml:space="preserve">Cenová nabídka | </w:t>
    </w:r>
    <w:r w:rsidR="00470542">
      <w:rPr>
        <w:rFonts w:ascii="Arial" w:hAnsi="Arial" w:cs="Arial"/>
        <w:b/>
        <w:bCs/>
        <w:sz w:val="38"/>
        <w:szCs w:val="38"/>
      </w:rPr>
      <w:t>Objednávka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042A8"/>
    <w:multiLevelType w:val="hybridMultilevel"/>
    <w:tmpl w:val="DD6034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978E5"/>
    <w:multiLevelType w:val="hybridMultilevel"/>
    <w:tmpl w:val="14BA8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43F52"/>
    <w:multiLevelType w:val="hybridMultilevel"/>
    <w:tmpl w:val="35B60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D0CA5"/>
    <w:multiLevelType w:val="hybridMultilevel"/>
    <w:tmpl w:val="96720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142E3"/>
    <w:multiLevelType w:val="multilevel"/>
    <w:tmpl w:val="90965BF4"/>
    <w:lvl w:ilvl="0">
      <w:start w:val="1"/>
      <w:numFmt w:val="decimal"/>
      <w:pStyle w:val="Obsahprvnibezodsazen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15B1EFB"/>
    <w:multiLevelType w:val="hybridMultilevel"/>
    <w:tmpl w:val="7460E66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0D388B"/>
    <w:multiLevelType w:val="hybridMultilevel"/>
    <w:tmpl w:val="DB283B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CF24BF"/>
    <w:multiLevelType w:val="hybridMultilevel"/>
    <w:tmpl w:val="E784464A"/>
    <w:lvl w:ilvl="0" w:tplc="B900D3D0">
      <w:start w:val="1"/>
      <w:numFmt w:val="decimal"/>
      <w:lvlText w:val="%1."/>
      <w:lvlJc w:val="left"/>
      <w:pPr>
        <w:ind w:left="2487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2250BA"/>
    <w:multiLevelType w:val="hybridMultilevel"/>
    <w:tmpl w:val="CFDCE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737648">
    <w:abstractNumId w:val="7"/>
  </w:num>
  <w:num w:numId="2" w16cid:durableId="217475359">
    <w:abstractNumId w:val="4"/>
  </w:num>
  <w:num w:numId="3" w16cid:durableId="475494338">
    <w:abstractNumId w:val="2"/>
  </w:num>
  <w:num w:numId="4" w16cid:durableId="1441955044">
    <w:abstractNumId w:val="5"/>
  </w:num>
  <w:num w:numId="5" w16cid:durableId="1514998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4760453">
    <w:abstractNumId w:val="1"/>
  </w:num>
  <w:num w:numId="7" w16cid:durableId="627662403">
    <w:abstractNumId w:val="8"/>
  </w:num>
  <w:num w:numId="8" w16cid:durableId="1732993908">
    <w:abstractNumId w:val="0"/>
  </w:num>
  <w:num w:numId="9" w16cid:durableId="1143889748">
    <w:abstractNumId w:val="6"/>
  </w:num>
  <w:num w:numId="10" w16cid:durableId="26027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B7"/>
    <w:rsid w:val="000340B9"/>
    <w:rsid w:val="000573C4"/>
    <w:rsid w:val="002058C6"/>
    <w:rsid w:val="00264AB5"/>
    <w:rsid w:val="00266F61"/>
    <w:rsid w:val="002944DE"/>
    <w:rsid w:val="00296F9F"/>
    <w:rsid w:val="002F7A50"/>
    <w:rsid w:val="00320450"/>
    <w:rsid w:val="00322789"/>
    <w:rsid w:val="003534C6"/>
    <w:rsid w:val="003965AC"/>
    <w:rsid w:val="003F6112"/>
    <w:rsid w:val="004048E7"/>
    <w:rsid w:val="0042290F"/>
    <w:rsid w:val="00470542"/>
    <w:rsid w:val="00471824"/>
    <w:rsid w:val="004768C1"/>
    <w:rsid w:val="00476D04"/>
    <w:rsid w:val="00483DB7"/>
    <w:rsid w:val="004D5426"/>
    <w:rsid w:val="004E0DCA"/>
    <w:rsid w:val="005224E5"/>
    <w:rsid w:val="00532C24"/>
    <w:rsid w:val="0057122A"/>
    <w:rsid w:val="005C5797"/>
    <w:rsid w:val="0060070F"/>
    <w:rsid w:val="00637942"/>
    <w:rsid w:val="00646DC8"/>
    <w:rsid w:val="006C68A4"/>
    <w:rsid w:val="007633DE"/>
    <w:rsid w:val="007A1B5D"/>
    <w:rsid w:val="008377C8"/>
    <w:rsid w:val="008749B7"/>
    <w:rsid w:val="008754A3"/>
    <w:rsid w:val="00886586"/>
    <w:rsid w:val="008C34B9"/>
    <w:rsid w:val="008E6B71"/>
    <w:rsid w:val="00930F09"/>
    <w:rsid w:val="00931641"/>
    <w:rsid w:val="009561C5"/>
    <w:rsid w:val="009710D9"/>
    <w:rsid w:val="00982EF3"/>
    <w:rsid w:val="009E5D63"/>
    <w:rsid w:val="009F1F28"/>
    <w:rsid w:val="00A31704"/>
    <w:rsid w:val="00AB1646"/>
    <w:rsid w:val="00B02969"/>
    <w:rsid w:val="00B308DC"/>
    <w:rsid w:val="00B43E5C"/>
    <w:rsid w:val="00B97843"/>
    <w:rsid w:val="00BC4B7E"/>
    <w:rsid w:val="00BD41BE"/>
    <w:rsid w:val="00C575E3"/>
    <w:rsid w:val="00C718EA"/>
    <w:rsid w:val="00C80148"/>
    <w:rsid w:val="00C87314"/>
    <w:rsid w:val="00C90494"/>
    <w:rsid w:val="00CC2F2F"/>
    <w:rsid w:val="00CD08B3"/>
    <w:rsid w:val="00D031FA"/>
    <w:rsid w:val="00D2369B"/>
    <w:rsid w:val="00D32D8C"/>
    <w:rsid w:val="00DC0E59"/>
    <w:rsid w:val="00E62073"/>
    <w:rsid w:val="00F4578E"/>
    <w:rsid w:val="00F577CA"/>
    <w:rsid w:val="00F6547A"/>
    <w:rsid w:val="00F938E1"/>
    <w:rsid w:val="00FA313A"/>
    <w:rsid w:val="00FD3047"/>
    <w:rsid w:val="00FD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F5793F"/>
  <w15:chartTrackingRefBased/>
  <w15:docId w15:val="{8104DE0F-9BD2-4964-AAAC-536EA7E5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31AE"/>
    <w:pPr>
      <w:spacing w:line="413" w:lineRule="auto"/>
    </w:pPr>
    <w:rPr>
      <w:rFonts w:ascii="Lora Medium" w:hAnsi="Lora Medium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bsahprvnibezodsazeni">
    <w:name w:val="Obsah prvni bez odsazeni"/>
    <w:basedOn w:val="Normln"/>
    <w:next w:val="Normln"/>
    <w:qFormat/>
    <w:rsid w:val="009E5D63"/>
    <w:pPr>
      <w:numPr>
        <w:numId w:val="2"/>
      </w:numPr>
      <w:spacing w:after="40" w:line="240" w:lineRule="exact"/>
      <w:ind w:left="357" w:hanging="357"/>
    </w:pPr>
    <w:rPr>
      <w:rFonts w:ascii="Red Hat Text" w:hAnsi="Red Hat Text"/>
      <w:b/>
      <w:bCs/>
      <w:color w:val="7AB8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A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B1646"/>
    <w:rPr>
      <w:rFonts w:ascii="Lora Medium" w:hAnsi="Lora Medium"/>
    </w:rPr>
  </w:style>
  <w:style w:type="paragraph" w:styleId="Zpat">
    <w:name w:val="footer"/>
    <w:basedOn w:val="Normln"/>
    <w:link w:val="ZpatChar"/>
    <w:uiPriority w:val="99"/>
    <w:unhideWhenUsed/>
    <w:rsid w:val="00AB16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B1646"/>
    <w:rPr>
      <w:rFonts w:ascii="Lora Medium" w:hAnsi="Lora Medium"/>
    </w:rPr>
  </w:style>
  <w:style w:type="paragraph" w:customStyle="1" w:styleId="Zkladnodstavec">
    <w:name w:val="[Základní odstavec]"/>
    <w:basedOn w:val="Normln"/>
    <w:uiPriority w:val="99"/>
    <w:rsid w:val="00AB1646"/>
    <w:pPr>
      <w:autoSpaceDE w:val="0"/>
      <w:autoSpaceDN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lang w:val="en-GB"/>
    </w:rPr>
  </w:style>
  <w:style w:type="character" w:styleId="Hypertextovodkaz">
    <w:name w:val="Hyperlink"/>
    <w:basedOn w:val="Standardnpsmoodstavce"/>
    <w:uiPriority w:val="99"/>
    <w:unhideWhenUsed/>
    <w:rsid w:val="004E0DC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E0DCA"/>
    <w:rPr>
      <w:color w:val="605E5C"/>
      <w:shd w:val="clear" w:color="auto" w:fill="E1DFDD"/>
    </w:rPr>
  </w:style>
  <w:style w:type="paragraph" w:customStyle="1" w:styleId="Podtitul">
    <w:name w:val="Podtitul"/>
    <w:basedOn w:val="Normln"/>
    <w:uiPriority w:val="99"/>
    <w:rsid w:val="00931641"/>
    <w:pPr>
      <w:suppressAutoHyphens/>
      <w:autoSpaceDE w:val="0"/>
      <w:autoSpaceDN w:val="0"/>
      <w:adjustRightInd w:val="0"/>
      <w:spacing w:before="520" w:after="260" w:line="300" w:lineRule="atLeast"/>
      <w:textAlignment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Zkladnodstavec0">
    <w:name w:val="Základní odstavec"/>
    <w:qFormat/>
    <w:rsid w:val="00931641"/>
    <w:pPr>
      <w:spacing w:after="260" w:line="26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Perex">
    <w:name w:val="Perex"/>
    <w:next w:val="Zkladnodstavec0"/>
    <w:qFormat/>
    <w:rsid w:val="00931641"/>
    <w:pPr>
      <w:spacing w:after="260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Zkladnodstavecbezodsazen">
    <w:name w:val="Základní odstavec bez odsazení"/>
    <w:qFormat/>
    <w:rsid w:val="00931641"/>
    <w:pPr>
      <w:widowControl w:val="0"/>
      <w:spacing w:after="0" w:line="260" w:lineRule="atLeast"/>
    </w:pPr>
    <w:rPr>
      <w:rFonts w:ascii="Arial" w:hAnsi="Arial" w:cs="Arial"/>
      <w:color w:val="000000"/>
      <w:sz w:val="20"/>
      <w:szCs w:val="20"/>
    </w:rPr>
  </w:style>
  <w:style w:type="paragraph" w:customStyle="1" w:styleId="Datumamsto">
    <w:name w:val="Datum a místo"/>
    <w:qFormat/>
    <w:rsid w:val="00931641"/>
    <w:pPr>
      <w:spacing w:before="2820" w:after="0" w:line="260" w:lineRule="atLeast"/>
    </w:pPr>
    <w:rPr>
      <w:rFonts w:ascii="Arial" w:hAnsi="Arial" w:cs="Arial"/>
      <w:sz w:val="16"/>
      <w:szCs w:val="16"/>
    </w:rPr>
  </w:style>
  <w:style w:type="paragraph" w:customStyle="1" w:styleId="Hlavnnadpis">
    <w:name w:val="Hlavní nadpis"/>
    <w:basedOn w:val="Podtitul"/>
    <w:qFormat/>
    <w:rsid w:val="00931641"/>
    <w:pPr>
      <w:spacing w:before="0" w:after="760" w:line="448" w:lineRule="atLeast"/>
    </w:pPr>
    <w:rPr>
      <w:color w:val="auto"/>
      <w:sz w:val="36"/>
      <w:szCs w:val="36"/>
    </w:rPr>
  </w:style>
  <w:style w:type="paragraph" w:customStyle="1" w:styleId="Default">
    <w:name w:val="Default"/>
    <w:rsid w:val="00476D04"/>
    <w:pPr>
      <w:autoSpaceDE w:val="0"/>
      <w:autoSpaceDN w:val="0"/>
      <w:adjustRightInd w:val="0"/>
      <w:spacing w:after="0" w:line="240" w:lineRule="auto"/>
    </w:pPr>
    <w:rPr>
      <w:rFonts w:ascii="SKODA Next" w:eastAsia="Times New Roman" w:hAnsi="SKODA Next" w:cs="SKODA Next"/>
      <w:color w:val="000000"/>
      <w:sz w:val="24"/>
      <w:szCs w:val="24"/>
      <w:lang w:eastAsia="cs-CZ"/>
    </w:rPr>
  </w:style>
  <w:style w:type="paragraph" w:customStyle="1" w:styleId="Text">
    <w:name w:val="Text"/>
    <w:basedOn w:val="Normln"/>
    <w:uiPriority w:val="99"/>
    <w:rsid w:val="00476D04"/>
    <w:pPr>
      <w:suppressAutoHyphens/>
      <w:autoSpaceDE w:val="0"/>
      <w:autoSpaceDN w:val="0"/>
      <w:adjustRightInd w:val="0"/>
      <w:spacing w:after="0" w:line="260" w:lineRule="atLeast"/>
      <w:textAlignment w:val="center"/>
    </w:pPr>
    <w:rPr>
      <w:rFonts w:ascii="Arial" w:hAnsi="Arial" w:cs="Arial"/>
      <w:color w:val="000000"/>
      <w:sz w:val="20"/>
      <w:szCs w:val="20"/>
    </w:rPr>
  </w:style>
  <w:style w:type="table" w:styleId="Mkatabulky">
    <w:name w:val="Table Grid"/>
    <w:basedOn w:val="Normlntabulka"/>
    <w:uiPriority w:val="39"/>
    <w:rsid w:val="0047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46DC8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character" w:customStyle="1" w:styleId="c-messageeditedlabel">
    <w:name w:val="c-message__edited_label"/>
    <w:basedOn w:val="Standardnpsmoodstavce"/>
    <w:rsid w:val="00B97843"/>
  </w:style>
  <w:style w:type="paragraph" w:styleId="Revize">
    <w:name w:val="Revision"/>
    <w:hidden/>
    <w:uiPriority w:val="99"/>
    <w:semiHidden/>
    <w:rsid w:val="00E62073"/>
    <w:pPr>
      <w:spacing w:after="0" w:line="240" w:lineRule="auto"/>
    </w:pPr>
    <w:rPr>
      <w:rFonts w:ascii="Lora Medium" w:hAnsi="Lora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\Desktop\OVA-tiskova-zprava-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OVA-tiskova-zprava-SABLONA</Template>
  <TotalTime>44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</dc:creator>
  <cp:keywords/>
  <dc:description/>
  <cp:lastModifiedBy>Petr Machek</cp:lastModifiedBy>
  <cp:revision>11</cp:revision>
  <cp:lastPrinted>2023-06-06T13:55:00Z</cp:lastPrinted>
  <dcterms:created xsi:type="dcterms:W3CDTF">2023-10-13T12:38:00Z</dcterms:created>
  <dcterms:modified xsi:type="dcterms:W3CDTF">2024-03-22T09:26:00Z</dcterms:modified>
</cp:coreProperties>
</file>