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66FAA" w14:textId="77777777" w:rsidR="00C93BF2" w:rsidRDefault="00C93BF2" w:rsidP="00C93B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6"/>
          <w:szCs w:val="36"/>
        </w:rPr>
      </w:pPr>
      <w:r w:rsidRPr="0087370F">
        <w:rPr>
          <w:b/>
          <w:sz w:val="36"/>
          <w:szCs w:val="36"/>
        </w:rPr>
        <w:t>Dohoda</w:t>
      </w:r>
      <w:r>
        <w:rPr>
          <w:b/>
          <w:sz w:val="36"/>
          <w:szCs w:val="36"/>
        </w:rPr>
        <w:t xml:space="preserve"> o narovnání</w:t>
      </w:r>
    </w:p>
    <w:p w14:paraId="1800BD7B" w14:textId="77777777" w:rsidR="00C93BF2" w:rsidRPr="00C93BF2" w:rsidRDefault="00C93BF2" w:rsidP="00C93BF2"/>
    <w:p w14:paraId="6F71C6A9" w14:textId="77777777" w:rsidR="00C93BF2" w:rsidRPr="00C93BF2" w:rsidRDefault="00C93BF2" w:rsidP="00C93BF2">
      <w:pPr>
        <w:spacing w:line="230" w:lineRule="auto"/>
        <w:jc w:val="both"/>
      </w:pPr>
      <w:r w:rsidRPr="00C93BF2">
        <w:t>Dnešního dne, měsíce a roku byla uzavřena mezi</w:t>
      </w:r>
    </w:p>
    <w:p w14:paraId="453F703C" w14:textId="4F81A5D8" w:rsidR="00C93BF2" w:rsidRPr="00C93BF2" w:rsidRDefault="00C93BF2" w:rsidP="00C93BF2">
      <w:pPr>
        <w:spacing w:after="0" w:line="240" w:lineRule="auto"/>
        <w:jc w:val="both"/>
      </w:pPr>
      <w:r w:rsidRPr="00C93BF2">
        <w:rPr>
          <w:b/>
          <w:bCs/>
        </w:rPr>
        <w:t>Městem Humpolec,</w:t>
      </w:r>
      <w:r w:rsidRPr="00C93BF2">
        <w:rPr>
          <w:sz w:val="20"/>
          <w:szCs w:val="20"/>
        </w:rPr>
        <w:t xml:space="preserve"> </w:t>
      </w:r>
      <w:r w:rsidRPr="00C93BF2">
        <w:t xml:space="preserve">IČO: 002 48 266, se sídlem Humpolec, Horní náměstí 300, PSČ 396 22, </w:t>
      </w:r>
      <w:proofErr w:type="spellStart"/>
      <w:r w:rsidRPr="00C93BF2">
        <w:t>zast</w:t>
      </w:r>
      <w:proofErr w:type="spellEnd"/>
      <w:r w:rsidRPr="00C93BF2">
        <w:t>. starostkou města Mgr. Alenou Štěrbovou</w:t>
      </w:r>
      <w:r w:rsidR="0025657A">
        <w:t xml:space="preserve"> a místostarostou města Ing. Petrem Machkem</w:t>
      </w:r>
      <w:r w:rsidRPr="00C93BF2">
        <w:t>, na straně jedné, jako objednatelem</w:t>
      </w:r>
    </w:p>
    <w:p w14:paraId="030C2F0E" w14:textId="77777777" w:rsidR="00C93BF2" w:rsidRPr="00C93BF2" w:rsidRDefault="00C93BF2" w:rsidP="00C93BF2">
      <w:pPr>
        <w:spacing w:after="0" w:line="240" w:lineRule="auto"/>
        <w:jc w:val="both"/>
      </w:pPr>
    </w:p>
    <w:p w14:paraId="0575E3B0" w14:textId="77777777" w:rsidR="00C93BF2" w:rsidRPr="00C93BF2" w:rsidRDefault="00C93BF2" w:rsidP="00C93BF2">
      <w:pPr>
        <w:spacing w:after="0" w:line="240" w:lineRule="auto"/>
        <w:jc w:val="both"/>
      </w:pPr>
      <w:r w:rsidRPr="00C93BF2">
        <w:t>a</w:t>
      </w:r>
    </w:p>
    <w:p w14:paraId="16AC81E0" w14:textId="77777777" w:rsidR="00C93BF2" w:rsidRPr="00C93BF2" w:rsidRDefault="00C93BF2" w:rsidP="00C93BF2">
      <w:pPr>
        <w:spacing w:after="0" w:line="240" w:lineRule="auto"/>
        <w:jc w:val="both"/>
      </w:pPr>
    </w:p>
    <w:p w14:paraId="49FE0B34" w14:textId="0D7A2F64" w:rsidR="00C93BF2" w:rsidRPr="00C93BF2" w:rsidRDefault="00C93BF2" w:rsidP="00C93BF2">
      <w:pPr>
        <w:spacing w:after="0" w:line="240" w:lineRule="auto"/>
        <w:jc w:val="both"/>
      </w:pPr>
      <w:r w:rsidRPr="00C93BF2">
        <w:t xml:space="preserve">společností </w:t>
      </w:r>
    </w:p>
    <w:p w14:paraId="44AA70E3" w14:textId="6AF219D7" w:rsidR="00C93BF2" w:rsidRPr="00C93BF2" w:rsidRDefault="00C93BF2" w:rsidP="00C93BF2">
      <w:pPr>
        <w:spacing w:after="0" w:line="240" w:lineRule="auto"/>
        <w:jc w:val="both"/>
      </w:pPr>
      <w:r w:rsidRPr="00C93BF2">
        <w:rPr>
          <w:b/>
        </w:rPr>
        <w:t>Technické služby Humpolec, s.r.o.</w:t>
      </w:r>
      <w:r>
        <w:rPr>
          <w:b/>
        </w:rPr>
        <w:t xml:space="preserve">, </w:t>
      </w:r>
      <w:r w:rsidRPr="00C93BF2">
        <w:t xml:space="preserve">IČO </w:t>
      </w:r>
      <w:r>
        <w:t>639 06 929</w:t>
      </w:r>
      <w:r w:rsidRPr="00C93BF2">
        <w:t xml:space="preserve">, se sídlem </w:t>
      </w:r>
      <w:r>
        <w:t xml:space="preserve">Humpolec, </w:t>
      </w:r>
      <w:r w:rsidRPr="00C93BF2">
        <w:t xml:space="preserve">Okružní 637, </w:t>
      </w:r>
      <w:r>
        <w:t xml:space="preserve">PSČ </w:t>
      </w:r>
      <w:r w:rsidRPr="00C93BF2">
        <w:t>396 01 zapsanou v obchodním rejstříku vedeným Krajským soudem v</w:t>
      </w:r>
      <w:r>
        <w:t> Českých Budějovicích</w:t>
      </w:r>
      <w:r w:rsidRPr="00C93BF2">
        <w:t xml:space="preserve">, </w:t>
      </w:r>
      <w:proofErr w:type="spellStart"/>
      <w:r w:rsidRPr="00C93BF2">
        <w:t>sp</w:t>
      </w:r>
      <w:proofErr w:type="spellEnd"/>
      <w:r w:rsidRPr="00C93BF2">
        <w:t>. zn. C</w:t>
      </w:r>
      <w:r>
        <w:t xml:space="preserve"> 5715</w:t>
      </w:r>
      <w:r w:rsidRPr="00C93BF2">
        <w:t xml:space="preserve">, </w:t>
      </w:r>
      <w:proofErr w:type="spellStart"/>
      <w:r w:rsidRPr="00C93BF2">
        <w:t>zast</w:t>
      </w:r>
      <w:proofErr w:type="spellEnd"/>
      <w:r w:rsidRPr="00C93BF2">
        <w:t xml:space="preserve">. panem </w:t>
      </w:r>
      <w:r>
        <w:t>Antonínem Vincencem</w:t>
      </w:r>
      <w:r w:rsidRPr="00C93BF2">
        <w:t xml:space="preserve">, </w:t>
      </w:r>
      <w:r>
        <w:t>prokuristou,</w:t>
      </w:r>
      <w:r w:rsidRPr="00C93BF2">
        <w:t xml:space="preserve"> na straně druhé</w:t>
      </w:r>
      <w:r w:rsidR="002F1C00">
        <w:t>, jako zhotovitelem</w:t>
      </w:r>
    </w:p>
    <w:p w14:paraId="59B993D9" w14:textId="77777777" w:rsidR="00C93BF2" w:rsidRPr="00C93BF2" w:rsidRDefault="00C93BF2" w:rsidP="00C93BF2">
      <w:pPr>
        <w:spacing w:after="0" w:line="240" w:lineRule="auto"/>
        <w:jc w:val="both"/>
      </w:pPr>
    </w:p>
    <w:p w14:paraId="3F69CE70" w14:textId="219B494C" w:rsidR="00C93BF2" w:rsidRPr="00C93BF2" w:rsidRDefault="00C93BF2" w:rsidP="00C93BF2">
      <w:pPr>
        <w:spacing w:after="0" w:line="240" w:lineRule="auto"/>
        <w:jc w:val="both"/>
      </w:pPr>
      <w:r w:rsidRPr="00C93BF2">
        <w:t>(</w:t>
      </w:r>
      <w:r w:rsidRPr="00C93BF2">
        <w:rPr>
          <w:b/>
          <w:bCs/>
          <w:i/>
          <w:iCs/>
        </w:rPr>
        <w:t>Město Humpolec</w:t>
      </w:r>
      <w:r>
        <w:t xml:space="preserve"> </w:t>
      </w:r>
      <w:r w:rsidRPr="00C93BF2">
        <w:t xml:space="preserve">a společnost </w:t>
      </w:r>
      <w:r w:rsidRPr="00C93BF2">
        <w:rPr>
          <w:b/>
          <w:bCs/>
          <w:i/>
          <w:iCs/>
        </w:rPr>
        <w:t>Technické služby Humpolec, s.r.o.</w:t>
      </w:r>
      <w:r w:rsidRPr="00C93BF2">
        <w:t xml:space="preserve"> společně jako „účastníci dohody“)</w:t>
      </w:r>
    </w:p>
    <w:p w14:paraId="59217A06" w14:textId="77777777" w:rsidR="00C93BF2" w:rsidRPr="00C93BF2" w:rsidRDefault="00C93BF2" w:rsidP="00C93BF2">
      <w:pPr>
        <w:tabs>
          <w:tab w:val="left" w:pos="5405"/>
        </w:tabs>
      </w:pPr>
    </w:p>
    <w:p w14:paraId="74532220" w14:textId="77777777" w:rsidR="00C93BF2" w:rsidRDefault="00C93BF2" w:rsidP="00C93BF2">
      <w:pPr>
        <w:tabs>
          <w:tab w:val="left" w:pos="5405"/>
        </w:tabs>
        <w:rPr>
          <w:sz w:val="24"/>
          <w:szCs w:val="24"/>
        </w:rPr>
      </w:pPr>
      <w:r w:rsidRPr="00C93BF2">
        <w:t>tato</w:t>
      </w:r>
      <w:r>
        <w:rPr>
          <w:sz w:val="24"/>
          <w:szCs w:val="24"/>
        </w:rPr>
        <w:tab/>
      </w:r>
    </w:p>
    <w:p w14:paraId="34511FAF" w14:textId="77777777" w:rsidR="00C93BF2" w:rsidRPr="0087370F" w:rsidRDefault="00C93BF2" w:rsidP="00C93BF2">
      <w:pPr>
        <w:tabs>
          <w:tab w:val="left" w:pos="5405"/>
        </w:tabs>
        <w:rPr>
          <w:sz w:val="24"/>
        </w:rPr>
      </w:pPr>
    </w:p>
    <w:p w14:paraId="2739525E" w14:textId="77777777" w:rsidR="00C93BF2" w:rsidRDefault="00C93BF2" w:rsidP="00C93BF2">
      <w:pPr>
        <w:spacing w:line="230" w:lineRule="auto"/>
        <w:jc w:val="center"/>
        <w:rPr>
          <w:i/>
          <w:sz w:val="28"/>
          <w:szCs w:val="28"/>
          <w:u w:val="single"/>
        </w:rPr>
      </w:pPr>
      <w:r w:rsidRPr="0087370F">
        <w:rPr>
          <w:i/>
          <w:sz w:val="28"/>
          <w:szCs w:val="28"/>
          <w:u w:val="single"/>
        </w:rPr>
        <w:t>dohoda</w:t>
      </w:r>
      <w:r>
        <w:rPr>
          <w:i/>
          <w:sz w:val="28"/>
          <w:szCs w:val="28"/>
          <w:u w:val="single"/>
        </w:rPr>
        <w:t xml:space="preserve"> o narovnání:</w:t>
      </w:r>
    </w:p>
    <w:p w14:paraId="38EB5F37" w14:textId="38B09A25" w:rsidR="00F44939" w:rsidRDefault="00F44939" w:rsidP="00F44939">
      <w:pPr>
        <w:jc w:val="both"/>
      </w:pPr>
    </w:p>
    <w:p w14:paraId="6A165D1F" w14:textId="0589BB91" w:rsidR="00F44939" w:rsidRDefault="00F44939" w:rsidP="00C93BF2">
      <w:pPr>
        <w:jc w:val="center"/>
        <w:rPr>
          <w:b/>
          <w:bCs/>
        </w:rPr>
      </w:pPr>
      <w:r w:rsidRPr="00C93BF2">
        <w:rPr>
          <w:b/>
          <w:bCs/>
        </w:rPr>
        <w:t>I.</w:t>
      </w:r>
    </w:p>
    <w:p w14:paraId="61FBCC89" w14:textId="2B58517A" w:rsidR="00F3169A" w:rsidRDefault="00F3169A" w:rsidP="00F3169A">
      <w:pPr>
        <w:jc w:val="both"/>
      </w:pPr>
      <w:r w:rsidRPr="00F3169A">
        <w:t>Mezi účastníky dohody</w:t>
      </w:r>
      <w:r>
        <w:t xml:space="preserve"> je sporná otázka, zda byla uzavřena mezi nimi ústní smlouva o dílo, jejímž předmětem bylo zhotovení Sestavy kontejnerů – fotbalové šatny na pozemcích </w:t>
      </w:r>
      <w:proofErr w:type="spellStart"/>
      <w:r>
        <w:t>parc</w:t>
      </w:r>
      <w:proofErr w:type="spellEnd"/>
      <w:r>
        <w:t xml:space="preserve">. čís. 2061/1 a </w:t>
      </w:r>
      <w:proofErr w:type="spellStart"/>
      <w:r>
        <w:t>parc</w:t>
      </w:r>
      <w:proofErr w:type="spellEnd"/>
      <w:r>
        <w:t xml:space="preserve">. čís. 2106/24, vše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Humpolec (dále jen „dílo“), když </w:t>
      </w:r>
      <w:r w:rsidRPr="00F3169A">
        <w:rPr>
          <w:b/>
          <w:bCs/>
          <w:i/>
          <w:iCs/>
        </w:rPr>
        <w:t>Město Humpolec</w:t>
      </w:r>
      <w:r>
        <w:t xml:space="preserve">, jako objednatel, tvrdí, že takováto smlouva uzavřena nebyla a </w:t>
      </w:r>
      <w:r w:rsidRPr="00F3169A">
        <w:rPr>
          <w:b/>
          <w:bCs/>
          <w:i/>
          <w:iCs/>
        </w:rPr>
        <w:t>Technické služby Humpolec, s.r.o.</w:t>
      </w:r>
      <w:r w:rsidRPr="00F3169A">
        <w:t>,</w:t>
      </w:r>
      <w:r>
        <w:rPr>
          <w:b/>
          <w:bCs/>
          <w:i/>
          <w:iCs/>
        </w:rPr>
        <w:t xml:space="preserve"> </w:t>
      </w:r>
      <w:r w:rsidRPr="00F3169A">
        <w:t>jako zhotovitel,</w:t>
      </w:r>
      <w:r>
        <w:t xml:space="preserve"> zastávají stanovisko, že smlouva uzavřena byla.</w:t>
      </w:r>
    </w:p>
    <w:p w14:paraId="75B9DBA8" w14:textId="2336A38B" w:rsidR="00F3169A" w:rsidRPr="00F3169A" w:rsidRDefault="00F3169A" w:rsidP="00F3169A">
      <w:pPr>
        <w:jc w:val="both"/>
      </w:pPr>
      <w:r>
        <w:t xml:space="preserve">Zhotovitel svým nákladem </w:t>
      </w:r>
      <w:r w:rsidR="009274B6">
        <w:t>v období od</w:t>
      </w:r>
      <w:r w:rsidR="0088463E">
        <w:t xml:space="preserve"> 28. 7. 2022</w:t>
      </w:r>
      <w:r w:rsidR="009274B6">
        <w:t xml:space="preserve"> do</w:t>
      </w:r>
      <w:r w:rsidR="0088463E">
        <w:t xml:space="preserve"> 29.11.2022 </w:t>
      </w:r>
      <w:bookmarkStart w:id="0" w:name="_GoBack"/>
      <w:bookmarkEnd w:id="0"/>
      <w:r>
        <w:t>provedl dílo. Toto dílo bylo zhotovitelem objednateli předáno dne………….</w:t>
      </w:r>
    </w:p>
    <w:p w14:paraId="79DCDA33" w14:textId="247EA2ED" w:rsidR="00F3169A" w:rsidRPr="00F3169A" w:rsidRDefault="00F3169A" w:rsidP="00F3169A">
      <w:pPr>
        <w:jc w:val="center"/>
        <w:rPr>
          <w:b/>
          <w:bCs/>
        </w:rPr>
      </w:pPr>
      <w:r w:rsidRPr="00F3169A">
        <w:rPr>
          <w:b/>
          <w:bCs/>
        </w:rPr>
        <w:t>II.</w:t>
      </w:r>
    </w:p>
    <w:p w14:paraId="55599AED" w14:textId="74C6FCC4" w:rsidR="00F3169A" w:rsidRDefault="00F3169A" w:rsidP="00F44939">
      <w:pPr>
        <w:jc w:val="both"/>
      </w:pPr>
      <w:r>
        <w:t>Účastníci dohody se dohodli na následujícím narovnání:</w:t>
      </w:r>
    </w:p>
    <w:p w14:paraId="10DBDC0C" w14:textId="54C0297A" w:rsidR="00F3169A" w:rsidRDefault="00F3169A" w:rsidP="00F3169A">
      <w:pPr>
        <w:pStyle w:val="Odstavecseseznamem"/>
        <w:numPr>
          <w:ilvl w:val="0"/>
          <w:numId w:val="3"/>
        </w:numPr>
        <w:jc w:val="both"/>
      </w:pPr>
      <w:r>
        <w:t xml:space="preserve">mezi účastníky nebyla uzavřena smlouva o dílo, je tedy nutné vypořádat bezdůvodné obohacení z titulu zhodnocení pozemků ve vlastnictví objednatele, </w:t>
      </w:r>
    </w:p>
    <w:p w14:paraId="343F50F5" w14:textId="2E16224C" w:rsidR="00F3169A" w:rsidRDefault="00F3169A" w:rsidP="00F44939">
      <w:pPr>
        <w:pStyle w:val="Odstavecseseznamem"/>
        <w:numPr>
          <w:ilvl w:val="0"/>
          <w:numId w:val="3"/>
        </w:numPr>
        <w:jc w:val="both"/>
      </w:pPr>
      <w:r>
        <w:t>dílo je nemovitou věcí, která je součástí pozemků,</w:t>
      </w:r>
    </w:p>
    <w:p w14:paraId="337D6403" w14:textId="2DD02003" w:rsidR="00F3169A" w:rsidRDefault="00F3169A" w:rsidP="00F3169A">
      <w:pPr>
        <w:pStyle w:val="Odstavecseseznamem"/>
        <w:numPr>
          <w:ilvl w:val="0"/>
          <w:numId w:val="3"/>
        </w:numPr>
        <w:jc w:val="both"/>
      </w:pPr>
      <w:r>
        <w:t>objednatel se zavazuje zhotoviteli zaplatit částku 1.775.602,- Kč + DPH 21 % ve lhůtě……</w:t>
      </w:r>
      <w:proofErr w:type="gramStart"/>
      <w:r>
        <w:t>…..dnů</w:t>
      </w:r>
      <w:proofErr w:type="gramEnd"/>
      <w:r>
        <w:t xml:space="preserve"> od podpisu této dohody,</w:t>
      </w:r>
    </w:p>
    <w:p w14:paraId="6EB49C26" w14:textId="1FB3B1CD" w:rsidR="00A939D0" w:rsidRPr="00734CAA" w:rsidRDefault="00F3169A" w:rsidP="00734CAA">
      <w:pPr>
        <w:pStyle w:val="Odstavecseseznamem"/>
        <w:numPr>
          <w:ilvl w:val="0"/>
          <w:numId w:val="3"/>
        </w:numPr>
        <w:jc w:val="both"/>
      </w:pPr>
      <w:r>
        <w:t>z</w:t>
      </w:r>
      <w:r w:rsidR="00F44939">
        <w:t>hotovitel poskytuje objednateli záruku na provedenou sestavu kontejnerů v délce 24 měsíců ode dne předání</w:t>
      </w:r>
      <w:r w:rsidR="005427DC">
        <w:t xml:space="preserve"> díla</w:t>
      </w:r>
      <w:r w:rsidR="00F44939">
        <w:t>.</w:t>
      </w:r>
      <w:r w:rsidR="00734CAA">
        <w:t xml:space="preserve"> Zhotovitel má povinnost odstranit případné vady uplatněné objednatelem v písemné formě do 14 dnů od jejich uplatnění. Nebudou-li vady odstraněny </w:t>
      </w:r>
      <w:r w:rsidR="00734CAA">
        <w:lastRenderedPageBreak/>
        <w:t>ve stanovené lhůtě, je objednatel oprávněn si tyto vady odstranit sám, případně prostřednictvím 3. osoby na náklady zhotovitele.</w:t>
      </w:r>
    </w:p>
    <w:p w14:paraId="7277679C" w14:textId="331288F3" w:rsidR="00F44939" w:rsidRPr="00C93BF2" w:rsidRDefault="00F3169A" w:rsidP="00C93BF2">
      <w:pPr>
        <w:jc w:val="center"/>
        <w:rPr>
          <w:b/>
          <w:bCs/>
        </w:rPr>
      </w:pPr>
      <w:r>
        <w:rPr>
          <w:b/>
          <w:bCs/>
        </w:rPr>
        <w:t>III</w:t>
      </w:r>
      <w:r w:rsidR="00F44939" w:rsidRPr="00C93BF2">
        <w:rPr>
          <w:b/>
          <w:bCs/>
        </w:rPr>
        <w:t>.</w:t>
      </w:r>
    </w:p>
    <w:p w14:paraId="66CCEDAB" w14:textId="05BD9E22" w:rsidR="00F44939" w:rsidRDefault="00F44939" w:rsidP="00F44939">
      <w:pPr>
        <w:jc w:val="both"/>
      </w:pPr>
      <w:r>
        <w:t xml:space="preserve">Uzavřením této dohody jsou vypořádány nároky účastníků dohody z titulu provedení </w:t>
      </w:r>
      <w:r w:rsidR="00A939D0">
        <w:t>díla.</w:t>
      </w:r>
    </w:p>
    <w:p w14:paraId="0434AE4B" w14:textId="0B31F604" w:rsidR="00F44939" w:rsidRPr="00C93BF2" w:rsidRDefault="00F3169A" w:rsidP="00C93BF2">
      <w:pPr>
        <w:jc w:val="center"/>
        <w:rPr>
          <w:b/>
          <w:bCs/>
        </w:rPr>
      </w:pPr>
      <w:r>
        <w:rPr>
          <w:b/>
          <w:bCs/>
        </w:rPr>
        <w:t>IV</w:t>
      </w:r>
      <w:r w:rsidR="00F44939" w:rsidRPr="00C93BF2">
        <w:rPr>
          <w:b/>
          <w:bCs/>
        </w:rPr>
        <w:t>.</w:t>
      </w:r>
    </w:p>
    <w:p w14:paraId="40B0DF18" w14:textId="7AB94C53" w:rsidR="00F44939" w:rsidRPr="00F44939" w:rsidRDefault="00F44939" w:rsidP="00F44939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0"/>
        </w:rPr>
      </w:pPr>
      <w:r w:rsidRPr="00F44939">
        <w:rPr>
          <w:szCs w:val="20"/>
        </w:rPr>
        <w:t>Tato dohoda nabývá platnosti dnem jejího podpisu všemi jejími účastníky</w:t>
      </w:r>
      <w:r w:rsidR="00A939D0">
        <w:rPr>
          <w:szCs w:val="20"/>
        </w:rPr>
        <w:t xml:space="preserve"> a účinnosti jejím zveřejněním v registru smluv</w:t>
      </w:r>
      <w:r w:rsidRPr="00F44939">
        <w:rPr>
          <w:szCs w:val="20"/>
        </w:rPr>
        <w:t>.</w:t>
      </w:r>
    </w:p>
    <w:p w14:paraId="5C6B72DC" w14:textId="77777777" w:rsidR="00F44939" w:rsidRPr="00F44939" w:rsidRDefault="00F44939" w:rsidP="00F44939">
      <w:pPr>
        <w:autoSpaceDE w:val="0"/>
        <w:autoSpaceDN w:val="0"/>
        <w:adjustRightInd w:val="0"/>
        <w:jc w:val="both"/>
        <w:rPr>
          <w:rFonts w:cs="Times New Roman"/>
          <w:szCs w:val="20"/>
        </w:rPr>
      </w:pPr>
      <w:r w:rsidRPr="00F44939">
        <w:rPr>
          <w:rFonts w:cs="Times New Roman"/>
          <w:szCs w:val="20"/>
        </w:rPr>
        <w:t xml:space="preserve">Tato dohoda se vyhotovuje ve </w:t>
      </w:r>
      <w:r w:rsidRPr="00F44939">
        <w:rPr>
          <w:rFonts w:cs="TimesNewRoman"/>
          <w:szCs w:val="20"/>
        </w:rPr>
        <w:t>dvou</w:t>
      </w:r>
      <w:r w:rsidRPr="00F44939">
        <w:rPr>
          <w:rFonts w:cs="Times New Roman"/>
          <w:szCs w:val="20"/>
        </w:rPr>
        <w:t xml:space="preserve"> vyhotoveních. Každý z ú</w:t>
      </w:r>
      <w:r w:rsidRPr="00F44939">
        <w:rPr>
          <w:rFonts w:cs="TimesNewRoman"/>
          <w:szCs w:val="20"/>
        </w:rPr>
        <w:t>č</w:t>
      </w:r>
      <w:r w:rsidRPr="00F44939">
        <w:rPr>
          <w:rFonts w:cs="Times New Roman"/>
          <w:szCs w:val="20"/>
        </w:rPr>
        <w:t>astník</w:t>
      </w:r>
      <w:r w:rsidRPr="00F44939">
        <w:rPr>
          <w:rFonts w:cs="TimesNewRoman"/>
          <w:szCs w:val="20"/>
        </w:rPr>
        <w:t xml:space="preserve">ů </w:t>
      </w:r>
      <w:r w:rsidRPr="00F44939">
        <w:rPr>
          <w:rFonts w:cs="Times New Roman"/>
          <w:szCs w:val="20"/>
        </w:rPr>
        <w:t>obdrží po jednom vyhotovení.</w:t>
      </w:r>
    </w:p>
    <w:p w14:paraId="21224547" w14:textId="7F12BCC0" w:rsidR="00F44939" w:rsidRDefault="00F44939" w:rsidP="00F44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0"/>
        </w:rPr>
      </w:pPr>
      <w:r w:rsidRPr="00F44939">
        <w:rPr>
          <w:szCs w:val="20"/>
        </w:rPr>
        <w:t>Účastníci této dohody prohlašují, že jsou oprávněni zavázat se způsobem uvedeným v této dohodě, že dohoda byla sepsána jako projev jejich vlastní, svobodné a vážně míněné vůle, prosta omylu, nikoliv v tísni či za nápadně nevýhodných podmínek, její obsah byl výslovně účastníky schválen, na důkaz čehož připojili své podpisy pod přiloženými plnými mocemi právních zástupců účastníků.</w:t>
      </w:r>
    </w:p>
    <w:p w14:paraId="0CE0019F" w14:textId="08AAEB96" w:rsidR="00A939D0" w:rsidRDefault="00A939D0" w:rsidP="00F44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0"/>
        </w:rPr>
      </w:pPr>
    </w:p>
    <w:p w14:paraId="201C7D29" w14:textId="0590AAC2" w:rsidR="00A939D0" w:rsidRPr="00F44939" w:rsidRDefault="00A939D0" w:rsidP="00F44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Tato dohoda byla schválena Radou města </w:t>
      </w:r>
      <w:proofErr w:type="gramStart"/>
      <w:r>
        <w:rPr>
          <w:szCs w:val="20"/>
        </w:rPr>
        <w:t>Humpol</w:t>
      </w:r>
      <w:r w:rsidR="00D33AC9">
        <w:rPr>
          <w:szCs w:val="20"/>
        </w:rPr>
        <w:t xml:space="preserve">ce </w:t>
      </w:r>
      <w:r>
        <w:rPr>
          <w:szCs w:val="20"/>
        </w:rPr>
        <w:t xml:space="preserve"> dne</w:t>
      </w:r>
      <w:proofErr w:type="gramEnd"/>
      <w:r>
        <w:rPr>
          <w:szCs w:val="20"/>
        </w:rPr>
        <w:t>……………..</w:t>
      </w:r>
      <w:r w:rsidR="009A748E">
        <w:rPr>
          <w:szCs w:val="20"/>
        </w:rPr>
        <w:t xml:space="preserve"> </w:t>
      </w:r>
      <w:r>
        <w:rPr>
          <w:szCs w:val="20"/>
        </w:rPr>
        <w:t>číslo usnesení…………….</w:t>
      </w:r>
    </w:p>
    <w:p w14:paraId="0E50CA60" w14:textId="7B770AA2" w:rsidR="00F44939" w:rsidRPr="00F44939" w:rsidRDefault="00F44939" w:rsidP="00F44939">
      <w:pPr>
        <w:jc w:val="both"/>
      </w:pPr>
    </w:p>
    <w:p w14:paraId="388E1E4B" w14:textId="1FAD4E49" w:rsidR="00F44939" w:rsidRPr="00F44939" w:rsidRDefault="00F44939" w:rsidP="00F44939">
      <w:pPr>
        <w:tabs>
          <w:tab w:val="left" w:leader="underscore" w:pos="3402"/>
          <w:tab w:val="left" w:pos="5670"/>
          <w:tab w:val="right" w:leader="underscore" w:pos="9072"/>
        </w:tabs>
        <w:spacing w:after="0" w:line="240" w:lineRule="auto"/>
      </w:pPr>
      <w:r w:rsidRPr="00F44939">
        <w:t>V</w:t>
      </w:r>
      <w:r w:rsidR="00C93BF2">
        <w:t xml:space="preserve"> Humpolci </w:t>
      </w:r>
      <w:r w:rsidRPr="00F44939">
        <w:t>dne</w:t>
      </w:r>
      <w:r w:rsidRPr="00F44939">
        <w:tab/>
      </w:r>
      <w:r w:rsidRPr="00F44939">
        <w:tab/>
        <w:t>V</w:t>
      </w:r>
      <w:r w:rsidR="00C93BF2">
        <w:t xml:space="preserve"> Humpolci </w:t>
      </w:r>
      <w:r w:rsidRPr="00F44939">
        <w:t>dne</w:t>
      </w:r>
      <w:r w:rsidRPr="00F44939">
        <w:tab/>
      </w:r>
    </w:p>
    <w:p w14:paraId="3F2CF119" w14:textId="77777777" w:rsidR="00F44939" w:rsidRPr="00F44939" w:rsidRDefault="00F44939" w:rsidP="00F44939">
      <w:pPr>
        <w:spacing w:after="0" w:line="240" w:lineRule="auto"/>
      </w:pPr>
    </w:p>
    <w:p w14:paraId="3A2A1B5B" w14:textId="77777777" w:rsidR="00F44939" w:rsidRPr="00F44939" w:rsidRDefault="00F44939" w:rsidP="00F44939">
      <w:pPr>
        <w:spacing w:after="0" w:line="240" w:lineRule="auto"/>
      </w:pPr>
    </w:p>
    <w:p w14:paraId="7C6852A3" w14:textId="77777777" w:rsidR="00F44939" w:rsidRPr="00F44939" w:rsidRDefault="00F44939" w:rsidP="00F44939">
      <w:pPr>
        <w:spacing w:after="0" w:line="240" w:lineRule="auto"/>
      </w:pPr>
    </w:p>
    <w:p w14:paraId="49373C96" w14:textId="77777777" w:rsidR="00F44939" w:rsidRPr="00F44939" w:rsidRDefault="00F44939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  <w:r w:rsidRPr="00F44939">
        <w:rPr>
          <w:rFonts w:ascii="Sylfaen" w:hAnsi="Sylfaen"/>
          <w:sz w:val="22"/>
          <w:szCs w:val="22"/>
        </w:rPr>
        <w:t>.........................................</w:t>
      </w:r>
      <w:r w:rsidRPr="00F44939">
        <w:rPr>
          <w:rFonts w:ascii="Sylfaen" w:hAnsi="Sylfaen"/>
          <w:sz w:val="22"/>
          <w:szCs w:val="22"/>
        </w:rPr>
        <w:tab/>
      </w:r>
      <w:r w:rsidRPr="00F44939">
        <w:rPr>
          <w:rFonts w:ascii="Sylfaen" w:hAnsi="Sylfaen"/>
          <w:sz w:val="22"/>
          <w:szCs w:val="22"/>
        </w:rPr>
        <w:tab/>
      </w:r>
      <w:r w:rsidRPr="00F44939">
        <w:rPr>
          <w:rFonts w:ascii="Sylfaen" w:hAnsi="Sylfaen"/>
          <w:sz w:val="22"/>
          <w:szCs w:val="22"/>
        </w:rPr>
        <w:tab/>
      </w:r>
      <w:r w:rsidRPr="00F44939">
        <w:rPr>
          <w:rFonts w:ascii="Sylfaen" w:hAnsi="Sylfaen"/>
          <w:sz w:val="22"/>
          <w:szCs w:val="22"/>
        </w:rPr>
        <w:tab/>
      </w:r>
      <w:r w:rsidRPr="00F44939">
        <w:rPr>
          <w:rFonts w:ascii="Sylfaen" w:hAnsi="Sylfaen"/>
          <w:sz w:val="22"/>
          <w:szCs w:val="22"/>
        </w:rPr>
        <w:tab/>
        <w:t xml:space="preserve">      .........................................</w:t>
      </w:r>
    </w:p>
    <w:p w14:paraId="671C2C9E" w14:textId="486E4DF2" w:rsidR="00F44939" w:rsidRPr="00F44939" w:rsidRDefault="00C93BF2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Město Humpolec</w:t>
      </w:r>
      <w:r w:rsidR="00F44939" w:rsidRPr="00F44939">
        <w:rPr>
          <w:rFonts w:ascii="Sylfaen" w:hAnsi="Sylfaen"/>
          <w:sz w:val="22"/>
          <w:szCs w:val="22"/>
        </w:rPr>
        <w:tab/>
      </w:r>
      <w:r w:rsidR="00F44939" w:rsidRPr="00F44939">
        <w:rPr>
          <w:rFonts w:ascii="Sylfaen" w:hAnsi="Sylfaen"/>
          <w:sz w:val="22"/>
          <w:szCs w:val="22"/>
        </w:rPr>
        <w:tab/>
      </w:r>
      <w:r w:rsidR="00F44939" w:rsidRPr="00F44939">
        <w:rPr>
          <w:rFonts w:ascii="Sylfaen" w:hAnsi="Sylfaen"/>
          <w:sz w:val="22"/>
          <w:szCs w:val="22"/>
        </w:rPr>
        <w:tab/>
      </w:r>
      <w:r w:rsidR="00F44939" w:rsidRPr="00F44939">
        <w:rPr>
          <w:rFonts w:ascii="Sylfaen" w:hAnsi="Sylfaen"/>
          <w:sz w:val="22"/>
          <w:szCs w:val="22"/>
        </w:rPr>
        <w:tab/>
      </w:r>
      <w:r w:rsidR="00F44939" w:rsidRPr="00F44939"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 xml:space="preserve">             Technické služby Humpolec s.r.o.</w:t>
      </w:r>
    </w:p>
    <w:p w14:paraId="3EE89957" w14:textId="6FE76811" w:rsidR="00F44939" w:rsidRDefault="00C93BF2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Mgr. Alena Štěrbová</w:t>
      </w:r>
      <w:r w:rsidR="00F44939" w:rsidRPr="00F44939">
        <w:rPr>
          <w:rFonts w:ascii="Sylfaen" w:hAnsi="Sylfaen"/>
          <w:sz w:val="22"/>
          <w:szCs w:val="22"/>
        </w:rPr>
        <w:tab/>
      </w:r>
      <w:r w:rsidR="00F44939" w:rsidRPr="00F44939">
        <w:rPr>
          <w:rFonts w:ascii="Sylfaen" w:hAnsi="Sylfaen"/>
          <w:sz w:val="22"/>
          <w:szCs w:val="22"/>
        </w:rPr>
        <w:tab/>
      </w:r>
      <w:r w:rsidR="00F44939" w:rsidRPr="00F44939">
        <w:rPr>
          <w:rFonts w:ascii="Sylfaen" w:hAnsi="Sylfaen"/>
          <w:sz w:val="22"/>
          <w:szCs w:val="22"/>
        </w:rPr>
        <w:tab/>
        <w:t xml:space="preserve">     </w:t>
      </w:r>
      <w:r w:rsidR="00F44939" w:rsidRPr="00F44939">
        <w:rPr>
          <w:rFonts w:ascii="Sylfaen" w:hAnsi="Sylfaen"/>
          <w:sz w:val="22"/>
          <w:szCs w:val="22"/>
        </w:rPr>
        <w:tab/>
        <w:t xml:space="preserve">      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>Antonín Vincenc</w:t>
      </w:r>
    </w:p>
    <w:p w14:paraId="1B90446C" w14:textId="089D9A9C" w:rsidR="0025657A" w:rsidRDefault="0025657A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</w:p>
    <w:p w14:paraId="21410F11" w14:textId="57EBC216" w:rsidR="0025657A" w:rsidRDefault="0025657A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</w:p>
    <w:p w14:paraId="0A81A7B4" w14:textId="2B0B5279" w:rsidR="0025657A" w:rsidRDefault="0025657A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</w:p>
    <w:p w14:paraId="6C67BAA1" w14:textId="708ED469" w:rsidR="0025657A" w:rsidRDefault="0025657A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  <w:r w:rsidRPr="00F44939">
        <w:rPr>
          <w:rFonts w:ascii="Sylfaen" w:hAnsi="Sylfaen"/>
          <w:sz w:val="22"/>
          <w:szCs w:val="22"/>
        </w:rPr>
        <w:t>.........................................</w:t>
      </w:r>
    </w:p>
    <w:p w14:paraId="2DC72C9B" w14:textId="6C325F0F" w:rsidR="0025657A" w:rsidRDefault="0025657A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Město Humpolec</w:t>
      </w:r>
    </w:p>
    <w:p w14:paraId="0CFE11BC" w14:textId="161A9A86" w:rsidR="0025657A" w:rsidRPr="00F44939" w:rsidRDefault="0025657A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Ing. Petr Machek</w:t>
      </w:r>
    </w:p>
    <w:p w14:paraId="7C4F86AD" w14:textId="77777777" w:rsidR="00F44939" w:rsidRPr="00F44939" w:rsidRDefault="00F44939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  <w:r w:rsidRPr="00F44939">
        <w:rPr>
          <w:rFonts w:ascii="Sylfaen" w:hAnsi="Sylfaen"/>
          <w:sz w:val="22"/>
          <w:szCs w:val="22"/>
        </w:rPr>
        <w:tab/>
      </w:r>
    </w:p>
    <w:p w14:paraId="11EEA684" w14:textId="77777777" w:rsidR="00F44939" w:rsidRPr="00F44939" w:rsidRDefault="00F44939" w:rsidP="00F44939">
      <w:pPr>
        <w:pStyle w:val="ZkladntextIMP"/>
        <w:tabs>
          <w:tab w:val="left" w:pos="567"/>
        </w:tabs>
        <w:spacing w:line="228" w:lineRule="auto"/>
        <w:jc w:val="both"/>
        <w:rPr>
          <w:rFonts w:ascii="Sylfaen" w:hAnsi="Sylfaen"/>
          <w:sz w:val="22"/>
          <w:szCs w:val="22"/>
        </w:rPr>
      </w:pPr>
    </w:p>
    <w:p w14:paraId="20DFE263" w14:textId="77777777" w:rsidR="00F44939" w:rsidRPr="00F44939" w:rsidRDefault="00F44939" w:rsidP="00F44939">
      <w:pPr>
        <w:jc w:val="both"/>
      </w:pPr>
    </w:p>
    <w:p w14:paraId="5AF925D1" w14:textId="77777777" w:rsidR="00F44939" w:rsidRPr="00F44939" w:rsidRDefault="00F44939" w:rsidP="00F44939">
      <w:pPr>
        <w:jc w:val="both"/>
      </w:pPr>
    </w:p>
    <w:sectPr w:rsidR="00F44939" w:rsidRPr="00F4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6AF2"/>
    <w:multiLevelType w:val="hybridMultilevel"/>
    <w:tmpl w:val="EF5890CE"/>
    <w:lvl w:ilvl="0" w:tplc="BDEC7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7503D"/>
    <w:multiLevelType w:val="hybridMultilevel"/>
    <w:tmpl w:val="DCC4C576"/>
    <w:lvl w:ilvl="0" w:tplc="9CD4FEC2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4DE3"/>
    <w:multiLevelType w:val="hybridMultilevel"/>
    <w:tmpl w:val="3D30A5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39"/>
    <w:rsid w:val="00037E9F"/>
    <w:rsid w:val="0025657A"/>
    <w:rsid w:val="002F1C00"/>
    <w:rsid w:val="005427DC"/>
    <w:rsid w:val="00734CAA"/>
    <w:rsid w:val="0088463E"/>
    <w:rsid w:val="009274B6"/>
    <w:rsid w:val="009A748E"/>
    <w:rsid w:val="00A02A11"/>
    <w:rsid w:val="00A939D0"/>
    <w:rsid w:val="00AF5F1B"/>
    <w:rsid w:val="00C93BF2"/>
    <w:rsid w:val="00D33AC9"/>
    <w:rsid w:val="00F3169A"/>
    <w:rsid w:val="00F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EB3F"/>
  <w15:chartTrackingRefBased/>
  <w15:docId w15:val="{BB143AB8-6D28-43B9-B542-B5FD3AEC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939"/>
    <w:pPr>
      <w:ind w:left="720"/>
      <w:contextualSpacing/>
    </w:pPr>
  </w:style>
  <w:style w:type="paragraph" w:customStyle="1" w:styleId="ZkladntextIMP">
    <w:name w:val="Základní text_IMP"/>
    <w:basedOn w:val="Normln"/>
    <w:qFormat/>
    <w:rsid w:val="00F44939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78D3-D5BF-47C0-86B8-080AEFE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Miluse Koudelkova</cp:lastModifiedBy>
  <cp:revision>22</cp:revision>
  <cp:lastPrinted>2023-03-15T10:36:00Z</cp:lastPrinted>
  <dcterms:created xsi:type="dcterms:W3CDTF">2023-03-13T10:18:00Z</dcterms:created>
  <dcterms:modified xsi:type="dcterms:W3CDTF">2023-05-10T08:59:00Z</dcterms:modified>
</cp:coreProperties>
</file>