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3D23" w14:textId="77777777" w:rsidR="00307451" w:rsidRDefault="00307451" w:rsidP="00307451">
      <w:pPr>
        <w:jc w:val="center"/>
        <w:rPr>
          <w:rFonts w:ascii="Atyp BL Text" w:hAnsi="Atyp BL Text"/>
          <w:b/>
          <w:bCs/>
          <w:sz w:val="28"/>
        </w:rPr>
      </w:pPr>
      <w:r w:rsidRPr="00307451">
        <w:rPr>
          <w:rFonts w:ascii="Atyp BL Text" w:hAnsi="Atyp BL Text"/>
          <w:b/>
          <w:bCs/>
          <w:sz w:val="28"/>
        </w:rPr>
        <w:t>Statistik</w:t>
      </w:r>
      <w:r>
        <w:rPr>
          <w:rFonts w:ascii="Atyp BL Text" w:hAnsi="Atyp BL Text"/>
          <w:b/>
          <w:bCs/>
          <w:sz w:val="28"/>
        </w:rPr>
        <w:t>y</w:t>
      </w:r>
      <w:r w:rsidRPr="00307451">
        <w:rPr>
          <w:rFonts w:ascii="Atyp BL Text" w:hAnsi="Atyp BL Text"/>
          <w:b/>
          <w:bCs/>
          <w:sz w:val="28"/>
        </w:rPr>
        <w:t xml:space="preserve"> </w:t>
      </w:r>
      <w:r w:rsidR="007F5921">
        <w:rPr>
          <w:rFonts w:ascii="Atyp BL Text" w:hAnsi="Atyp BL Text"/>
          <w:b/>
          <w:bCs/>
          <w:sz w:val="28"/>
        </w:rPr>
        <w:t xml:space="preserve">z </w:t>
      </w:r>
      <w:r>
        <w:rPr>
          <w:rFonts w:ascii="Atyp BL Text" w:hAnsi="Atyp BL Text"/>
          <w:b/>
          <w:bCs/>
          <w:sz w:val="28"/>
        </w:rPr>
        <w:t>m</w:t>
      </w:r>
      <w:r w:rsidRPr="00307451">
        <w:rPr>
          <w:rFonts w:ascii="Atyp BL Text" w:hAnsi="Atyp BL Text"/>
          <w:b/>
          <w:bCs/>
          <w:sz w:val="28"/>
        </w:rPr>
        <w:t xml:space="preserve">ěst BI skupiny D </w:t>
      </w:r>
      <w:r w:rsidR="004A4117">
        <w:rPr>
          <w:rFonts w:ascii="Atyp BL Text" w:hAnsi="Atyp BL Text"/>
          <w:b/>
          <w:bCs/>
          <w:sz w:val="28"/>
        </w:rPr>
        <w:t>k</w:t>
      </w:r>
      <w:r w:rsidR="007F5921">
        <w:rPr>
          <w:rFonts w:ascii="Atyp BL Text" w:hAnsi="Atyp BL Text"/>
          <w:b/>
          <w:bCs/>
          <w:sz w:val="28"/>
        </w:rPr>
        <w:t xml:space="preserve"> připravované </w:t>
      </w:r>
      <w:r w:rsidRPr="00307451">
        <w:rPr>
          <w:rFonts w:ascii="Atyp BL Text" w:hAnsi="Atyp BL Text"/>
          <w:b/>
          <w:bCs/>
          <w:sz w:val="28"/>
        </w:rPr>
        <w:t>agendě Městské policie</w:t>
      </w:r>
      <w:r w:rsidR="00C56BF0">
        <w:rPr>
          <w:rFonts w:ascii="Atyp BL Text" w:hAnsi="Atyp BL Text"/>
          <w:b/>
          <w:bCs/>
          <w:sz w:val="28"/>
        </w:rPr>
        <w:t xml:space="preserve"> v Humpolci</w:t>
      </w:r>
      <w:r w:rsidR="004A4117">
        <w:rPr>
          <w:rFonts w:ascii="Atyp BL Text" w:hAnsi="Atyp BL Text"/>
          <w:b/>
          <w:bCs/>
          <w:sz w:val="28"/>
        </w:rPr>
        <w:t xml:space="preserve"> (data rok 2021)</w:t>
      </w:r>
    </w:p>
    <w:tbl>
      <w:tblPr>
        <w:tblStyle w:val="Mkatabulky"/>
        <w:tblW w:w="13325" w:type="dxa"/>
        <w:tblInd w:w="-5" w:type="dxa"/>
        <w:tblLook w:val="04A0" w:firstRow="1" w:lastRow="0" w:firstColumn="1" w:lastColumn="0" w:noHBand="0" w:noVBand="1"/>
      </w:tblPr>
      <w:tblGrid>
        <w:gridCol w:w="861"/>
        <w:gridCol w:w="2967"/>
        <w:gridCol w:w="1842"/>
        <w:gridCol w:w="1701"/>
        <w:gridCol w:w="1843"/>
        <w:gridCol w:w="2126"/>
        <w:gridCol w:w="1985"/>
      </w:tblGrid>
      <w:tr w:rsidR="00FA726F" w14:paraId="3DD1E97E" w14:textId="77777777" w:rsidTr="00FA726F">
        <w:tc>
          <w:tcPr>
            <w:tcW w:w="861" w:type="dxa"/>
          </w:tcPr>
          <w:p w14:paraId="3B0E491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ID města</w:t>
            </w:r>
          </w:p>
        </w:tc>
        <w:tc>
          <w:tcPr>
            <w:tcW w:w="2967" w:type="dxa"/>
          </w:tcPr>
          <w:p w14:paraId="2E180933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Město</w:t>
            </w:r>
          </w:p>
        </w:tc>
        <w:tc>
          <w:tcPr>
            <w:tcW w:w="1842" w:type="dxa"/>
          </w:tcPr>
          <w:p w14:paraId="6B25A252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Počet obyvatel vč. cizinců</w:t>
            </w:r>
          </w:p>
        </w:tc>
        <w:tc>
          <w:tcPr>
            <w:tcW w:w="1701" w:type="dxa"/>
          </w:tcPr>
          <w:p w14:paraId="1DD117DB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Počet obyvatel správního obvodu ORP</w:t>
            </w:r>
          </w:p>
        </w:tc>
        <w:tc>
          <w:tcPr>
            <w:tcW w:w="1843" w:type="dxa"/>
          </w:tcPr>
          <w:p w14:paraId="798CEDF8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% počtu obyvatel města k správnímu obvodu ORP</w:t>
            </w:r>
          </w:p>
        </w:tc>
        <w:tc>
          <w:tcPr>
            <w:tcW w:w="2126" w:type="dxa"/>
          </w:tcPr>
          <w:p w14:paraId="2E9232E3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Přepočtený počet zaměstnanců města zařazených v úřadě</w:t>
            </w:r>
          </w:p>
        </w:tc>
        <w:tc>
          <w:tcPr>
            <w:tcW w:w="1985" w:type="dxa"/>
          </w:tcPr>
          <w:p w14:paraId="39B7089B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Městská policie ano/ne</w:t>
            </w:r>
          </w:p>
        </w:tc>
      </w:tr>
      <w:tr w:rsidR="00FA726F" w14:paraId="0485631F" w14:textId="77777777" w:rsidTr="00FA726F">
        <w:tc>
          <w:tcPr>
            <w:tcW w:w="861" w:type="dxa"/>
          </w:tcPr>
          <w:p w14:paraId="38F74FA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33</w:t>
            </w:r>
          </w:p>
        </w:tc>
        <w:tc>
          <w:tcPr>
            <w:tcW w:w="2967" w:type="dxa"/>
          </w:tcPr>
          <w:p w14:paraId="02B895F0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Vansdorf</w:t>
            </w:r>
          </w:p>
        </w:tc>
        <w:tc>
          <w:tcPr>
            <w:tcW w:w="1842" w:type="dxa"/>
          </w:tcPr>
          <w:p w14:paraId="7E5CD5D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15.491</w:t>
            </w:r>
          </w:p>
        </w:tc>
        <w:tc>
          <w:tcPr>
            <w:tcW w:w="1701" w:type="dxa"/>
          </w:tcPr>
          <w:p w14:paraId="4A84F8D8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20.128</w:t>
            </w:r>
          </w:p>
        </w:tc>
        <w:tc>
          <w:tcPr>
            <w:tcW w:w="1843" w:type="dxa"/>
          </w:tcPr>
          <w:p w14:paraId="6A4B4F8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76,96</w:t>
            </w:r>
          </w:p>
        </w:tc>
        <w:tc>
          <w:tcPr>
            <w:tcW w:w="2126" w:type="dxa"/>
          </w:tcPr>
          <w:p w14:paraId="6637F9A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82,75</w:t>
            </w:r>
          </w:p>
        </w:tc>
        <w:tc>
          <w:tcPr>
            <w:tcW w:w="1985" w:type="dxa"/>
          </w:tcPr>
          <w:p w14:paraId="0C71CAF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6E94AE98" w14:textId="77777777" w:rsidTr="00FA726F">
        <w:tc>
          <w:tcPr>
            <w:tcW w:w="861" w:type="dxa"/>
          </w:tcPr>
          <w:p w14:paraId="0C383E82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34</w:t>
            </w:r>
          </w:p>
        </w:tc>
        <w:tc>
          <w:tcPr>
            <w:tcW w:w="2967" w:type="dxa"/>
          </w:tcPr>
          <w:p w14:paraId="64C2B513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Nový Bydžov</w:t>
            </w:r>
          </w:p>
        </w:tc>
        <w:tc>
          <w:tcPr>
            <w:tcW w:w="1842" w:type="dxa"/>
          </w:tcPr>
          <w:p w14:paraId="1CA98E6B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7.076</w:t>
            </w:r>
          </w:p>
        </w:tc>
        <w:tc>
          <w:tcPr>
            <w:tcW w:w="1701" w:type="dxa"/>
          </w:tcPr>
          <w:p w14:paraId="2FC963A8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17.765</w:t>
            </w:r>
          </w:p>
        </w:tc>
        <w:tc>
          <w:tcPr>
            <w:tcW w:w="1843" w:type="dxa"/>
          </w:tcPr>
          <w:p w14:paraId="5C00F421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39,83</w:t>
            </w:r>
          </w:p>
        </w:tc>
        <w:tc>
          <w:tcPr>
            <w:tcW w:w="2126" w:type="dxa"/>
          </w:tcPr>
          <w:p w14:paraId="2BA2767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59,05</w:t>
            </w:r>
          </w:p>
        </w:tc>
        <w:tc>
          <w:tcPr>
            <w:tcW w:w="1985" w:type="dxa"/>
          </w:tcPr>
          <w:p w14:paraId="12A8BE2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0038167F" w14:textId="77777777" w:rsidTr="00FA726F">
        <w:tc>
          <w:tcPr>
            <w:tcW w:w="861" w:type="dxa"/>
          </w:tcPr>
          <w:p w14:paraId="58FAECC9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39</w:t>
            </w:r>
          </w:p>
        </w:tc>
        <w:tc>
          <w:tcPr>
            <w:tcW w:w="2967" w:type="dxa"/>
          </w:tcPr>
          <w:p w14:paraId="2D5AC6B1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Žamberk</w:t>
            </w:r>
          </w:p>
        </w:tc>
        <w:tc>
          <w:tcPr>
            <w:tcW w:w="1842" w:type="dxa"/>
          </w:tcPr>
          <w:p w14:paraId="0E854ED1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6.048</w:t>
            </w:r>
          </w:p>
        </w:tc>
        <w:tc>
          <w:tcPr>
            <w:tcW w:w="1701" w:type="dxa"/>
          </w:tcPr>
          <w:p w14:paraId="2B2D6B96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29.561</w:t>
            </w:r>
          </w:p>
        </w:tc>
        <w:tc>
          <w:tcPr>
            <w:tcW w:w="1843" w:type="dxa"/>
          </w:tcPr>
          <w:p w14:paraId="08853429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20,46</w:t>
            </w:r>
          </w:p>
        </w:tc>
        <w:tc>
          <w:tcPr>
            <w:tcW w:w="2126" w:type="dxa"/>
          </w:tcPr>
          <w:p w14:paraId="792EB420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85,60</w:t>
            </w:r>
          </w:p>
        </w:tc>
        <w:tc>
          <w:tcPr>
            <w:tcW w:w="1985" w:type="dxa"/>
          </w:tcPr>
          <w:p w14:paraId="0FC1286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2D7E3D1D" w14:textId="77777777" w:rsidTr="00FA726F">
        <w:tc>
          <w:tcPr>
            <w:tcW w:w="861" w:type="dxa"/>
          </w:tcPr>
          <w:p w14:paraId="02C3AB28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44</w:t>
            </w:r>
          </w:p>
        </w:tc>
        <w:tc>
          <w:tcPr>
            <w:tcW w:w="2967" w:type="dxa"/>
          </w:tcPr>
          <w:p w14:paraId="2789C6AC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Králíky</w:t>
            </w:r>
          </w:p>
        </w:tc>
        <w:tc>
          <w:tcPr>
            <w:tcW w:w="1842" w:type="dxa"/>
          </w:tcPr>
          <w:p w14:paraId="6B976B9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4.096</w:t>
            </w:r>
          </w:p>
        </w:tc>
        <w:tc>
          <w:tcPr>
            <w:tcW w:w="1701" w:type="dxa"/>
          </w:tcPr>
          <w:p w14:paraId="2B0880B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8.416</w:t>
            </w:r>
          </w:p>
        </w:tc>
        <w:tc>
          <w:tcPr>
            <w:tcW w:w="1843" w:type="dxa"/>
          </w:tcPr>
          <w:p w14:paraId="003F263B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48,67</w:t>
            </w:r>
          </w:p>
        </w:tc>
        <w:tc>
          <w:tcPr>
            <w:tcW w:w="2126" w:type="dxa"/>
          </w:tcPr>
          <w:p w14:paraId="11AA63ED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48,79</w:t>
            </w:r>
          </w:p>
        </w:tc>
        <w:tc>
          <w:tcPr>
            <w:tcW w:w="1985" w:type="dxa"/>
          </w:tcPr>
          <w:p w14:paraId="50C8414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ne</w:t>
            </w:r>
          </w:p>
        </w:tc>
      </w:tr>
      <w:tr w:rsidR="00FA726F" w14:paraId="1F60647A" w14:textId="77777777" w:rsidTr="00FA726F">
        <w:tc>
          <w:tcPr>
            <w:tcW w:w="861" w:type="dxa"/>
          </w:tcPr>
          <w:p w14:paraId="5EFB3D2D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60</w:t>
            </w:r>
          </w:p>
        </w:tc>
        <w:tc>
          <w:tcPr>
            <w:tcW w:w="2967" w:type="dxa"/>
          </w:tcPr>
          <w:p w14:paraId="6766D7A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Humpolec</w:t>
            </w:r>
          </w:p>
        </w:tc>
        <w:tc>
          <w:tcPr>
            <w:tcW w:w="1842" w:type="dxa"/>
          </w:tcPr>
          <w:p w14:paraId="6F6C794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11.065</w:t>
            </w:r>
          </w:p>
        </w:tc>
        <w:tc>
          <w:tcPr>
            <w:tcW w:w="1701" w:type="dxa"/>
          </w:tcPr>
          <w:p w14:paraId="2F76C2C3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18.071</w:t>
            </w:r>
          </w:p>
        </w:tc>
        <w:tc>
          <w:tcPr>
            <w:tcW w:w="1843" w:type="dxa"/>
          </w:tcPr>
          <w:p w14:paraId="7A1A7E70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61,23</w:t>
            </w:r>
          </w:p>
        </w:tc>
        <w:tc>
          <w:tcPr>
            <w:tcW w:w="2126" w:type="dxa"/>
          </w:tcPr>
          <w:p w14:paraId="65719974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62</w:t>
            </w:r>
          </w:p>
        </w:tc>
        <w:tc>
          <w:tcPr>
            <w:tcW w:w="1985" w:type="dxa"/>
          </w:tcPr>
          <w:p w14:paraId="5218E044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ne</w:t>
            </w:r>
          </w:p>
        </w:tc>
      </w:tr>
      <w:tr w:rsidR="00FA726F" w14:paraId="34222F97" w14:textId="77777777" w:rsidTr="00FA726F">
        <w:tc>
          <w:tcPr>
            <w:tcW w:w="861" w:type="dxa"/>
          </w:tcPr>
          <w:p w14:paraId="4FFB52A5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81</w:t>
            </w:r>
          </w:p>
        </w:tc>
        <w:tc>
          <w:tcPr>
            <w:tcW w:w="2967" w:type="dxa"/>
          </w:tcPr>
          <w:p w14:paraId="779E51DD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Týn nad Vltavou</w:t>
            </w:r>
          </w:p>
        </w:tc>
        <w:tc>
          <w:tcPr>
            <w:tcW w:w="1842" w:type="dxa"/>
          </w:tcPr>
          <w:p w14:paraId="0FB787E5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7.866</w:t>
            </w:r>
          </w:p>
        </w:tc>
        <w:tc>
          <w:tcPr>
            <w:tcW w:w="1701" w:type="dxa"/>
          </w:tcPr>
          <w:p w14:paraId="0EE5125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13.999</w:t>
            </w:r>
          </w:p>
        </w:tc>
        <w:tc>
          <w:tcPr>
            <w:tcW w:w="1843" w:type="dxa"/>
          </w:tcPr>
          <w:p w14:paraId="04FE6024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56,19</w:t>
            </w:r>
          </w:p>
        </w:tc>
        <w:tc>
          <w:tcPr>
            <w:tcW w:w="2126" w:type="dxa"/>
          </w:tcPr>
          <w:p w14:paraId="2DBAFD33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57,5</w:t>
            </w:r>
          </w:p>
        </w:tc>
        <w:tc>
          <w:tcPr>
            <w:tcW w:w="1985" w:type="dxa"/>
          </w:tcPr>
          <w:p w14:paraId="7990693D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ne</w:t>
            </w:r>
          </w:p>
        </w:tc>
      </w:tr>
      <w:tr w:rsidR="00FA726F" w14:paraId="01FE69F5" w14:textId="77777777" w:rsidTr="00FA726F">
        <w:tc>
          <w:tcPr>
            <w:tcW w:w="861" w:type="dxa"/>
          </w:tcPr>
          <w:p w14:paraId="1E887306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82</w:t>
            </w:r>
          </w:p>
        </w:tc>
        <w:tc>
          <w:tcPr>
            <w:tcW w:w="2967" w:type="dxa"/>
          </w:tcPr>
          <w:p w14:paraId="73B16560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Dobříš</w:t>
            </w:r>
          </w:p>
        </w:tc>
        <w:tc>
          <w:tcPr>
            <w:tcW w:w="1842" w:type="dxa"/>
          </w:tcPr>
          <w:p w14:paraId="778AF68D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8.911</w:t>
            </w:r>
          </w:p>
        </w:tc>
        <w:tc>
          <w:tcPr>
            <w:tcW w:w="1701" w:type="dxa"/>
          </w:tcPr>
          <w:p w14:paraId="292187F8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23.833</w:t>
            </w:r>
          </w:p>
        </w:tc>
        <w:tc>
          <w:tcPr>
            <w:tcW w:w="1843" w:type="dxa"/>
          </w:tcPr>
          <w:p w14:paraId="0669FB9B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37,39</w:t>
            </w:r>
          </w:p>
        </w:tc>
        <w:tc>
          <w:tcPr>
            <w:tcW w:w="2126" w:type="dxa"/>
          </w:tcPr>
          <w:p w14:paraId="2AE619DD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91,28</w:t>
            </w:r>
          </w:p>
        </w:tc>
        <w:tc>
          <w:tcPr>
            <w:tcW w:w="1985" w:type="dxa"/>
          </w:tcPr>
          <w:p w14:paraId="587B01BC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027F9152" w14:textId="77777777" w:rsidTr="00FA726F">
        <w:tc>
          <w:tcPr>
            <w:tcW w:w="861" w:type="dxa"/>
          </w:tcPr>
          <w:p w14:paraId="18339B9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84</w:t>
            </w:r>
          </w:p>
        </w:tc>
        <w:tc>
          <w:tcPr>
            <w:tcW w:w="2967" w:type="dxa"/>
          </w:tcPr>
          <w:p w14:paraId="0EE5DE69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Lysá nad Labem</w:t>
            </w:r>
          </w:p>
        </w:tc>
        <w:tc>
          <w:tcPr>
            <w:tcW w:w="1842" w:type="dxa"/>
          </w:tcPr>
          <w:p w14:paraId="23921CB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9.920</w:t>
            </w:r>
          </w:p>
        </w:tc>
        <w:tc>
          <w:tcPr>
            <w:tcW w:w="1701" w:type="dxa"/>
          </w:tcPr>
          <w:p w14:paraId="37655A26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30.156</w:t>
            </w:r>
          </w:p>
        </w:tc>
        <w:tc>
          <w:tcPr>
            <w:tcW w:w="1843" w:type="dxa"/>
          </w:tcPr>
          <w:p w14:paraId="46403554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32,90</w:t>
            </w:r>
          </w:p>
        </w:tc>
        <w:tc>
          <w:tcPr>
            <w:tcW w:w="2126" w:type="dxa"/>
          </w:tcPr>
          <w:p w14:paraId="284AA2F8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105,57</w:t>
            </w:r>
          </w:p>
        </w:tc>
        <w:tc>
          <w:tcPr>
            <w:tcW w:w="1985" w:type="dxa"/>
          </w:tcPr>
          <w:p w14:paraId="525ADA8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1767BCA1" w14:textId="77777777" w:rsidTr="00FA726F">
        <w:tc>
          <w:tcPr>
            <w:tcW w:w="861" w:type="dxa"/>
          </w:tcPr>
          <w:p w14:paraId="72F6A372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100</w:t>
            </w:r>
          </w:p>
        </w:tc>
        <w:tc>
          <w:tcPr>
            <w:tcW w:w="2967" w:type="dxa"/>
          </w:tcPr>
          <w:p w14:paraId="7AE93025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Hořovice</w:t>
            </w:r>
          </w:p>
        </w:tc>
        <w:tc>
          <w:tcPr>
            <w:tcW w:w="1842" w:type="dxa"/>
          </w:tcPr>
          <w:p w14:paraId="5EE8E337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7.115</w:t>
            </w:r>
          </w:p>
        </w:tc>
        <w:tc>
          <w:tcPr>
            <w:tcW w:w="1701" w:type="dxa"/>
          </w:tcPr>
          <w:p w14:paraId="2761A4D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30.766</w:t>
            </w:r>
          </w:p>
        </w:tc>
        <w:tc>
          <w:tcPr>
            <w:tcW w:w="1843" w:type="dxa"/>
          </w:tcPr>
          <w:p w14:paraId="67FDF9F0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23,13</w:t>
            </w:r>
          </w:p>
        </w:tc>
        <w:tc>
          <w:tcPr>
            <w:tcW w:w="2126" w:type="dxa"/>
          </w:tcPr>
          <w:p w14:paraId="156A559D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86,50</w:t>
            </w:r>
          </w:p>
        </w:tc>
        <w:tc>
          <w:tcPr>
            <w:tcW w:w="1985" w:type="dxa"/>
          </w:tcPr>
          <w:p w14:paraId="2B633151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67754044" w14:textId="77777777" w:rsidTr="00FA726F">
        <w:tc>
          <w:tcPr>
            <w:tcW w:w="861" w:type="dxa"/>
          </w:tcPr>
          <w:p w14:paraId="01BC3BEB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117</w:t>
            </w:r>
          </w:p>
        </w:tc>
        <w:tc>
          <w:tcPr>
            <w:tcW w:w="2967" w:type="dxa"/>
          </w:tcPr>
          <w:p w14:paraId="2D53482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Český Brod</w:t>
            </w:r>
          </w:p>
        </w:tc>
        <w:tc>
          <w:tcPr>
            <w:tcW w:w="1842" w:type="dxa"/>
          </w:tcPr>
          <w:p w14:paraId="6F044A06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7.239</w:t>
            </w:r>
          </w:p>
        </w:tc>
        <w:tc>
          <w:tcPr>
            <w:tcW w:w="1701" w:type="dxa"/>
          </w:tcPr>
          <w:p w14:paraId="1298C610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20.159</w:t>
            </w:r>
          </w:p>
        </w:tc>
        <w:tc>
          <w:tcPr>
            <w:tcW w:w="1843" w:type="dxa"/>
          </w:tcPr>
          <w:p w14:paraId="09F30D49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35,91</w:t>
            </w:r>
          </w:p>
        </w:tc>
        <w:tc>
          <w:tcPr>
            <w:tcW w:w="2126" w:type="dxa"/>
          </w:tcPr>
          <w:p w14:paraId="4C516935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84,15</w:t>
            </w:r>
          </w:p>
        </w:tc>
        <w:tc>
          <w:tcPr>
            <w:tcW w:w="1985" w:type="dxa"/>
          </w:tcPr>
          <w:p w14:paraId="6A3DFF3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6202FFCB" w14:textId="77777777" w:rsidTr="00FA726F">
        <w:tc>
          <w:tcPr>
            <w:tcW w:w="861" w:type="dxa"/>
          </w:tcPr>
          <w:p w14:paraId="182F55A2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118</w:t>
            </w:r>
          </w:p>
        </w:tc>
        <w:tc>
          <w:tcPr>
            <w:tcW w:w="2967" w:type="dxa"/>
          </w:tcPr>
          <w:p w14:paraId="6AF4F507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Praha 18</w:t>
            </w:r>
          </w:p>
        </w:tc>
        <w:tc>
          <w:tcPr>
            <w:tcW w:w="1842" w:type="dxa"/>
          </w:tcPr>
          <w:p w14:paraId="5268EAD4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22.357</w:t>
            </w:r>
          </w:p>
        </w:tc>
        <w:tc>
          <w:tcPr>
            <w:tcW w:w="1701" w:type="dxa"/>
          </w:tcPr>
          <w:p w14:paraId="1E05A667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34.244</w:t>
            </w:r>
          </w:p>
        </w:tc>
        <w:tc>
          <w:tcPr>
            <w:tcW w:w="1843" w:type="dxa"/>
          </w:tcPr>
          <w:p w14:paraId="59CD79A9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65,29</w:t>
            </w:r>
          </w:p>
        </w:tc>
        <w:tc>
          <w:tcPr>
            <w:tcW w:w="2126" w:type="dxa"/>
          </w:tcPr>
          <w:p w14:paraId="3AC123BC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104,26</w:t>
            </w:r>
          </w:p>
        </w:tc>
        <w:tc>
          <w:tcPr>
            <w:tcW w:w="1985" w:type="dxa"/>
          </w:tcPr>
          <w:p w14:paraId="1E84A6E2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ne</w:t>
            </w:r>
          </w:p>
        </w:tc>
      </w:tr>
      <w:tr w:rsidR="00FA726F" w14:paraId="10FC3D92" w14:textId="77777777" w:rsidTr="00FA726F">
        <w:tc>
          <w:tcPr>
            <w:tcW w:w="861" w:type="dxa"/>
          </w:tcPr>
          <w:p w14:paraId="281C0AD4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133</w:t>
            </w:r>
          </w:p>
        </w:tc>
        <w:tc>
          <w:tcPr>
            <w:tcW w:w="2967" w:type="dxa"/>
          </w:tcPr>
          <w:p w14:paraId="56D83910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Ústí nad Orlicí</w:t>
            </w:r>
          </w:p>
        </w:tc>
        <w:tc>
          <w:tcPr>
            <w:tcW w:w="1842" w:type="dxa"/>
          </w:tcPr>
          <w:p w14:paraId="4011F0A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13.701</w:t>
            </w:r>
          </w:p>
        </w:tc>
        <w:tc>
          <w:tcPr>
            <w:tcW w:w="1701" w:type="dxa"/>
          </w:tcPr>
          <w:p w14:paraId="0B4B2333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26.511</w:t>
            </w:r>
          </w:p>
        </w:tc>
        <w:tc>
          <w:tcPr>
            <w:tcW w:w="1843" w:type="dxa"/>
          </w:tcPr>
          <w:p w14:paraId="5C9202C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51,68</w:t>
            </w:r>
          </w:p>
        </w:tc>
        <w:tc>
          <w:tcPr>
            <w:tcW w:w="2126" w:type="dxa"/>
          </w:tcPr>
          <w:p w14:paraId="6881E01D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100</w:t>
            </w:r>
          </w:p>
        </w:tc>
        <w:tc>
          <w:tcPr>
            <w:tcW w:w="1985" w:type="dxa"/>
          </w:tcPr>
          <w:p w14:paraId="597FA57B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4A627AC8" w14:textId="77777777" w:rsidTr="00FA726F">
        <w:tc>
          <w:tcPr>
            <w:tcW w:w="861" w:type="dxa"/>
          </w:tcPr>
          <w:p w14:paraId="37D2D45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134</w:t>
            </w:r>
          </w:p>
        </w:tc>
        <w:tc>
          <w:tcPr>
            <w:tcW w:w="2967" w:type="dxa"/>
          </w:tcPr>
          <w:p w14:paraId="2E29FB2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Lovosice</w:t>
            </w:r>
          </w:p>
        </w:tc>
        <w:tc>
          <w:tcPr>
            <w:tcW w:w="1842" w:type="dxa"/>
          </w:tcPr>
          <w:p w14:paraId="1B95F62B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8.796</w:t>
            </w:r>
          </w:p>
        </w:tc>
        <w:tc>
          <w:tcPr>
            <w:tcW w:w="1701" w:type="dxa"/>
          </w:tcPr>
          <w:p w14:paraId="63119D05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27.823</w:t>
            </w:r>
          </w:p>
        </w:tc>
        <w:tc>
          <w:tcPr>
            <w:tcW w:w="1843" w:type="dxa"/>
          </w:tcPr>
          <w:p w14:paraId="35C1BB02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31,61</w:t>
            </w:r>
          </w:p>
        </w:tc>
        <w:tc>
          <w:tcPr>
            <w:tcW w:w="2126" w:type="dxa"/>
          </w:tcPr>
          <w:p w14:paraId="64300EAC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89,11</w:t>
            </w:r>
          </w:p>
        </w:tc>
        <w:tc>
          <w:tcPr>
            <w:tcW w:w="1985" w:type="dxa"/>
          </w:tcPr>
          <w:p w14:paraId="22AFB93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04BD585B" w14:textId="77777777" w:rsidTr="00FA726F">
        <w:tc>
          <w:tcPr>
            <w:tcW w:w="861" w:type="dxa"/>
          </w:tcPr>
          <w:p w14:paraId="3F0D1CC7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135</w:t>
            </w:r>
          </w:p>
        </w:tc>
        <w:tc>
          <w:tcPr>
            <w:tcW w:w="2967" w:type="dxa"/>
          </w:tcPr>
          <w:p w14:paraId="7515DB20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Roudnice nad Labem</w:t>
            </w:r>
          </w:p>
        </w:tc>
        <w:tc>
          <w:tcPr>
            <w:tcW w:w="1842" w:type="dxa"/>
          </w:tcPr>
          <w:p w14:paraId="62845CD9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12.833</w:t>
            </w:r>
          </w:p>
        </w:tc>
        <w:tc>
          <w:tcPr>
            <w:tcW w:w="1701" w:type="dxa"/>
          </w:tcPr>
          <w:p w14:paraId="0AEAE559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33.243</w:t>
            </w:r>
          </w:p>
        </w:tc>
        <w:tc>
          <w:tcPr>
            <w:tcW w:w="1843" w:type="dxa"/>
          </w:tcPr>
          <w:p w14:paraId="706D4C1D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38,60</w:t>
            </w:r>
          </w:p>
        </w:tc>
        <w:tc>
          <w:tcPr>
            <w:tcW w:w="2126" w:type="dxa"/>
          </w:tcPr>
          <w:p w14:paraId="2C0DEB00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116,25</w:t>
            </w:r>
          </w:p>
        </w:tc>
        <w:tc>
          <w:tcPr>
            <w:tcW w:w="1985" w:type="dxa"/>
          </w:tcPr>
          <w:p w14:paraId="2CFD1939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6C11D340" w14:textId="77777777" w:rsidTr="00FA726F">
        <w:tc>
          <w:tcPr>
            <w:tcW w:w="861" w:type="dxa"/>
          </w:tcPr>
          <w:p w14:paraId="6EF35AD2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136</w:t>
            </w:r>
          </w:p>
        </w:tc>
        <w:tc>
          <w:tcPr>
            <w:tcW w:w="2967" w:type="dxa"/>
          </w:tcPr>
          <w:p w14:paraId="08F01A3C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Jilemnice</w:t>
            </w:r>
          </w:p>
        </w:tc>
        <w:tc>
          <w:tcPr>
            <w:tcW w:w="1842" w:type="dxa"/>
          </w:tcPr>
          <w:p w14:paraId="7E2B31A8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5.474</w:t>
            </w:r>
          </w:p>
        </w:tc>
        <w:tc>
          <w:tcPr>
            <w:tcW w:w="1701" w:type="dxa"/>
          </w:tcPr>
          <w:p w14:paraId="5A1CED45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22.065</w:t>
            </w:r>
          </w:p>
        </w:tc>
        <w:tc>
          <w:tcPr>
            <w:tcW w:w="1843" w:type="dxa"/>
          </w:tcPr>
          <w:p w14:paraId="22C757F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24,81</w:t>
            </w:r>
          </w:p>
        </w:tc>
        <w:tc>
          <w:tcPr>
            <w:tcW w:w="2126" w:type="dxa"/>
          </w:tcPr>
          <w:p w14:paraId="548782A4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77,80</w:t>
            </w:r>
          </w:p>
        </w:tc>
        <w:tc>
          <w:tcPr>
            <w:tcW w:w="1985" w:type="dxa"/>
          </w:tcPr>
          <w:p w14:paraId="6DAB9F79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5023F7F7" w14:textId="77777777" w:rsidTr="00FA726F">
        <w:tc>
          <w:tcPr>
            <w:tcW w:w="861" w:type="dxa"/>
          </w:tcPr>
          <w:p w14:paraId="02E2267B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137</w:t>
            </w:r>
          </w:p>
        </w:tc>
        <w:tc>
          <w:tcPr>
            <w:tcW w:w="2967" w:type="dxa"/>
          </w:tcPr>
          <w:p w14:paraId="38EAE346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Hořice</w:t>
            </w:r>
          </w:p>
        </w:tc>
        <w:tc>
          <w:tcPr>
            <w:tcW w:w="1842" w:type="dxa"/>
          </w:tcPr>
          <w:p w14:paraId="261DBCD1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8.440</w:t>
            </w:r>
          </w:p>
        </w:tc>
        <w:tc>
          <w:tcPr>
            <w:tcW w:w="1701" w:type="dxa"/>
          </w:tcPr>
          <w:p w14:paraId="5DE153D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18.376</w:t>
            </w:r>
          </w:p>
        </w:tc>
        <w:tc>
          <w:tcPr>
            <w:tcW w:w="1843" w:type="dxa"/>
          </w:tcPr>
          <w:p w14:paraId="285B89D3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45,93</w:t>
            </w:r>
          </w:p>
        </w:tc>
        <w:tc>
          <w:tcPr>
            <w:tcW w:w="2126" w:type="dxa"/>
          </w:tcPr>
          <w:p w14:paraId="5AC32823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67,63</w:t>
            </w:r>
          </w:p>
        </w:tc>
        <w:tc>
          <w:tcPr>
            <w:tcW w:w="1985" w:type="dxa"/>
          </w:tcPr>
          <w:p w14:paraId="0BE7A14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490270A8" w14:textId="77777777" w:rsidTr="00FA726F">
        <w:tc>
          <w:tcPr>
            <w:tcW w:w="861" w:type="dxa"/>
          </w:tcPr>
          <w:p w14:paraId="0EEC9547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142</w:t>
            </w:r>
          </w:p>
        </w:tc>
        <w:tc>
          <w:tcPr>
            <w:tcW w:w="2967" w:type="dxa"/>
          </w:tcPr>
          <w:p w14:paraId="25277067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Prachatice</w:t>
            </w:r>
          </w:p>
        </w:tc>
        <w:tc>
          <w:tcPr>
            <w:tcW w:w="1842" w:type="dxa"/>
          </w:tcPr>
          <w:p w14:paraId="750FEE51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10.853</w:t>
            </w:r>
          </w:p>
        </w:tc>
        <w:tc>
          <w:tcPr>
            <w:tcW w:w="1701" w:type="dxa"/>
          </w:tcPr>
          <w:p w14:paraId="7F367D87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33.854</w:t>
            </w:r>
          </w:p>
        </w:tc>
        <w:tc>
          <w:tcPr>
            <w:tcW w:w="1843" w:type="dxa"/>
          </w:tcPr>
          <w:p w14:paraId="687A97A8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32,06</w:t>
            </w:r>
          </w:p>
        </w:tc>
        <w:tc>
          <w:tcPr>
            <w:tcW w:w="2126" w:type="dxa"/>
          </w:tcPr>
          <w:p w14:paraId="4218EC5C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103,90</w:t>
            </w:r>
          </w:p>
        </w:tc>
        <w:tc>
          <w:tcPr>
            <w:tcW w:w="1985" w:type="dxa"/>
          </w:tcPr>
          <w:p w14:paraId="51306794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  <w:tr w:rsidR="00FA726F" w14:paraId="55218C11" w14:textId="77777777" w:rsidTr="00FA726F">
        <w:tc>
          <w:tcPr>
            <w:tcW w:w="861" w:type="dxa"/>
          </w:tcPr>
          <w:p w14:paraId="7DA8B957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143</w:t>
            </w:r>
          </w:p>
        </w:tc>
        <w:tc>
          <w:tcPr>
            <w:tcW w:w="2967" w:type="dxa"/>
          </w:tcPr>
          <w:p w14:paraId="4CDB366A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Trhové Sviny</w:t>
            </w:r>
          </w:p>
        </w:tc>
        <w:tc>
          <w:tcPr>
            <w:tcW w:w="1842" w:type="dxa"/>
          </w:tcPr>
          <w:p w14:paraId="10C36B6F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5.280</w:t>
            </w:r>
          </w:p>
        </w:tc>
        <w:tc>
          <w:tcPr>
            <w:tcW w:w="1701" w:type="dxa"/>
          </w:tcPr>
          <w:p w14:paraId="33FD3C85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19.164</w:t>
            </w:r>
          </w:p>
        </w:tc>
        <w:tc>
          <w:tcPr>
            <w:tcW w:w="1843" w:type="dxa"/>
          </w:tcPr>
          <w:p w14:paraId="150780D4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27,55</w:t>
            </w:r>
          </w:p>
        </w:tc>
        <w:tc>
          <w:tcPr>
            <w:tcW w:w="2126" w:type="dxa"/>
          </w:tcPr>
          <w:p w14:paraId="5BE5F591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 w:rsidRPr="00FA726F">
              <w:rPr>
                <w:rFonts w:ascii="Atyp BL Text" w:hAnsi="Atyp BL Text"/>
              </w:rPr>
              <w:t>64,00</w:t>
            </w:r>
          </w:p>
        </w:tc>
        <w:tc>
          <w:tcPr>
            <w:tcW w:w="1985" w:type="dxa"/>
          </w:tcPr>
          <w:p w14:paraId="200AB07E" w14:textId="77777777" w:rsidR="00FA726F" w:rsidRPr="00FA726F" w:rsidRDefault="00FA726F" w:rsidP="00307451">
            <w:pPr>
              <w:jc w:val="center"/>
              <w:rPr>
                <w:rFonts w:ascii="Atyp BL Text" w:hAnsi="Atyp BL Text"/>
              </w:rPr>
            </w:pPr>
            <w:r>
              <w:rPr>
                <w:rFonts w:ascii="Atyp BL Text" w:hAnsi="Atyp BL Text"/>
              </w:rPr>
              <w:t>ano</w:t>
            </w:r>
          </w:p>
        </w:tc>
      </w:tr>
    </w:tbl>
    <w:p w14:paraId="03074E28" w14:textId="77777777" w:rsidR="005159A7" w:rsidRDefault="005159A7" w:rsidP="00307451">
      <w:pPr>
        <w:jc w:val="center"/>
        <w:rPr>
          <w:rFonts w:ascii="Atyp BL Text" w:hAnsi="Atyp BL Text"/>
          <w:b/>
          <w:bCs/>
          <w:sz w:val="28"/>
        </w:rPr>
      </w:pPr>
    </w:p>
    <w:p w14:paraId="4A4E102D" w14:textId="77777777" w:rsidR="00D372E1" w:rsidRDefault="00D372E1" w:rsidP="00307451">
      <w:pPr>
        <w:jc w:val="center"/>
        <w:rPr>
          <w:rFonts w:ascii="Atyp BL Text" w:hAnsi="Atyp BL Text"/>
          <w:b/>
          <w:bCs/>
          <w:sz w:val="28"/>
        </w:rPr>
      </w:pPr>
    </w:p>
    <w:p w14:paraId="2FCF584E" w14:textId="77777777" w:rsidR="00D372E1" w:rsidRDefault="00D372E1" w:rsidP="00307451">
      <w:pPr>
        <w:jc w:val="center"/>
        <w:rPr>
          <w:rFonts w:ascii="Atyp BL Text" w:hAnsi="Atyp BL Text"/>
          <w:b/>
          <w:bCs/>
          <w:sz w:val="28"/>
        </w:rPr>
      </w:pPr>
    </w:p>
    <w:p w14:paraId="407B7D88" w14:textId="77777777" w:rsidR="00D372E1" w:rsidRDefault="00D372E1" w:rsidP="00307451">
      <w:pPr>
        <w:jc w:val="center"/>
        <w:rPr>
          <w:rFonts w:ascii="Atyp BL Text" w:hAnsi="Atyp BL Text"/>
          <w:b/>
          <w:bCs/>
          <w:sz w:val="28"/>
        </w:rPr>
      </w:pPr>
    </w:p>
    <w:p w14:paraId="5C8B9209" w14:textId="77777777" w:rsidR="005159A7" w:rsidRDefault="005159A7" w:rsidP="00307451">
      <w:pPr>
        <w:jc w:val="center"/>
        <w:rPr>
          <w:rFonts w:ascii="Atyp BL Text" w:hAnsi="Atyp BL Text"/>
          <w:b/>
          <w:bCs/>
          <w:sz w:val="28"/>
        </w:rPr>
      </w:pPr>
      <w:r>
        <w:rPr>
          <w:rFonts w:ascii="Atyp BL Text" w:hAnsi="Atyp BL Text"/>
          <w:b/>
          <w:bCs/>
          <w:sz w:val="28"/>
        </w:rPr>
        <w:lastRenderedPageBreak/>
        <w:t xml:space="preserve">Analýza základních výkonnostních a nákladových </w:t>
      </w:r>
      <w:r w:rsidR="00C56BF0">
        <w:rPr>
          <w:rFonts w:ascii="Atyp BL Text" w:hAnsi="Atyp BL Text"/>
          <w:b/>
          <w:bCs/>
          <w:sz w:val="28"/>
        </w:rPr>
        <w:t>ukazatelů</w:t>
      </w:r>
      <w:r>
        <w:rPr>
          <w:rFonts w:ascii="Atyp BL Text" w:hAnsi="Atyp BL Text"/>
          <w:b/>
          <w:bCs/>
          <w:sz w:val="28"/>
        </w:rPr>
        <w:t xml:space="preserve"> činnosti Městské policie</w:t>
      </w:r>
      <w:r w:rsidR="00C36B6A">
        <w:rPr>
          <w:rFonts w:ascii="Atyp BL Text" w:hAnsi="Atyp BL Text"/>
          <w:b/>
          <w:bCs/>
          <w:sz w:val="28"/>
        </w:rPr>
        <w:t xml:space="preserve"> BI sk. D</w:t>
      </w:r>
    </w:p>
    <w:p w14:paraId="716E55FB" w14:textId="77777777" w:rsidR="007F5921" w:rsidRPr="007F5921" w:rsidRDefault="007F5921" w:rsidP="00307451">
      <w:pPr>
        <w:jc w:val="center"/>
        <w:rPr>
          <w:rFonts w:ascii="Atyp BL Text" w:hAnsi="Atyp BL Text"/>
          <w:b/>
          <w:bCs/>
        </w:rPr>
      </w:pPr>
      <w:r w:rsidRPr="007F5921">
        <w:rPr>
          <w:rFonts w:ascii="Atyp BL Text" w:hAnsi="Atyp BL Text"/>
          <w:b/>
          <w:bCs/>
        </w:rPr>
        <w:t>Ukazatel</w:t>
      </w:r>
      <w:r w:rsidRPr="007F5921">
        <w:rPr>
          <w:rFonts w:ascii="Atyp BL Text" w:hAnsi="Atyp BL Text"/>
          <w:b/>
          <w:bCs/>
        </w:rPr>
        <w:tab/>
      </w:r>
      <w:r w:rsidRPr="007F5921">
        <w:rPr>
          <w:rFonts w:ascii="Atyp BL Text" w:hAnsi="Atyp BL Text"/>
          <w:b/>
          <w:bCs/>
        </w:rPr>
        <w:tab/>
      </w:r>
      <w:r w:rsidRPr="007F5921">
        <w:rPr>
          <w:rFonts w:ascii="Atyp BL Text" w:hAnsi="Atyp BL Text"/>
          <w:b/>
          <w:bCs/>
        </w:rPr>
        <w:tab/>
      </w:r>
      <w:r w:rsidRPr="007F5921">
        <w:rPr>
          <w:rFonts w:ascii="Atyp BL Text" w:hAnsi="Atyp BL Text"/>
          <w:b/>
          <w:bCs/>
        </w:rPr>
        <w:tab/>
      </w:r>
      <w:r w:rsidRPr="007F5921">
        <w:rPr>
          <w:rFonts w:ascii="Atyp BL Text" w:hAnsi="Atyp BL Text"/>
          <w:b/>
          <w:bCs/>
        </w:rPr>
        <w:tab/>
      </w:r>
      <w:r w:rsidRPr="007F5921">
        <w:rPr>
          <w:rFonts w:ascii="Atyp BL Text" w:hAnsi="Atyp BL Text"/>
          <w:b/>
          <w:bCs/>
        </w:rPr>
        <w:tab/>
        <w:t>Medián</w:t>
      </w:r>
      <w:r>
        <w:rPr>
          <w:rFonts w:ascii="Atyp BL Text" w:hAnsi="Atyp BL Text"/>
          <w:b/>
          <w:bCs/>
        </w:rPr>
        <w:t xml:space="preserve"> z BI sk. D za rok 2021</w:t>
      </w:r>
    </w:p>
    <w:p w14:paraId="30E581E9" w14:textId="77777777" w:rsidR="007F5921" w:rsidRDefault="007F5921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 w:rsidRPr="007F5921">
        <w:rPr>
          <w:rFonts w:ascii="Atyp BL Text" w:hAnsi="Atyp BL Text"/>
        </w:rPr>
        <w:t xml:space="preserve">Počet </w:t>
      </w:r>
      <w:r>
        <w:rPr>
          <w:rFonts w:ascii="Atyp BL Text" w:hAnsi="Atyp BL Text"/>
        </w:rPr>
        <w:t>obyvatel na zaměstnance Městské policie (dále jen „MP“)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677</w:t>
      </w:r>
    </w:p>
    <w:p w14:paraId="6FB587B5" w14:textId="77777777" w:rsidR="007F5921" w:rsidRDefault="007F5921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Počet strážníku a čekatelů MP na 1000 obyvatel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1,1</w:t>
      </w:r>
    </w:p>
    <w:p w14:paraId="22241035" w14:textId="77777777" w:rsidR="007F5921" w:rsidRDefault="007F5921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Počet zaměstnanců na úřadovnu MP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14</w:t>
      </w:r>
    </w:p>
    <w:p w14:paraId="5C8E98FE" w14:textId="77777777" w:rsidR="007F5921" w:rsidRDefault="007F5921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Podlahová plocha na zaměstnance MP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11 m2</w:t>
      </w:r>
    </w:p>
    <w:p w14:paraId="65903D02" w14:textId="77777777" w:rsidR="007F5921" w:rsidRDefault="007F5921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Počet zaměstnanců na motorové vozidlo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7,063</w:t>
      </w:r>
    </w:p>
    <w:p w14:paraId="698175C7" w14:textId="77777777" w:rsidR="00F434B4" w:rsidRDefault="007F5921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Počet najetých km na motorové vozidlo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2</w:t>
      </w:r>
      <w:r w:rsidR="00F434B4">
        <w:rPr>
          <w:rFonts w:ascii="Atyp BL Text" w:hAnsi="Atyp BL Text"/>
        </w:rPr>
        <w:t>.179</w:t>
      </w:r>
    </w:p>
    <w:p w14:paraId="26903D65" w14:textId="77777777" w:rsidR="007F5921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Příjmy z vlastní činnosti v tis. Kč</w:t>
      </w:r>
      <w:r w:rsidR="007F5921"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35,57 tis. Kč</w:t>
      </w:r>
    </w:p>
    <w:p w14:paraId="069006F7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Příjmy z vlastní činnosti za osobu</w:t>
      </w:r>
      <w:r w:rsidR="00AD1DB3">
        <w:rPr>
          <w:rFonts w:ascii="Atyp BL Text" w:hAnsi="Atyp BL Text"/>
        </w:rPr>
        <w:t>,</w:t>
      </w:r>
      <w:r>
        <w:rPr>
          <w:rFonts w:ascii="Atyp BL Text" w:hAnsi="Atyp BL Text"/>
        </w:rPr>
        <w:t xml:space="preserve"> očištěné od parkovného 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13,93 tis. Kč</w:t>
      </w:r>
    </w:p>
    <w:p w14:paraId="5E67D8D7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Příjmy z vlastního činnosti na 1000 obyvatel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18.93 tis. Kč</w:t>
      </w:r>
    </w:p>
    <w:p w14:paraId="50F6A944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Běžné výdaje na zaměstnance MP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716 tis. Kč</w:t>
      </w:r>
    </w:p>
    <w:p w14:paraId="21C86488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Běžné výdaje na 1000 obyvatel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812 tis. Kč</w:t>
      </w:r>
    </w:p>
    <w:p w14:paraId="1FC56C2E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Mzdové výdaje na zaměstnance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665 tis. Kč</w:t>
      </w:r>
    </w:p>
    <w:p w14:paraId="73D3F215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Nákup materiálu na zaměstnance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18,92 tis. Kč</w:t>
      </w:r>
    </w:p>
    <w:p w14:paraId="24FAF383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Nákup služeb na zaměstnance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14.88 tis. Kč</w:t>
      </w:r>
    </w:p>
    <w:p w14:paraId="4A5CA103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Výdaje celkem na zaměstnance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725,78 tis. Kč</w:t>
      </w:r>
    </w:p>
    <w:p w14:paraId="5E99C150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Výdaje celkem na 1000 obyvatel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858,33 tis. Kč</w:t>
      </w:r>
    </w:p>
    <w:p w14:paraId="4B99F001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Počet sledovaných úkonů na strážníka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124,33 ks</w:t>
      </w:r>
    </w:p>
    <w:p w14:paraId="6B993D50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Počet řešených přestupků na 1000 obyvatel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81,85 ks</w:t>
      </w:r>
    </w:p>
    <w:p w14:paraId="70D215EE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Počet kamer dohledového kamerového systému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19,5 ks</w:t>
      </w:r>
    </w:p>
    <w:p w14:paraId="46A02CA5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Celková výše pokut v příkazním řízení na strážníka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10.752 Kč</w:t>
      </w:r>
    </w:p>
    <w:p w14:paraId="09DD800D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Celkový výše pokut v příkazním řízení na 1000 obyvatel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  <w:t>3.592 Kč</w:t>
      </w:r>
    </w:p>
    <w:p w14:paraId="1186187D" w14:textId="77777777" w:rsidR="00F434B4" w:rsidRDefault="00F434B4" w:rsidP="007F5921">
      <w:pPr>
        <w:pStyle w:val="Odstavecseseznamem"/>
        <w:numPr>
          <w:ilvl w:val="0"/>
          <w:numId w:val="1"/>
        </w:numPr>
        <w:rPr>
          <w:rFonts w:ascii="Atyp BL Text" w:hAnsi="Atyp BL Text"/>
        </w:rPr>
      </w:pPr>
      <w:r>
        <w:rPr>
          <w:rFonts w:ascii="Atyp BL Text" w:hAnsi="Atyp BL Text"/>
        </w:rPr>
        <w:t>Počet výjezdů na žádost policie ČR na strážníka</w:t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>
        <w:rPr>
          <w:rFonts w:ascii="Atyp BL Text" w:hAnsi="Atyp BL Text"/>
        </w:rPr>
        <w:tab/>
      </w:r>
      <w:r w:rsidR="005159A7">
        <w:rPr>
          <w:rFonts w:ascii="Atyp BL Text" w:hAnsi="Atyp BL Text"/>
        </w:rPr>
        <w:t xml:space="preserve">7,675 ks </w:t>
      </w:r>
    </w:p>
    <w:tbl>
      <w:tblPr>
        <w:tblpPr w:leftFromText="141" w:rightFromText="141" w:vertAnchor="text" w:horzAnchor="page" w:tblpX="994" w:tblpY="-3806"/>
        <w:tblW w:w="152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984"/>
        <w:gridCol w:w="2211"/>
        <w:gridCol w:w="57"/>
        <w:gridCol w:w="117"/>
        <w:gridCol w:w="2151"/>
        <w:gridCol w:w="164"/>
        <w:gridCol w:w="1112"/>
        <w:gridCol w:w="118"/>
        <w:gridCol w:w="1583"/>
        <w:gridCol w:w="115"/>
        <w:gridCol w:w="2011"/>
        <w:gridCol w:w="147"/>
        <w:gridCol w:w="846"/>
        <w:gridCol w:w="540"/>
      </w:tblGrid>
      <w:tr w:rsidR="005159A7" w:rsidRPr="00FA726F" w14:paraId="79204579" w14:textId="77777777" w:rsidTr="00B95F09">
        <w:trPr>
          <w:trHeight w:val="300"/>
        </w:trPr>
        <w:tc>
          <w:tcPr>
            <w:tcW w:w="63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BDD" w14:textId="77777777" w:rsidR="005159A7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b/>
                <w:bCs/>
                <w:color w:val="000000"/>
                <w:sz w:val="24"/>
                <w:lang w:eastAsia="cs-CZ"/>
              </w:rPr>
            </w:pPr>
          </w:p>
          <w:p w14:paraId="4D137FED" w14:textId="77777777" w:rsidR="005159A7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b/>
                <w:bCs/>
                <w:color w:val="000000"/>
                <w:sz w:val="24"/>
                <w:lang w:eastAsia="cs-CZ"/>
              </w:rPr>
            </w:pPr>
          </w:p>
          <w:p w14:paraId="001F7D7F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b/>
                <w:bCs/>
                <w:color w:val="000000"/>
                <w:sz w:val="24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sz w:val="24"/>
                <w:lang w:eastAsia="cs-CZ"/>
              </w:rPr>
              <w:t xml:space="preserve">RADARY </w:t>
            </w:r>
            <w:r w:rsidRPr="007F5921">
              <w:rPr>
                <w:rFonts w:ascii="Atyp BL Text" w:eastAsia="Times New Roman" w:hAnsi="Atyp BL Text" w:cs="Calibri"/>
                <w:b/>
                <w:bCs/>
                <w:color w:val="000000"/>
                <w:sz w:val="24"/>
                <w:lang w:eastAsia="cs-CZ"/>
              </w:rPr>
              <w:t xml:space="preserve">PRO </w:t>
            </w: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sz w:val="24"/>
                <w:lang w:eastAsia="cs-CZ"/>
              </w:rPr>
              <w:t>ÚSEKOVÉ MĚŘENÍ</w:t>
            </w:r>
            <w:r>
              <w:rPr>
                <w:rFonts w:ascii="Atyp BL Text" w:eastAsia="Times New Roman" w:hAnsi="Atyp BL Text" w:cs="Calibri"/>
                <w:b/>
                <w:bCs/>
                <w:color w:val="000000"/>
                <w:sz w:val="24"/>
                <w:lang w:eastAsia="cs-CZ"/>
              </w:rPr>
              <w:t xml:space="preserve"> V RÁMCI BI SK D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0ECF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F258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E558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56D5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F880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3F82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59A7" w:rsidRPr="00FA726F" w14:paraId="105E7300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3EB2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29B9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019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EC85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7133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84EB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31F1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CD15" w14:textId="77777777" w:rsidR="005159A7" w:rsidRPr="00FA726F" w:rsidRDefault="005159A7" w:rsidP="00B9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159A7" w:rsidRPr="00FA726F" w14:paraId="5682C74D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6E8EB6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MĚSTO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665891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máte radary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0487724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vlastnictví nebo pronájem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70F86BB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od jaké společnosti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9B08815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kolik kusů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461406F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 xml:space="preserve">roční příjem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F19BA5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doplněk program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CECE10E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hybridní pošta</w:t>
            </w:r>
          </w:p>
        </w:tc>
      </w:tr>
      <w:tr w:rsidR="005159A7" w:rsidRPr="00FA726F" w14:paraId="0CB98DD6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C07E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LOVOSICE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94B8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FC89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JEN OBSLUHA D8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D542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CAMEA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560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D9E4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10 - 12 mil. Kč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EDC0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SW SCARABEUS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4A42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ANO</w:t>
            </w:r>
          </w:p>
        </w:tc>
      </w:tr>
      <w:tr w:rsidR="005159A7" w:rsidRPr="00FA726F" w14:paraId="27D62AE9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A48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ROUDNICE NAD LABEM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4732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TROJNOŽKA-PISTOLE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173D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VLASTNICTVÍ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635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D4D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82C8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100.000,- Kč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3494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10C5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</w:t>
            </w:r>
          </w:p>
        </w:tc>
      </w:tr>
      <w:tr w:rsidR="005159A7" w:rsidRPr="00FA726F" w14:paraId="25CD4E02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0236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LYSÁ NAD LABEM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C1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9C78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VLASTNICTVÍ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607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CAMEA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89E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202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6,5 mil. Kč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A18C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ICZ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78F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</w:t>
            </w:r>
          </w:p>
        </w:tc>
      </w:tr>
      <w:tr w:rsidR="005159A7" w:rsidRPr="00FA726F" w14:paraId="68AFB1F2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77FF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NOVÝ BYDŽOV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6403C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2C65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D611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0691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1F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38FC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EFFD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</w:tr>
      <w:tr w:rsidR="005159A7" w:rsidRPr="00FA726F" w14:paraId="3D898FBD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867A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ČESKÝ BROD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FEF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6F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VLASTNICTVÍ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0464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AŽD PRAHA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63F2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F8CE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5 - 6 mil. Kč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D20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GINIS / VITA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D0C32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 - BUDE</w:t>
            </w:r>
          </w:p>
        </w:tc>
      </w:tr>
      <w:tr w:rsidR="005159A7" w:rsidRPr="00FA726F" w14:paraId="27783B11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1AA1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KRÁLIKY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B94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57B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7BEB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D73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2196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51B5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5AE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</w:tr>
      <w:tr w:rsidR="005159A7" w:rsidRPr="00FA726F" w14:paraId="6FE18430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CB6C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ŽAMBERK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DCAD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CF02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6ACC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039B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0F94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5211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43F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</w:tr>
      <w:tr w:rsidR="005159A7" w:rsidRPr="00FA726F" w14:paraId="157078DA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0725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ÚSTÍ NAD ORLICÍ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EAE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D524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VLASTNICTVÍ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548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AŽD PRAHA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9E69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DEE9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10 mil. Kč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7666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VERA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F429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 - BUDE</w:t>
            </w:r>
          </w:p>
        </w:tc>
      </w:tr>
      <w:tr w:rsidR="005159A7" w:rsidRPr="00FA726F" w14:paraId="20DDECB8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0044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DOBRŘÍŠ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E59B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427EC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VLASTNICTVÍ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86EA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CAMEA/GEMOS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945A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164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10 mil. Kč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F2CF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SW SCARABEUS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F3AD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ANO</w:t>
            </w:r>
          </w:p>
        </w:tc>
      </w:tr>
      <w:tr w:rsidR="005159A7" w:rsidRPr="00FA726F" w14:paraId="79D522C9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2382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JILEMNICE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3C2C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ANO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6E5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VLASTNICTVÍ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00E5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GEMOS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4BFF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6AC0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ZAČÁTEK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1DEC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SYDO TRAFFIC + GIN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95DD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</w:t>
            </w:r>
          </w:p>
        </w:tc>
      </w:tr>
      <w:tr w:rsidR="005159A7" w:rsidRPr="00FA726F" w14:paraId="60664C3C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4819E" w14:textId="77777777" w:rsidR="005159A7" w:rsidRPr="00FA726F" w:rsidRDefault="005159A7" w:rsidP="00B95F09">
            <w:pPr>
              <w:spacing w:after="0" w:line="240" w:lineRule="auto"/>
              <w:ind w:left="-75" w:firstLine="75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HOŘOVICE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D42F8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měli mít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CF0342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pronájem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CADC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CAMEA/GEMOS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38AFA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70F0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NEPROBĚHLO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14720A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ICZ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67D515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ANO</w:t>
            </w:r>
          </w:p>
        </w:tc>
      </w:tr>
      <w:tr w:rsidR="005159A7" w:rsidRPr="00FA726F" w14:paraId="5CFF70CC" w14:textId="77777777" w:rsidTr="00B95F09">
        <w:trPr>
          <w:gridAfter w:val="1"/>
          <w:wAfter w:w="540" w:type="dxa"/>
          <w:trHeight w:val="315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902F" w14:textId="77777777" w:rsidR="005159A7" w:rsidRPr="00FA726F" w:rsidRDefault="005159A7" w:rsidP="00B95F09">
            <w:pPr>
              <w:spacing w:after="0" w:line="240" w:lineRule="auto"/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b/>
                <w:bCs/>
                <w:color w:val="000000"/>
                <w:lang w:eastAsia="cs-CZ"/>
              </w:rPr>
              <w:t>HUMPOLEC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349E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NE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732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30A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D35B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4A43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BE17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XXX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3259" w14:textId="77777777" w:rsidR="005159A7" w:rsidRPr="00FA726F" w:rsidRDefault="005159A7" w:rsidP="00B95F09">
            <w:pPr>
              <w:spacing w:after="0" w:line="240" w:lineRule="auto"/>
              <w:jc w:val="center"/>
              <w:rPr>
                <w:rFonts w:ascii="Atyp BL Text" w:eastAsia="Times New Roman" w:hAnsi="Atyp BL Text" w:cs="Calibri"/>
                <w:color w:val="000000"/>
                <w:lang w:eastAsia="cs-CZ"/>
              </w:rPr>
            </w:pPr>
            <w:r w:rsidRPr="00FA726F">
              <w:rPr>
                <w:rFonts w:ascii="Atyp BL Text" w:eastAsia="Times New Roman" w:hAnsi="Atyp BL Text" w:cs="Calibri"/>
                <w:color w:val="000000"/>
                <w:lang w:eastAsia="cs-CZ"/>
              </w:rPr>
              <w:t>ANO</w:t>
            </w:r>
          </w:p>
        </w:tc>
      </w:tr>
    </w:tbl>
    <w:p w14:paraId="4E973499" w14:textId="77777777" w:rsidR="005159A7" w:rsidRDefault="005159A7" w:rsidP="00F434B4">
      <w:pPr>
        <w:pStyle w:val="Odstavecseseznamem"/>
        <w:rPr>
          <w:rFonts w:ascii="Atyp BL Text" w:hAnsi="Atyp BL Text"/>
        </w:rPr>
      </w:pPr>
    </w:p>
    <w:p w14:paraId="19C9C067" w14:textId="77777777" w:rsidR="00B95F09" w:rsidRDefault="00B95F09" w:rsidP="00F434B4">
      <w:pPr>
        <w:pStyle w:val="Odstavecseseznamem"/>
        <w:rPr>
          <w:rFonts w:ascii="Atyp BL Text" w:hAnsi="Atyp BL Text"/>
        </w:rPr>
      </w:pPr>
    </w:p>
    <w:p w14:paraId="6BE6FBB1" w14:textId="77777777" w:rsidR="00B95F09" w:rsidRDefault="00B95F09" w:rsidP="00F434B4">
      <w:pPr>
        <w:pStyle w:val="Odstavecseseznamem"/>
        <w:rPr>
          <w:rFonts w:ascii="Atyp BL Text" w:hAnsi="Atyp BL Text"/>
        </w:rPr>
      </w:pPr>
    </w:p>
    <w:p w14:paraId="1752B20F" w14:textId="77777777" w:rsidR="00B95F09" w:rsidRDefault="00B95F09" w:rsidP="00F434B4">
      <w:pPr>
        <w:pStyle w:val="Odstavecseseznamem"/>
        <w:rPr>
          <w:rFonts w:ascii="Atyp BL Text" w:hAnsi="Atyp BL Text"/>
        </w:rPr>
      </w:pPr>
    </w:p>
    <w:p w14:paraId="5A85AD8F" w14:textId="77777777" w:rsidR="00B95F09" w:rsidRDefault="00B95F09" w:rsidP="00F434B4">
      <w:pPr>
        <w:pStyle w:val="Odstavecseseznamem"/>
        <w:rPr>
          <w:rFonts w:ascii="Atyp BL Text" w:hAnsi="Atyp BL Text"/>
        </w:rPr>
      </w:pPr>
    </w:p>
    <w:p w14:paraId="5560250F" w14:textId="77777777" w:rsidR="00B95F09" w:rsidRDefault="00B95F09" w:rsidP="00F434B4">
      <w:pPr>
        <w:pStyle w:val="Odstavecseseznamem"/>
        <w:rPr>
          <w:rFonts w:ascii="Atyp BL Text" w:hAnsi="Atyp BL Text"/>
        </w:rPr>
      </w:pPr>
    </w:p>
    <w:p w14:paraId="647A8FAE" w14:textId="77777777" w:rsidR="00B95F09" w:rsidRDefault="00B95F09" w:rsidP="00F434B4">
      <w:pPr>
        <w:pStyle w:val="Odstavecseseznamem"/>
        <w:rPr>
          <w:rFonts w:ascii="Atyp BL Text" w:hAnsi="Atyp BL Text"/>
        </w:rPr>
      </w:pPr>
    </w:p>
    <w:p w14:paraId="4CE7013E" w14:textId="77777777" w:rsidR="00B95F09" w:rsidRDefault="00B95F09" w:rsidP="00F434B4">
      <w:pPr>
        <w:pStyle w:val="Odstavecseseznamem"/>
        <w:rPr>
          <w:rFonts w:ascii="Atyp BL Text" w:hAnsi="Atyp BL Text"/>
        </w:rPr>
      </w:pPr>
    </w:p>
    <w:tbl>
      <w:tblPr>
        <w:tblStyle w:val="Mkatabulky"/>
        <w:tblpPr w:leftFromText="141" w:rightFromText="141" w:horzAnchor="margin" w:tblpY="1035"/>
        <w:tblW w:w="14454" w:type="dxa"/>
        <w:tblLayout w:type="fixed"/>
        <w:tblLook w:val="04A0" w:firstRow="1" w:lastRow="0" w:firstColumn="1" w:lastColumn="0" w:noHBand="0" w:noVBand="1"/>
      </w:tblPr>
      <w:tblGrid>
        <w:gridCol w:w="2263"/>
        <w:gridCol w:w="1780"/>
        <w:gridCol w:w="1345"/>
        <w:gridCol w:w="1978"/>
        <w:gridCol w:w="1134"/>
        <w:gridCol w:w="1985"/>
        <w:gridCol w:w="2126"/>
        <w:gridCol w:w="1843"/>
      </w:tblGrid>
      <w:tr w:rsidR="00B95F09" w:rsidRPr="00B95F09" w14:paraId="6C8B49A1" w14:textId="77777777" w:rsidTr="00D27CFB">
        <w:tc>
          <w:tcPr>
            <w:tcW w:w="2263" w:type="dxa"/>
            <w:shd w:val="clear" w:color="auto" w:fill="E7E6E6" w:themeFill="background2"/>
          </w:tcPr>
          <w:p w14:paraId="55278B1A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lastRenderedPageBreak/>
              <w:t>Město</w:t>
            </w:r>
          </w:p>
        </w:tc>
        <w:tc>
          <w:tcPr>
            <w:tcW w:w="1780" w:type="dxa"/>
            <w:shd w:val="clear" w:color="auto" w:fill="E7E6E6" w:themeFill="background2"/>
          </w:tcPr>
          <w:p w14:paraId="69104DA4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Počet obyvatel</w:t>
            </w:r>
          </w:p>
        </w:tc>
        <w:tc>
          <w:tcPr>
            <w:tcW w:w="1345" w:type="dxa"/>
            <w:shd w:val="clear" w:color="auto" w:fill="E7E6E6" w:themeFill="background2"/>
          </w:tcPr>
          <w:p w14:paraId="317F8DAE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Rozloha území</w:t>
            </w:r>
          </w:p>
        </w:tc>
        <w:tc>
          <w:tcPr>
            <w:tcW w:w="1978" w:type="dxa"/>
            <w:shd w:val="clear" w:color="auto" w:fill="E7E6E6" w:themeFill="background2"/>
          </w:tcPr>
          <w:p w14:paraId="056B24C8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Počet strážníků</w:t>
            </w:r>
          </w:p>
        </w:tc>
        <w:tc>
          <w:tcPr>
            <w:tcW w:w="1134" w:type="dxa"/>
            <w:shd w:val="clear" w:color="auto" w:fill="E7E6E6" w:themeFill="background2"/>
          </w:tcPr>
          <w:p w14:paraId="7A6EB497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Adminis-trativa</w:t>
            </w:r>
          </w:p>
        </w:tc>
        <w:tc>
          <w:tcPr>
            <w:tcW w:w="1985" w:type="dxa"/>
            <w:shd w:val="clear" w:color="auto" w:fill="E7E6E6" w:themeFill="background2"/>
          </w:tcPr>
          <w:p w14:paraId="0412FDF2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 xml:space="preserve">Rozpočet na 2020 </w:t>
            </w:r>
          </w:p>
        </w:tc>
        <w:tc>
          <w:tcPr>
            <w:tcW w:w="2126" w:type="dxa"/>
            <w:shd w:val="clear" w:color="auto" w:fill="E7E6E6" w:themeFill="background2"/>
          </w:tcPr>
          <w:p w14:paraId="67A4CE68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Z toho mzdy</w:t>
            </w:r>
          </w:p>
        </w:tc>
        <w:tc>
          <w:tcPr>
            <w:tcW w:w="1843" w:type="dxa"/>
            <w:shd w:val="clear" w:color="auto" w:fill="E7E6E6" w:themeFill="background2"/>
          </w:tcPr>
          <w:p w14:paraId="388F4D0A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Poznámka</w:t>
            </w:r>
          </w:p>
        </w:tc>
      </w:tr>
      <w:tr w:rsidR="00B95F09" w:rsidRPr="00B95F09" w14:paraId="4E2D8ED7" w14:textId="77777777" w:rsidTr="00D27CFB">
        <w:tc>
          <w:tcPr>
            <w:tcW w:w="2263" w:type="dxa"/>
          </w:tcPr>
          <w:p w14:paraId="36948CE4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Dobříš</w:t>
            </w:r>
          </w:p>
        </w:tc>
        <w:tc>
          <w:tcPr>
            <w:tcW w:w="1780" w:type="dxa"/>
          </w:tcPr>
          <w:p w14:paraId="7BEDD3C7" w14:textId="77777777" w:rsidR="00B95F09" w:rsidRPr="00B95F09" w:rsidRDefault="00B95F09" w:rsidP="005252F3">
            <w:pPr>
              <w:jc w:val="center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8.960</w:t>
            </w:r>
          </w:p>
        </w:tc>
        <w:tc>
          <w:tcPr>
            <w:tcW w:w="1345" w:type="dxa"/>
          </w:tcPr>
          <w:p w14:paraId="6DE26809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53,42 km2</w:t>
            </w:r>
          </w:p>
        </w:tc>
        <w:tc>
          <w:tcPr>
            <w:tcW w:w="1978" w:type="dxa"/>
          </w:tcPr>
          <w:p w14:paraId="21BE0D18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12 + velitel+zástupce</w:t>
            </w:r>
          </w:p>
        </w:tc>
        <w:tc>
          <w:tcPr>
            <w:tcW w:w="1134" w:type="dxa"/>
          </w:tcPr>
          <w:p w14:paraId="130913E2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</w:t>
            </w:r>
          </w:p>
        </w:tc>
        <w:tc>
          <w:tcPr>
            <w:tcW w:w="1985" w:type="dxa"/>
          </w:tcPr>
          <w:p w14:paraId="5E4C877D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11.011.740,- Kč</w:t>
            </w:r>
          </w:p>
        </w:tc>
        <w:tc>
          <w:tcPr>
            <w:tcW w:w="2126" w:type="dxa"/>
          </w:tcPr>
          <w:p w14:paraId="38F69DB4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8.230.000,- Kč</w:t>
            </w:r>
          </w:p>
        </w:tc>
        <w:tc>
          <w:tcPr>
            <w:tcW w:w="1843" w:type="dxa"/>
          </w:tcPr>
          <w:p w14:paraId="680CCD51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</w:p>
        </w:tc>
      </w:tr>
      <w:tr w:rsidR="00B95F09" w:rsidRPr="00B95F09" w14:paraId="22B8429D" w14:textId="77777777" w:rsidTr="00D27CFB">
        <w:tc>
          <w:tcPr>
            <w:tcW w:w="2263" w:type="dxa"/>
          </w:tcPr>
          <w:p w14:paraId="44CDB5F5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Jilemnice</w:t>
            </w:r>
          </w:p>
        </w:tc>
        <w:tc>
          <w:tcPr>
            <w:tcW w:w="1780" w:type="dxa"/>
          </w:tcPr>
          <w:p w14:paraId="22CA4867" w14:textId="77777777" w:rsidR="00B95F09" w:rsidRPr="00B95F09" w:rsidRDefault="00B95F09" w:rsidP="005252F3">
            <w:pPr>
              <w:jc w:val="center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5.401</w:t>
            </w:r>
          </w:p>
        </w:tc>
        <w:tc>
          <w:tcPr>
            <w:tcW w:w="1345" w:type="dxa"/>
          </w:tcPr>
          <w:p w14:paraId="45486D70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13,86 km2</w:t>
            </w:r>
          </w:p>
        </w:tc>
        <w:tc>
          <w:tcPr>
            <w:tcW w:w="1978" w:type="dxa"/>
          </w:tcPr>
          <w:p w14:paraId="069B293F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4 strážníci</w:t>
            </w:r>
          </w:p>
        </w:tc>
        <w:tc>
          <w:tcPr>
            <w:tcW w:w="1134" w:type="dxa"/>
          </w:tcPr>
          <w:p w14:paraId="098A1B46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0</w:t>
            </w:r>
          </w:p>
        </w:tc>
        <w:tc>
          <w:tcPr>
            <w:tcW w:w="1985" w:type="dxa"/>
          </w:tcPr>
          <w:p w14:paraId="1245078D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2.659.000,- Kč</w:t>
            </w:r>
          </w:p>
          <w:p w14:paraId="7D3F6BC2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</w:p>
        </w:tc>
        <w:tc>
          <w:tcPr>
            <w:tcW w:w="2126" w:type="dxa"/>
          </w:tcPr>
          <w:p w14:paraId="0515F2E2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2.000.000,- Kč</w:t>
            </w:r>
          </w:p>
        </w:tc>
        <w:tc>
          <w:tcPr>
            <w:tcW w:w="1843" w:type="dxa"/>
          </w:tcPr>
          <w:p w14:paraId="36136FE4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Pouze denní směna</w:t>
            </w:r>
          </w:p>
        </w:tc>
      </w:tr>
      <w:tr w:rsidR="00B95F09" w:rsidRPr="00B95F09" w14:paraId="58A1DE3F" w14:textId="77777777" w:rsidTr="00D27CFB">
        <w:tc>
          <w:tcPr>
            <w:tcW w:w="2263" w:type="dxa"/>
          </w:tcPr>
          <w:p w14:paraId="11E05123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Roudnice nad Labem</w:t>
            </w:r>
          </w:p>
        </w:tc>
        <w:tc>
          <w:tcPr>
            <w:tcW w:w="1780" w:type="dxa"/>
          </w:tcPr>
          <w:p w14:paraId="659565DB" w14:textId="77777777" w:rsidR="00B95F09" w:rsidRPr="00B95F09" w:rsidRDefault="00B95F09" w:rsidP="005252F3">
            <w:pPr>
              <w:jc w:val="center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12.847</w:t>
            </w:r>
          </w:p>
        </w:tc>
        <w:tc>
          <w:tcPr>
            <w:tcW w:w="1345" w:type="dxa"/>
          </w:tcPr>
          <w:p w14:paraId="2F7180F7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16.67 km2</w:t>
            </w:r>
          </w:p>
          <w:p w14:paraId="306D479E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</w:p>
        </w:tc>
        <w:tc>
          <w:tcPr>
            <w:tcW w:w="1978" w:type="dxa"/>
          </w:tcPr>
          <w:p w14:paraId="6B61419A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21</w:t>
            </w:r>
          </w:p>
        </w:tc>
        <w:tc>
          <w:tcPr>
            <w:tcW w:w="1134" w:type="dxa"/>
          </w:tcPr>
          <w:p w14:paraId="0D1E9C8C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</w:t>
            </w:r>
          </w:p>
        </w:tc>
        <w:tc>
          <w:tcPr>
            <w:tcW w:w="1985" w:type="dxa"/>
          </w:tcPr>
          <w:p w14:paraId="6A68540A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20.000.000,- Kč</w:t>
            </w:r>
          </w:p>
        </w:tc>
        <w:tc>
          <w:tcPr>
            <w:tcW w:w="2126" w:type="dxa"/>
          </w:tcPr>
          <w:p w14:paraId="3F6CF1C7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14.500.000,-Kč</w:t>
            </w:r>
          </w:p>
        </w:tc>
        <w:tc>
          <w:tcPr>
            <w:tcW w:w="1843" w:type="dxa"/>
          </w:tcPr>
          <w:p w14:paraId="51843995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</w:p>
        </w:tc>
      </w:tr>
      <w:tr w:rsidR="00B95F09" w:rsidRPr="00B95F09" w14:paraId="0A92E63C" w14:textId="77777777" w:rsidTr="00D27CFB">
        <w:tc>
          <w:tcPr>
            <w:tcW w:w="2263" w:type="dxa"/>
          </w:tcPr>
          <w:p w14:paraId="54D7FDEA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Poděbrady</w:t>
            </w:r>
          </w:p>
          <w:p w14:paraId="7D34CA7A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</w:p>
        </w:tc>
        <w:tc>
          <w:tcPr>
            <w:tcW w:w="1780" w:type="dxa"/>
          </w:tcPr>
          <w:p w14:paraId="6D48ADAB" w14:textId="77777777" w:rsidR="00B95F09" w:rsidRPr="00B95F09" w:rsidRDefault="00B95F09" w:rsidP="005252F3">
            <w:pPr>
              <w:jc w:val="center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14.377</w:t>
            </w:r>
          </w:p>
        </w:tc>
        <w:tc>
          <w:tcPr>
            <w:tcW w:w="1345" w:type="dxa"/>
          </w:tcPr>
          <w:p w14:paraId="183B62FF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33,68 km2</w:t>
            </w:r>
          </w:p>
        </w:tc>
        <w:tc>
          <w:tcPr>
            <w:tcW w:w="1978" w:type="dxa"/>
          </w:tcPr>
          <w:p w14:paraId="39519D70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16</w:t>
            </w:r>
          </w:p>
        </w:tc>
        <w:tc>
          <w:tcPr>
            <w:tcW w:w="1134" w:type="dxa"/>
          </w:tcPr>
          <w:p w14:paraId="0B11B280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</w:t>
            </w:r>
          </w:p>
        </w:tc>
        <w:tc>
          <w:tcPr>
            <w:tcW w:w="1985" w:type="dxa"/>
          </w:tcPr>
          <w:p w14:paraId="40F97FB0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11.000.000,- Kč</w:t>
            </w:r>
          </w:p>
        </w:tc>
        <w:tc>
          <w:tcPr>
            <w:tcW w:w="2126" w:type="dxa"/>
          </w:tcPr>
          <w:p w14:paraId="3EA45CB4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9.700.000,- Kč</w:t>
            </w:r>
          </w:p>
        </w:tc>
        <w:tc>
          <w:tcPr>
            <w:tcW w:w="1843" w:type="dxa"/>
          </w:tcPr>
          <w:p w14:paraId="42853018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Pouze denní směna</w:t>
            </w:r>
          </w:p>
        </w:tc>
      </w:tr>
      <w:tr w:rsidR="00B95F09" w:rsidRPr="00B95F09" w14:paraId="69D2FFCB" w14:textId="77777777" w:rsidTr="00D27CFB">
        <w:tc>
          <w:tcPr>
            <w:tcW w:w="2263" w:type="dxa"/>
          </w:tcPr>
          <w:p w14:paraId="40973349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Nový Bydžov</w:t>
            </w:r>
          </w:p>
        </w:tc>
        <w:tc>
          <w:tcPr>
            <w:tcW w:w="1780" w:type="dxa"/>
          </w:tcPr>
          <w:p w14:paraId="039746CC" w14:textId="77777777" w:rsidR="00B95F09" w:rsidRPr="00B95F09" w:rsidRDefault="00B95F09" w:rsidP="005252F3">
            <w:pPr>
              <w:jc w:val="center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7.154</w:t>
            </w:r>
          </w:p>
        </w:tc>
        <w:tc>
          <w:tcPr>
            <w:tcW w:w="1345" w:type="dxa"/>
          </w:tcPr>
          <w:p w14:paraId="5D83BA54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35,25 km2</w:t>
            </w:r>
          </w:p>
        </w:tc>
        <w:tc>
          <w:tcPr>
            <w:tcW w:w="1978" w:type="dxa"/>
          </w:tcPr>
          <w:p w14:paraId="21900787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7</w:t>
            </w:r>
          </w:p>
        </w:tc>
        <w:tc>
          <w:tcPr>
            <w:tcW w:w="1134" w:type="dxa"/>
          </w:tcPr>
          <w:p w14:paraId="2D7D85CF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</w:p>
        </w:tc>
        <w:tc>
          <w:tcPr>
            <w:tcW w:w="1985" w:type="dxa"/>
          </w:tcPr>
          <w:p w14:paraId="43831FC7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5.981.000,- Kč</w:t>
            </w:r>
          </w:p>
        </w:tc>
        <w:tc>
          <w:tcPr>
            <w:tcW w:w="2126" w:type="dxa"/>
          </w:tcPr>
          <w:p w14:paraId="1866FD5F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3.850.000,- Kč bez odvodů</w:t>
            </w:r>
          </w:p>
        </w:tc>
        <w:tc>
          <w:tcPr>
            <w:tcW w:w="1843" w:type="dxa"/>
          </w:tcPr>
          <w:p w14:paraId="4212E474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</w:p>
        </w:tc>
      </w:tr>
      <w:tr w:rsidR="00B95F09" w:rsidRPr="00B95F09" w14:paraId="29C48D34" w14:textId="77777777" w:rsidTr="00D27CFB">
        <w:tc>
          <w:tcPr>
            <w:tcW w:w="2263" w:type="dxa"/>
          </w:tcPr>
          <w:p w14:paraId="5EABFDCA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Varnsdorf</w:t>
            </w:r>
          </w:p>
        </w:tc>
        <w:tc>
          <w:tcPr>
            <w:tcW w:w="1780" w:type="dxa"/>
          </w:tcPr>
          <w:p w14:paraId="07340F92" w14:textId="77777777" w:rsidR="00B95F09" w:rsidRPr="00B95F09" w:rsidRDefault="00B95F09" w:rsidP="005252F3">
            <w:pPr>
              <w:jc w:val="center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15.500</w:t>
            </w:r>
          </w:p>
        </w:tc>
        <w:tc>
          <w:tcPr>
            <w:tcW w:w="1345" w:type="dxa"/>
          </w:tcPr>
          <w:p w14:paraId="7345F7B4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</w:p>
        </w:tc>
        <w:tc>
          <w:tcPr>
            <w:tcW w:w="1978" w:type="dxa"/>
          </w:tcPr>
          <w:p w14:paraId="5E3C9FE9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18 z toho</w:t>
            </w:r>
          </w:p>
          <w:p w14:paraId="56CFA0A9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Velitel+zástupce</w:t>
            </w:r>
          </w:p>
        </w:tc>
        <w:tc>
          <w:tcPr>
            <w:tcW w:w="1134" w:type="dxa"/>
          </w:tcPr>
          <w:p w14:paraId="76534643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</w:p>
        </w:tc>
        <w:tc>
          <w:tcPr>
            <w:tcW w:w="1985" w:type="dxa"/>
          </w:tcPr>
          <w:p w14:paraId="73BB747E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13.500.000,- Kč</w:t>
            </w:r>
          </w:p>
        </w:tc>
        <w:tc>
          <w:tcPr>
            <w:tcW w:w="2126" w:type="dxa"/>
          </w:tcPr>
          <w:p w14:paraId="79710539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8.900.000,- Kč</w:t>
            </w:r>
          </w:p>
        </w:tc>
        <w:tc>
          <w:tcPr>
            <w:tcW w:w="1843" w:type="dxa"/>
          </w:tcPr>
          <w:p w14:paraId="7FE25ADB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Pouze denní směna</w:t>
            </w:r>
          </w:p>
        </w:tc>
      </w:tr>
      <w:tr w:rsidR="00B95F09" w:rsidRPr="00B95F09" w14:paraId="28058FE2" w14:textId="77777777" w:rsidTr="00D27CFB">
        <w:tc>
          <w:tcPr>
            <w:tcW w:w="2263" w:type="dxa"/>
          </w:tcPr>
          <w:p w14:paraId="7469D14A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Moravská Třebová</w:t>
            </w:r>
          </w:p>
        </w:tc>
        <w:tc>
          <w:tcPr>
            <w:tcW w:w="1780" w:type="dxa"/>
          </w:tcPr>
          <w:p w14:paraId="1A8EF613" w14:textId="77777777" w:rsidR="00B95F09" w:rsidRPr="00B95F09" w:rsidRDefault="00B95F09" w:rsidP="005252F3">
            <w:pPr>
              <w:jc w:val="center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10.130</w:t>
            </w:r>
          </w:p>
        </w:tc>
        <w:tc>
          <w:tcPr>
            <w:tcW w:w="1345" w:type="dxa"/>
          </w:tcPr>
          <w:p w14:paraId="798309D8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42,08 km2</w:t>
            </w:r>
          </w:p>
        </w:tc>
        <w:tc>
          <w:tcPr>
            <w:tcW w:w="1978" w:type="dxa"/>
          </w:tcPr>
          <w:p w14:paraId="331DA698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9</w:t>
            </w:r>
          </w:p>
        </w:tc>
        <w:tc>
          <w:tcPr>
            <w:tcW w:w="1134" w:type="dxa"/>
          </w:tcPr>
          <w:p w14:paraId="138CEA44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3 obsluha MKDS</w:t>
            </w:r>
          </w:p>
        </w:tc>
        <w:tc>
          <w:tcPr>
            <w:tcW w:w="1985" w:type="dxa"/>
          </w:tcPr>
          <w:p w14:paraId="2003EC66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7.875.000,- Kč</w:t>
            </w:r>
          </w:p>
        </w:tc>
        <w:tc>
          <w:tcPr>
            <w:tcW w:w="2126" w:type="dxa"/>
          </w:tcPr>
          <w:p w14:paraId="5190D9A6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7.050.000,-Kč -strážníci</w:t>
            </w:r>
          </w:p>
          <w:p w14:paraId="3CFA91EB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 xml:space="preserve">700.000,- Kč ostatní </w:t>
            </w:r>
          </w:p>
        </w:tc>
        <w:tc>
          <w:tcPr>
            <w:tcW w:w="1843" w:type="dxa"/>
          </w:tcPr>
          <w:p w14:paraId="73BCAB53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Neslouží pondělí večer a celou neděli</w:t>
            </w:r>
          </w:p>
        </w:tc>
      </w:tr>
      <w:tr w:rsidR="00B95F09" w:rsidRPr="00B95F09" w14:paraId="2944DA14" w14:textId="77777777" w:rsidTr="00D27CFB">
        <w:tc>
          <w:tcPr>
            <w:tcW w:w="2263" w:type="dxa"/>
          </w:tcPr>
          <w:p w14:paraId="786D86F9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Lysá nad Labem</w:t>
            </w:r>
          </w:p>
        </w:tc>
        <w:tc>
          <w:tcPr>
            <w:tcW w:w="1780" w:type="dxa"/>
          </w:tcPr>
          <w:p w14:paraId="1CDFEF4D" w14:textId="77777777" w:rsidR="00B95F09" w:rsidRPr="00B95F09" w:rsidRDefault="00B95F09" w:rsidP="005252F3">
            <w:pPr>
              <w:jc w:val="center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9.795</w:t>
            </w:r>
          </w:p>
        </w:tc>
        <w:tc>
          <w:tcPr>
            <w:tcW w:w="1345" w:type="dxa"/>
          </w:tcPr>
          <w:p w14:paraId="55EC25BA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33,67 km2</w:t>
            </w:r>
          </w:p>
        </w:tc>
        <w:tc>
          <w:tcPr>
            <w:tcW w:w="1978" w:type="dxa"/>
          </w:tcPr>
          <w:p w14:paraId="5F7038B8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15</w:t>
            </w:r>
          </w:p>
        </w:tc>
        <w:tc>
          <w:tcPr>
            <w:tcW w:w="1134" w:type="dxa"/>
          </w:tcPr>
          <w:p w14:paraId="6F3CD71D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</w:p>
        </w:tc>
        <w:tc>
          <w:tcPr>
            <w:tcW w:w="1985" w:type="dxa"/>
          </w:tcPr>
          <w:p w14:paraId="0C155F6F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13.560.000,- Kč</w:t>
            </w:r>
          </w:p>
        </w:tc>
        <w:tc>
          <w:tcPr>
            <w:tcW w:w="2126" w:type="dxa"/>
          </w:tcPr>
          <w:p w14:paraId="2AFAEE62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8.200.000,- Kč</w:t>
            </w:r>
          </w:p>
        </w:tc>
        <w:tc>
          <w:tcPr>
            <w:tcW w:w="1843" w:type="dxa"/>
          </w:tcPr>
          <w:p w14:paraId="7797DCE5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</w:p>
          <w:p w14:paraId="18023F58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</w:p>
        </w:tc>
      </w:tr>
      <w:tr w:rsidR="00B95F09" w:rsidRPr="00B95F09" w14:paraId="7406B74B" w14:textId="77777777" w:rsidTr="00D27CFB">
        <w:tc>
          <w:tcPr>
            <w:tcW w:w="2263" w:type="dxa"/>
          </w:tcPr>
          <w:p w14:paraId="516EF334" w14:textId="77777777" w:rsidR="00B95F09" w:rsidRPr="00B95F09" w:rsidRDefault="00B95F09" w:rsidP="005252F3">
            <w:pPr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Lovosice</w:t>
            </w:r>
          </w:p>
        </w:tc>
        <w:tc>
          <w:tcPr>
            <w:tcW w:w="1780" w:type="dxa"/>
          </w:tcPr>
          <w:p w14:paraId="2874E5BD" w14:textId="77777777" w:rsidR="00B95F09" w:rsidRPr="00B95F09" w:rsidRDefault="00B95F09" w:rsidP="005252F3">
            <w:pPr>
              <w:jc w:val="center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8.840</w:t>
            </w:r>
          </w:p>
        </w:tc>
        <w:tc>
          <w:tcPr>
            <w:tcW w:w="1345" w:type="dxa"/>
          </w:tcPr>
          <w:p w14:paraId="279E40F4" w14:textId="77777777" w:rsidR="00B95F09" w:rsidRPr="00B95F09" w:rsidRDefault="00B95F09" w:rsidP="005252F3">
            <w:pPr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11.89 km2</w:t>
            </w:r>
          </w:p>
        </w:tc>
        <w:tc>
          <w:tcPr>
            <w:tcW w:w="1978" w:type="dxa"/>
          </w:tcPr>
          <w:p w14:paraId="7D2E9A71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12 + velitel</w:t>
            </w:r>
          </w:p>
        </w:tc>
        <w:tc>
          <w:tcPr>
            <w:tcW w:w="1134" w:type="dxa"/>
          </w:tcPr>
          <w:p w14:paraId="7FE7DE07" w14:textId="77777777" w:rsidR="00B95F09" w:rsidRPr="00B95F09" w:rsidRDefault="00B95F09" w:rsidP="005252F3">
            <w:pPr>
              <w:jc w:val="center"/>
              <w:rPr>
                <w:rFonts w:ascii="Atyp BL Text" w:hAnsi="Atyp BL Text"/>
              </w:rPr>
            </w:pPr>
          </w:p>
        </w:tc>
        <w:tc>
          <w:tcPr>
            <w:tcW w:w="1985" w:type="dxa"/>
          </w:tcPr>
          <w:p w14:paraId="7D3DB1D8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  <w:b/>
                <w:bCs/>
              </w:rPr>
            </w:pPr>
            <w:r w:rsidRPr="00B95F09">
              <w:rPr>
                <w:rFonts w:ascii="Atyp BL Text" w:hAnsi="Atyp BL Text"/>
                <w:b/>
                <w:bCs/>
              </w:rPr>
              <w:t>10.000.000,- Kč</w:t>
            </w:r>
          </w:p>
        </w:tc>
        <w:tc>
          <w:tcPr>
            <w:tcW w:w="2126" w:type="dxa"/>
          </w:tcPr>
          <w:p w14:paraId="42DC9CB0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  <w:r w:rsidRPr="00B95F09">
              <w:rPr>
                <w:rFonts w:ascii="Atyp BL Text" w:hAnsi="Atyp BL Text"/>
              </w:rPr>
              <w:t>8.500.000,- Kč</w:t>
            </w:r>
          </w:p>
        </w:tc>
        <w:tc>
          <w:tcPr>
            <w:tcW w:w="1843" w:type="dxa"/>
          </w:tcPr>
          <w:p w14:paraId="2473D119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</w:p>
          <w:p w14:paraId="0A2978AA" w14:textId="77777777" w:rsidR="00B95F09" w:rsidRPr="00B95F09" w:rsidRDefault="00B95F09" w:rsidP="005252F3">
            <w:pPr>
              <w:ind w:left="-17" w:right="48" w:firstLine="17"/>
              <w:rPr>
                <w:rFonts w:ascii="Atyp BL Text" w:hAnsi="Atyp BL Text"/>
              </w:rPr>
            </w:pPr>
          </w:p>
        </w:tc>
      </w:tr>
    </w:tbl>
    <w:p w14:paraId="40B2B886" w14:textId="77777777" w:rsidR="00B95F09" w:rsidRDefault="00B95F09" w:rsidP="00B95F09">
      <w:pPr>
        <w:rPr>
          <w:b/>
          <w:bCs/>
          <w:sz w:val="28"/>
        </w:rPr>
      </w:pPr>
      <w:r>
        <w:rPr>
          <w:b/>
          <w:bCs/>
          <w:sz w:val="28"/>
        </w:rPr>
        <w:t>Městská policie - přehled o nákladech, organizačním a územním členění (obce BI 2005) – za rok 2020</w:t>
      </w:r>
    </w:p>
    <w:p w14:paraId="235DC552" w14:textId="77777777" w:rsidR="00735323" w:rsidRDefault="00735323" w:rsidP="00B95F09">
      <w:pPr>
        <w:rPr>
          <w:b/>
          <w:bCs/>
          <w:sz w:val="28"/>
        </w:rPr>
      </w:pPr>
    </w:p>
    <w:p w14:paraId="5F67B00E" w14:textId="77777777" w:rsidR="00735323" w:rsidRDefault="00735323" w:rsidP="00B95F09">
      <w:pPr>
        <w:rPr>
          <w:b/>
          <w:bCs/>
          <w:sz w:val="28"/>
        </w:rPr>
      </w:pPr>
    </w:p>
    <w:p w14:paraId="27D9FE0D" w14:textId="4F5BBAC0" w:rsidR="00735323" w:rsidRDefault="00735323" w:rsidP="00B95F09">
      <w:r w:rsidRPr="00735323">
        <w:t>J. Fiala</w:t>
      </w:r>
      <w:r>
        <w:t xml:space="preserve"> 01/2023</w:t>
      </w:r>
    </w:p>
    <w:p w14:paraId="0D183A6F" w14:textId="7F520334" w:rsidR="001E4FE2" w:rsidRDefault="00410BE9" w:rsidP="00B95F09">
      <w:r>
        <w:t>Zdroj: VCVS Praha BI 2015</w:t>
      </w:r>
    </w:p>
    <w:p w14:paraId="5DE4E812" w14:textId="77777777" w:rsidR="008B32A1" w:rsidRDefault="008B32A1" w:rsidP="001E4FE2">
      <w:pPr>
        <w:spacing w:before="120" w:after="120"/>
        <w:jc w:val="both"/>
        <w:rPr>
          <w:rFonts w:ascii="Atyp BL Text" w:hAnsi="Atyp BL Text" w:cs="Arial"/>
          <w:b/>
          <w:bCs/>
          <w:sz w:val="20"/>
          <w:szCs w:val="20"/>
        </w:rPr>
      </w:pPr>
    </w:p>
    <w:p w14:paraId="12D56D83" w14:textId="77777777" w:rsidR="008B32A1" w:rsidRDefault="008B32A1" w:rsidP="001E4FE2">
      <w:pPr>
        <w:spacing w:before="120" w:after="120"/>
        <w:jc w:val="both"/>
        <w:rPr>
          <w:rFonts w:ascii="Atyp BL Text" w:hAnsi="Atyp BL Text" w:cs="Arial"/>
          <w:b/>
          <w:bCs/>
          <w:sz w:val="20"/>
          <w:szCs w:val="20"/>
        </w:rPr>
      </w:pPr>
    </w:p>
    <w:p w14:paraId="165D598C" w14:textId="31A7F100" w:rsidR="001E4FE2" w:rsidRPr="001E4FE2" w:rsidRDefault="001E4FE2" w:rsidP="001E4FE2">
      <w:pPr>
        <w:spacing w:before="120" w:after="120"/>
        <w:jc w:val="both"/>
        <w:rPr>
          <w:rFonts w:ascii="Atyp BL Text" w:hAnsi="Atyp BL Text" w:cs="Arial"/>
          <w:b/>
          <w:bCs/>
          <w:sz w:val="20"/>
          <w:szCs w:val="20"/>
        </w:rPr>
      </w:pPr>
      <w:r w:rsidRPr="001E4FE2">
        <w:rPr>
          <w:rFonts w:ascii="Atyp BL Text" w:hAnsi="Atyp BL Text" w:cs="Arial"/>
          <w:b/>
          <w:bCs/>
          <w:sz w:val="20"/>
          <w:szCs w:val="20"/>
        </w:rPr>
        <w:lastRenderedPageBreak/>
        <w:t>BEZPEČNOSTNÍ ANALÝZA NA ÚROVNI ORP HUMPOLEC</w:t>
      </w:r>
    </w:p>
    <w:p w14:paraId="79FA895C" w14:textId="1DB9B69A" w:rsidR="001E4FE2" w:rsidRPr="001E4FE2" w:rsidRDefault="001E4FE2" w:rsidP="001E4FE2">
      <w:pPr>
        <w:spacing w:before="120" w:after="120"/>
        <w:jc w:val="both"/>
        <w:rPr>
          <w:rFonts w:ascii="Atyp BL Text" w:hAnsi="Atyp BL Text" w:cs="Arial"/>
          <w:sz w:val="20"/>
          <w:szCs w:val="20"/>
        </w:rPr>
      </w:pPr>
      <w:r w:rsidRPr="001E4FE2">
        <w:rPr>
          <w:rFonts w:ascii="Atyp BL Text" w:hAnsi="Atyp BL Text" w:cs="Arial"/>
          <w:sz w:val="20"/>
          <w:szCs w:val="20"/>
        </w:rPr>
        <w:t>Trestné činy</w:t>
      </w:r>
      <w:r>
        <w:rPr>
          <w:rFonts w:ascii="Atyp BL Text" w:hAnsi="Atyp BL Text" w:cs="Arial"/>
          <w:sz w:val="20"/>
          <w:szCs w:val="20"/>
        </w:rPr>
        <w:t>,</w:t>
      </w:r>
      <w:r w:rsidRPr="001E4FE2">
        <w:rPr>
          <w:rFonts w:ascii="Atyp BL Text" w:hAnsi="Atyp BL Text" w:cs="Arial"/>
          <w:sz w:val="20"/>
          <w:szCs w:val="20"/>
        </w:rPr>
        <w:t xml:space="preserve"> meziroční srovnání a index na 10 tisíc obyvatel*, včetně meziroční změny v indexu:</w:t>
      </w:r>
    </w:p>
    <w:p w14:paraId="1B748676" w14:textId="77777777" w:rsidR="001E4FE2" w:rsidRPr="001E4FE2" w:rsidRDefault="001E4FE2" w:rsidP="001E4FE2">
      <w:pPr>
        <w:pStyle w:val="BodyText21"/>
        <w:spacing w:before="120" w:after="120"/>
        <w:rPr>
          <w:rFonts w:ascii="Atyp BL Text" w:hAnsi="Atyp BL Text"/>
          <w:b w:val="0"/>
          <w:caps w:val="0"/>
          <w:sz w:val="20"/>
          <w:szCs w:val="20"/>
        </w:rPr>
      </w:pPr>
      <w:r w:rsidRPr="001E4FE2">
        <w:rPr>
          <w:rFonts w:ascii="Atyp BL Text" w:hAnsi="Atyp BL Text"/>
          <w:b w:val="0"/>
          <w:caps w:val="0"/>
          <w:sz w:val="20"/>
          <w:szCs w:val="20"/>
        </w:rPr>
        <w:t>Kriminalita – trestné činy - Humpolecko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1566"/>
        <w:gridCol w:w="1352"/>
        <w:gridCol w:w="1566"/>
        <w:gridCol w:w="1674"/>
        <w:gridCol w:w="1644"/>
      </w:tblGrid>
      <w:tr w:rsidR="001E4FE2" w:rsidRPr="001E4FE2" w14:paraId="0300203A" w14:textId="77777777" w:rsidTr="007D11C5">
        <w:tc>
          <w:tcPr>
            <w:tcW w:w="1484" w:type="dxa"/>
          </w:tcPr>
          <w:p w14:paraId="6057100B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>Rok</w:t>
            </w:r>
          </w:p>
        </w:tc>
        <w:tc>
          <w:tcPr>
            <w:tcW w:w="1566" w:type="dxa"/>
          </w:tcPr>
          <w:p w14:paraId="070F5229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 xml:space="preserve">Celkem </w:t>
            </w:r>
          </w:p>
        </w:tc>
        <w:tc>
          <w:tcPr>
            <w:tcW w:w="1352" w:type="dxa"/>
          </w:tcPr>
          <w:p w14:paraId="71CFB267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>index</w:t>
            </w:r>
          </w:p>
        </w:tc>
        <w:tc>
          <w:tcPr>
            <w:tcW w:w="1566" w:type="dxa"/>
          </w:tcPr>
          <w:p w14:paraId="47FC0C82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 xml:space="preserve">Násilná </w:t>
            </w:r>
          </w:p>
        </w:tc>
        <w:tc>
          <w:tcPr>
            <w:tcW w:w="1674" w:type="dxa"/>
          </w:tcPr>
          <w:p w14:paraId="2B78B111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 xml:space="preserve">Mravnostní </w:t>
            </w:r>
          </w:p>
        </w:tc>
        <w:tc>
          <w:tcPr>
            <w:tcW w:w="1644" w:type="dxa"/>
          </w:tcPr>
          <w:p w14:paraId="502DAAD9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>Majetková</w:t>
            </w:r>
          </w:p>
        </w:tc>
      </w:tr>
      <w:tr w:rsidR="001E4FE2" w:rsidRPr="001E4FE2" w14:paraId="2BD01BAC" w14:textId="77777777" w:rsidTr="007D11C5">
        <w:tc>
          <w:tcPr>
            <w:tcW w:w="1484" w:type="dxa"/>
          </w:tcPr>
          <w:p w14:paraId="63922174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2018</w:t>
            </w:r>
          </w:p>
        </w:tc>
        <w:tc>
          <w:tcPr>
            <w:tcW w:w="1566" w:type="dxa"/>
          </w:tcPr>
          <w:p w14:paraId="781A5021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200</w:t>
            </w:r>
          </w:p>
        </w:tc>
        <w:tc>
          <w:tcPr>
            <w:tcW w:w="1352" w:type="dxa"/>
          </w:tcPr>
          <w:p w14:paraId="2480FEE5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184,29</w:t>
            </w:r>
          </w:p>
        </w:tc>
        <w:tc>
          <w:tcPr>
            <w:tcW w:w="1566" w:type="dxa"/>
          </w:tcPr>
          <w:p w14:paraId="03BF693E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13</w:t>
            </w:r>
          </w:p>
        </w:tc>
        <w:tc>
          <w:tcPr>
            <w:tcW w:w="1674" w:type="dxa"/>
          </w:tcPr>
          <w:p w14:paraId="61351F07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10</w:t>
            </w:r>
          </w:p>
        </w:tc>
        <w:tc>
          <w:tcPr>
            <w:tcW w:w="1644" w:type="dxa"/>
          </w:tcPr>
          <w:p w14:paraId="4DF42F87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102</w:t>
            </w:r>
          </w:p>
        </w:tc>
      </w:tr>
      <w:tr w:rsidR="001E4FE2" w:rsidRPr="00BF7AF4" w14:paraId="42C58CCB" w14:textId="77777777" w:rsidTr="007D11C5">
        <w:tc>
          <w:tcPr>
            <w:tcW w:w="1484" w:type="dxa"/>
          </w:tcPr>
          <w:p w14:paraId="7114CEE2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2019</w:t>
            </w:r>
          </w:p>
        </w:tc>
        <w:tc>
          <w:tcPr>
            <w:tcW w:w="1566" w:type="dxa"/>
          </w:tcPr>
          <w:p w14:paraId="4651A41F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271</w:t>
            </w:r>
          </w:p>
        </w:tc>
        <w:tc>
          <w:tcPr>
            <w:tcW w:w="1352" w:type="dxa"/>
          </w:tcPr>
          <w:p w14:paraId="45120204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248,76</w:t>
            </w:r>
          </w:p>
        </w:tc>
        <w:tc>
          <w:tcPr>
            <w:tcW w:w="1566" w:type="dxa"/>
          </w:tcPr>
          <w:p w14:paraId="5EE43B9A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14</w:t>
            </w:r>
          </w:p>
        </w:tc>
        <w:tc>
          <w:tcPr>
            <w:tcW w:w="1674" w:type="dxa"/>
          </w:tcPr>
          <w:p w14:paraId="74CF6F37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6</w:t>
            </w:r>
          </w:p>
        </w:tc>
        <w:tc>
          <w:tcPr>
            <w:tcW w:w="1644" w:type="dxa"/>
          </w:tcPr>
          <w:p w14:paraId="54EA7CE0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100</w:t>
            </w:r>
          </w:p>
        </w:tc>
      </w:tr>
      <w:tr w:rsidR="001E4FE2" w:rsidRPr="00BF7AF4" w14:paraId="0E55E1AA" w14:textId="77777777" w:rsidTr="007D11C5">
        <w:tc>
          <w:tcPr>
            <w:tcW w:w="1484" w:type="dxa"/>
          </w:tcPr>
          <w:p w14:paraId="2FB72568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2020</w:t>
            </w:r>
          </w:p>
        </w:tc>
        <w:tc>
          <w:tcPr>
            <w:tcW w:w="1566" w:type="dxa"/>
          </w:tcPr>
          <w:p w14:paraId="2022E292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290</w:t>
            </w:r>
          </w:p>
        </w:tc>
        <w:tc>
          <w:tcPr>
            <w:tcW w:w="1352" w:type="dxa"/>
          </w:tcPr>
          <w:p w14:paraId="755AC211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264,35</w:t>
            </w:r>
          </w:p>
        </w:tc>
        <w:tc>
          <w:tcPr>
            <w:tcW w:w="1566" w:type="dxa"/>
          </w:tcPr>
          <w:p w14:paraId="35D40DDF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10</w:t>
            </w:r>
          </w:p>
        </w:tc>
        <w:tc>
          <w:tcPr>
            <w:tcW w:w="1674" w:type="dxa"/>
          </w:tcPr>
          <w:p w14:paraId="2324FC0E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1644" w:type="dxa"/>
          </w:tcPr>
          <w:p w14:paraId="5CE668F8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113</w:t>
            </w:r>
          </w:p>
        </w:tc>
      </w:tr>
    </w:tbl>
    <w:p w14:paraId="1AC42648" w14:textId="3F5711EE" w:rsidR="001E4FE2" w:rsidRPr="001E4FE2" w:rsidRDefault="001E4FE2" w:rsidP="001E4FE2">
      <w:pPr>
        <w:spacing w:before="120" w:after="120"/>
        <w:jc w:val="both"/>
        <w:rPr>
          <w:rFonts w:ascii="Atyp BL Text" w:hAnsi="Atyp BL Text" w:cs="Arial"/>
          <w:sz w:val="20"/>
          <w:szCs w:val="20"/>
        </w:rPr>
      </w:pPr>
      <w:r w:rsidRPr="001E4FE2">
        <w:rPr>
          <w:rFonts w:ascii="Atyp BL Text" w:hAnsi="Atyp BL Text" w:cs="Arial"/>
          <w:b/>
          <w:caps/>
          <w:sz w:val="20"/>
          <w:szCs w:val="20"/>
        </w:rPr>
        <w:t>*</w:t>
      </w:r>
      <w:r w:rsidRPr="001E4FE2">
        <w:rPr>
          <w:rFonts w:ascii="Atyp BL Text" w:hAnsi="Atyp BL Text" w:cs="Arial"/>
          <w:sz w:val="20"/>
          <w:szCs w:val="20"/>
        </w:rPr>
        <w:t xml:space="preserve"> index se spočítá: (počet trestných činů </w:t>
      </w:r>
      <w:r w:rsidRPr="001E4FE2">
        <w:rPr>
          <w:rFonts w:ascii="Atyp BL Text" w:hAnsi="Atyp BL Text" w:cs="Arial"/>
          <w:b/>
          <w:sz w:val="20"/>
          <w:szCs w:val="20"/>
        </w:rPr>
        <w:t xml:space="preserve">/ </w:t>
      </w:r>
      <w:r w:rsidRPr="001E4FE2">
        <w:rPr>
          <w:rFonts w:ascii="Atyp BL Text" w:hAnsi="Atyp BL Text" w:cs="Arial"/>
          <w:sz w:val="20"/>
          <w:szCs w:val="20"/>
        </w:rPr>
        <w:t>počet obyvatel obce nebo správního obvodu ORP či okresu) x 10</w:t>
      </w:r>
      <w:r>
        <w:rPr>
          <w:rFonts w:ascii="Atyp BL Text" w:hAnsi="Atyp BL Text" w:cs="Arial"/>
          <w:sz w:val="20"/>
          <w:szCs w:val="20"/>
        </w:rPr>
        <w:t> </w:t>
      </w:r>
      <w:r w:rsidRPr="001E4FE2">
        <w:rPr>
          <w:rFonts w:ascii="Atyp BL Text" w:hAnsi="Atyp BL Text" w:cs="Arial"/>
          <w:sz w:val="20"/>
          <w:szCs w:val="20"/>
        </w:rPr>
        <w:t>000</w:t>
      </w:r>
    </w:p>
    <w:p w14:paraId="6292B020" w14:textId="77777777" w:rsidR="001E4FE2" w:rsidRDefault="001E4FE2" w:rsidP="001E4FE2">
      <w:pPr>
        <w:pStyle w:val="BodyText21"/>
        <w:spacing w:before="120" w:after="120"/>
        <w:rPr>
          <w:rFonts w:ascii="Atyp BL Text" w:hAnsi="Atyp BL Text"/>
          <w:b w:val="0"/>
          <w:caps w:val="0"/>
          <w:sz w:val="20"/>
          <w:szCs w:val="20"/>
        </w:rPr>
      </w:pPr>
    </w:p>
    <w:p w14:paraId="5E7E4B24" w14:textId="0A57BA4C" w:rsidR="001E4FE2" w:rsidRPr="001E4FE2" w:rsidRDefault="001E4FE2" w:rsidP="001E4FE2">
      <w:pPr>
        <w:pStyle w:val="BodyText21"/>
        <w:spacing w:before="120" w:after="120"/>
        <w:rPr>
          <w:rFonts w:ascii="Atyp BL Text" w:hAnsi="Atyp BL Text"/>
          <w:b w:val="0"/>
          <w:caps w:val="0"/>
          <w:sz w:val="20"/>
          <w:szCs w:val="20"/>
        </w:rPr>
      </w:pPr>
      <w:r w:rsidRPr="001E4FE2">
        <w:rPr>
          <w:rFonts w:ascii="Atyp BL Text" w:hAnsi="Atyp BL Text"/>
          <w:b w:val="0"/>
          <w:caps w:val="0"/>
          <w:sz w:val="20"/>
          <w:szCs w:val="20"/>
        </w:rPr>
        <w:t>Kriminalita – přestupky - Humpolecko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1842"/>
      </w:tblGrid>
      <w:tr w:rsidR="001E4FE2" w:rsidRPr="001E4FE2" w14:paraId="2EDA3F7C" w14:textId="77777777" w:rsidTr="007D11C5">
        <w:tc>
          <w:tcPr>
            <w:tcW w:w="1842" w:type="dxa"/>
          </w:tcPr>
          <w:p w14:paraId="2E1581F7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>Rok</w:t>
            </w:r>
          </w:p>
        </w:tc>
        <w:tc>
          <w:tcPr>
            <w:tcW w:w="1842" w:type="dxa"/>
          </w:tcPr>
          <w:p w14:paraId="0A27AB10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 xml:space="preserve">Celkem </w:t>
            </w:r>
          </w:p>
        </w:tc>
      </w:tr>
      <w:tr w:rsidR="001E4FE2" w:rsidRPr="001E4FE2" w14:paraId="6B18B64C" w14:textId="77777777" w:rsidTr="007D11C5">
        <w:tc>
          <w:tcPr>
            <w:tcW w:w="1842" w:type="dxa"/>
          </w:tcPr>
          <w:p w14:paraId="47B2CC89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2018</w:t>
            </w:r>
          </w:p>
        </w:tc>
        <w:tc>
          <w:tcPr>
            <w:tcW w:w="1842" w:type="dxa"/>
          </w:tcPr>
          <w:p w14:paraId="315D8088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1090</w:t>
            </w:r>
          </w:p>
        </w:tc>
      </w:tr>
      <w:tr w:rsidR="001E4FE2" w:rsidRPr="001E4FE2" w14:paraId="30284F1C" w14:textId="77777777" w:rsidTr="007D11C5">
        <w:tc>
          <w:tcPr>
            <w:tcW w:w="1842" w:type="dxa"/>
          </w:tcPr>
          <w:p w14:paraId="14CCC88B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2019</w:t>
            </w:r>
          </w:p>
        </w:tc>
        <w:tc>
          <w:tcPr>
            <w:tcW w:w="1842" w:type="dxa"/>
          </w:tcPr>
          <w:p w14:paraId="0F364601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1549</w:t>
            </w:r>
          </w:p>
        </w:tc>
      </w:tr>
      <w:tr w:rsidR="001E4FE2" w:rsidRPr="001E4FE2" w14:paraId="4935FE78" w14:textId="77777777" w:rsidTr="007D11C5">
        <w:tc>
          <w:tcPr>
            <w:tcW w:w="1842" w:type="dxa"/>
          </w:tcPr>
          <w:p w14:paraId="156FA83C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2020</w:t>
            </w:r>
          </w:p>
        </w:tc>
        <w:tc>
          <w:tcPr>
            <w:tcW w:w="1842" w:type="dxa"/>
          </w:tcPr>
          <w:p w14:paraId="7795CF13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1781</w:t>
            </w:r>
          </w:p>
        </w:tc>
      </w:tr>
    </w:tbl>
    <w:p w14:paraId="345B6DE7" w14:textId="77777777" w:rsidR="001E4FE2" w:rsidRDefault="001E4FE2" w:rsidP="001E4FE2">
      <w:pPr>
        <w:pStyle w:val="BodyText21"/>
        <w:spacing w:before="120" w:after="120"/>
        <w:rPr>
          <w:rFonts w:ascii="Atyp BL Text" w:hAnsi="Atyp BL Text"/>
          <w:b w:val="0"/>
          <w:caps w:val="0"/>
          <w:sz w:val="20"/>
          <w:szCs w:val="20"/>
        </w:rPr>
      </w:pPr>
    </w:p>
    <w:p w14:paraId="2E167A18" w14:textId="6A35FDED" w:rsidR="001E4FE2" w:rsidRPr="001E4FE2" w:rsidRDefault="001E4FE2" w:rsidP="001E4FE2">
      <w:pPr>
        <w:pStyle w:val="BodyText21"/>
        <w:spacing w:before="120" w:after="120"/>
        <w:rPr>
          <w:rFonts w:ascii="Atyp BL Text" w:hAnsi="Atyp BL Text"/>
          <w:b w:val="0"/>
          <w:caps w:val="0"/>
          <w:sz w:val="20"/>
          <w:szCs w:val="20"/>
        </w:rPr>
      </w:pPr>
      <w:r w:rsidRPr="001E4FE2">
        <w:rPr>
          <w:rFonts w:ascii="Atyp BL Text" w:hAnsi="Atyp BL Text"/>
          <w:b w:val="0"/>
          <w:caps w:val="0"/>
          <w:sz w:val="20"/>
          <w:szCs w:val="20"/>
        </w:rPr>
        <w:t>Pachatelé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1417"/>
        <w:gridCol w:w="1276"/>
        <w:gridCol w:w="1418"/>
        <w:gridCol w:w="2348"/>
        <w:gridCol w:w="1757"/>
      </w:tblGrid>
      <w:tr w:rsidR="001E4FE2" w:rsidRPr="001E4FE2" w14:paraId="1889708B" w14:textId="77777777" w:rsidTr="007D11C5">
        <w:tc>
          <w:tcPr>
            <w:tcW w:w="846" w:type="dxa"/>
          </w:tcPr>
          <w:p w14:paraId="2F56C78E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>Rok</w:t>
            </w:r>
          </w:p>
        </w:tc>
        <w:tc>
          <w:tcPr>
            <w:tcW w:w="1417" w:type="dxa"/>
          </w:tcPr>
          <w:p w14:paraId="2F326E73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>Věk 0-14 let</w:t>
            </w:r>
          </w:p>
        </w:tc>
        <w:tc>
          <w:tcPr>
            <w:tcW w:w="1276" w:type="dxa"/>
          </w:tcPr>
          <w:p w14:paraId="3CC3FFC7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>15 -17 let</w:t>
            </w:r>
          </w:p>
        </w:tc>
        <w:tc>
          <w:tcPr>
            <w:tcW w:w="1418" w:type="dxa"/>
          </w:tcPr>
          <w:p w14:paraId="46385281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 a"/>
              </w:smartTagPr>
              <w:r w:rsidRPr="001E4FE2">
                <w:rPr>
                  <w:rFonts w:ascii="Atyp BL Text" w:hAnsi="Atyp BL Text"/>
                  <w:caps w:val="0"/>
                  <w:sz w:val="20"/>
                  <w:szCs w:val="20"/>
                </w:rPr>
                <w:t>18 a</w:t>
              </w:r>
            </w:smartTag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 xml:space="preserve"> více let</w:t>
            </w:r>
          </w:p>
        </w:tc>
        <w:tc>
          <w:tcPr>
            <w:tcW w:w="2348" w:type="dxa"/>
          </w:tcPr>
          <w:p w14:paraId="79C1F733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>Recidivisté z celkového počtu pachatelů</w:t>
            </w:r>
          </w:p>
        </w:tc>
        <w:tc>
          <w:tcPr>
            <w:tcW w:w="1757" w:type="dxa"/>
          </w:tcPr>
          <w:p w14:paraId="213565A7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caps w:val="0"/>
                <w:sz w:val="20"/>
                <w:szCs w:val="20"/>
              </w:rPr>
              <w:t>Celkový počet pachatelů</w:t>
            </w:r>
          </w:p>
        </w:tc>
      </w:tr>
      <w:tr w:rsidR="001E4FE2" w:rsidRPr="001E4FE2" w14:paraId="6C70D8F0" w14:textId="77777777" w:rsidTr="007D11C5">
        <w:tc>
          <w:tcPr>
            <w:tcW w:w="846" w:type="dxa"/>
          </w:tcPr>
          <w:p w14:paraId="2C425A0C" w14:textId="77777777" w:rsidR="001E4FE2" w:rsidRPr="001E4FE2" w:rsidRDefault="001E4FE2" w:rsidP="007D11C5">
            <w:pPr>
              <w:pStyle w:val="BodyText21"/>
              <w:spacing w:before="120" w:after="120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2018</w:t>
            </w:r>
          </w:p>
        </w:tc>
        <w:tc>
          <w:tcPr>
            <w:tcW w:w="1417" w:type="dxa"/>
            <w:vAlign w:val="center"/>
          </w:tcPr>
          <w:p w14:paraId="0885586D" w14:textId="77777777" w:rsidR="001E4FE2" w:rsidRPr="001E4FE2" w:rsidRDefault="001E4FE2" w:rsidP="007D11C5">
            <w:pPr>
              <w:pStyle w:val="BodyText21"/>
              <w:spacing w:before="120" w:after="120"/>
              <w:jc w:val="center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7E9E0DCF" w14:textId="77777777" w:rsidR="001E4FE2" w:rsidRPr="001E4FE2" w:rsidRDefault="001E4FE2" w:rsidP="007D11C5">
            <w:pPr>
              <w:pStyle w:val="BodyText21"/>
              <w:spacing w:before="120" w:after="120"/>
              <w:jc w:val="center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084B198" w14:textId="77777777" w:rsidR="001E4FE2" w:rsidRPr="001E4FE2" w:rsidRDefault="001E4FE2" w:rsidP="007D11C5">
            <w:pPr>
              <w:pStyle w:val="BodyText21"/>
              <w:spacing w:before="120" w:after="120"/>
              <w:jc w:val="center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87</w:t>
            </w:r>
          </w:p>
        </w:tc>
        <w:tc>
          <w:tcPr>
            <w:tcW w:w="2348" w:type="dxa"/>
            <w:vAlign w:val="center"/>
          </w:tcPr>
          <w:p w14:paraId="4D9DBD34" w14:textId="77777777" w:rsidR="001E4FE2" w:rsidRPr="001E4FE2" w:rsidRDefault="001E4FE2" w:rsidP="007D11C5">
            <w:pPr>
              <w:pStyle w:val="BodyText21"/>
              <w:spacing w:before="120" w:after="120"/>
              <w:jc w:val="center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16</w:t>
            </w:r>
          </w:p>
        </w:tc>
        <w:tc>
          <w:tcPr>
            <w:tcW w:w="1757" w:type="dxa"/>
            <w:vAlign w:val="center"/>
          </w:tcPr>
          <w:p w14:paraId="37705B71" w14:textId="77777777" w:rsidR="001E4FE2" w:rsidRPr="001E4FE2" w:rsidRDefault="001E4FE2" w:rsidP="007D11C5">
            <w:pPr>
              <w:pStyle w:val="BodyText21"/>
              <w:spacing w:before="120" w:after="120"/>
              <w:jc w:val="center"/>
              <w:rPr>
                <w:rFonts w:ascii="Atyp BL Text" w:hAnsi="Atyp BL Text"/>
                <w:b w:val="0"/>
                <w:caps w:val="0"/>
                <w:sz w:val="20"/>
                <w:szCs w:val="20"/>
              </w:rPr>
            </w:pPr>
            <w:r w:rsidRPr="001E4FE2">
              <w:rPr>
                <w:rFonts w:ascii="Atyp BL Text" w:hAnsi="Atyp BL Text"/>
                <w:b w:val="0"/>
                <w:caps w:val="0"/>
                <w:sz w:val="20"/>
                <w:szCs w:val="20"/>
              </w:rPr>
              <w:t>94</w:t>
            </w:r>
          </w:p>
        </w:tc>
      </w:tr>
      <w:tr w:rsidR="001E4FE2" w:rsidRPr="00BF7AF4" w14:paraId="569EC9C8" w14:textId="77777777" w:rsidTr="007D11C5">
        <w:tc>
          <w:tcPr>
            <w:tcW w:w="846" w:type="dxa"/>
          </w:tcPr>
          <w:p w14:paraId="2F346A9B" w14:textId="77777777" w:rsidR="001E4FE2" w:rsidRPr="00BF7AF4" w:rsidRDefault="001E4FE2" w:rsidP="007D11C5">
            <w:pPr>
              <w:pStyle w:val="BodyText21"/>
              <w:spacing w:before="120" w:after="120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lastRenderedPageBreak/>
              <w:t>2019</w:t>
            </w:r>
          </w:p>
        </w:tc>
        <w:tc>
          <w:tcPr>
            <w:tcW w:w="1417" w:type="dxa"/>
            <w:vAlign w:val="center"/>
          </w:tcPr>
          <w:p w14:paraId="08EA9746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2ABA1F8A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2</w:t>
            </w:r>
          </w:p>
        </w:tc>
        <w:tc>
          <w:tcPr>
            <w:tcW w:w="1418" w:type="dxa"/>
            <w:vAlign w:val="center"/>
          </w:tcPr>
          <w:p w14:paraId="4158B312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135</w:t>
            </w:r>
          </w:p>
        </w:tc>
        <w:tc>
          <w:tcPr>
            <w:tcW w:w="2348" w:type="dxa"/>
            <w:vAlign w:val="center"/>
          </w:tcPr>
          <w:p w14:paraId="02DA8D63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42</w:t>
            </w:r>
          </w:p>
        </w:tc>
        <w:tc>
          <w:tcPr>
            <w:tcW w:w="1757" w:type="dxa"/>
            <w:vAlign w:val="center"/>
          </w:tcPr>
          <w:p w14:paraId="156ECC42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139</w:t>
            </w:r>
          </w:p>
        </w:tc>
      </w:tr>
      <w:tr w:rsidR="001E4FE2" w:rsidRPr="00BF7AF4" w14:paraId="36776C6D" w14:textId="77777777" w:rsidTr="007D11C5">
        <w:tc>
          <w:tcPr>
            <w:tcW w:w="846" w:type="dxa"/>
          </w:tcPr>
          <w:p w14:paraId="24AFEB47" w14:textId="77777777" w:rsidR="001E4FE2" w:rsidRPr="00BF7AF4" w:rsidRDefault="001E4FE2" w:rsidP="007D11C5">
            <w:pPr>
              <w:pStyle w:val="BodyText21"/>
              <w:spacing w:before="120" w:after="120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2020</w:t>
            </w:r>
          </w:p>
        </w:tc>
        <w:tc>
          <w:tcPr>
            <w:tcW w:w="1417" w:type="dxa"/>
            <w:vAlign w:val="center"/>
          </w:tcPr>
          <w:p w14:paraId="0BE1D2AC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2</w:t>
            </w:r>
          </w:p>
        </w:tc>
        <w:tc>
          <w:tcPr>
            <w:tcW w:w="1276" w:type="dxa"/>
            <w:vAlign w:val="center"/>
          </w:tcPr>
          <w:p w14:paraId="715BB5B9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4</w:t>
            </w:r>
          </w:p>
        </w:tc>
        <w:tc>
          <w:tcPr>
            <w:tcW w:w="1418" w:type="dxa"/>
            <w:vAlign w:val="center"/>
          </w:tcPr>
          <w:p w14:paraId="66575E9C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111</w:t>
            </w:r>
          </w:p>
        </w:tc>
        <w:tc>
          <w:tcPr>
            <w:tcW w:w="2348" w:type="dxa"/>
            <w:vAlign w:val="center"/>
          </w:tcPr>
          <w:p w14:paraId="40D56FCC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18</w:t>
            </w:r>
          </w:p>
        </w:tc>
        <w:tc>
          <w:tcPr>
            <w:tcW w:w="1757" w:type="dxa"/>
            <w:vAlign w:val="center"/>
          </w:tcPr>
          <w:p w14:paraId="572EB8E1" w14:textId="77777777" w:rsidR="001E4FE2" w:rsidRPr="00BF7AF4" w:rsidRDefault="001E4FE2" w:rsidP="007D11C5">
            <w:pPr>
              <w:pStyle w:val="BodyText21"/>
              <w:spacing w:before="120" w:after="120"/>
              <w:jc w:val="center"/>
              <w:rPr>
                <w:rFonts w:asciiTheme="minorHAnsi" w:hAnsiTheme="minorHAnsi"/>
                <w:b w:val="0"/>
                <w:caps w:val="0"/>
              </w:rPr>
            </w:pPr>
            <w:r>
              <w:rPr>
                <w:rFonts w:asciiTheme="minorHAnsi" w:hAnsiTheme="minorHAnsi"/>
                <w:b w:val="0"/>
                <w:caps w:val="0"/>
              </w:rPr>
              <w:t>117</w:t>
            </w:r>
          </w:p>
        </w:tc>
      </w:tr>
    </w:tbl>
    <w:p w14:paraId="03293A9F" w14:textId="77777777" w:rsidR="001E4FE2" w:rsidRPr="001E4FE2" w:rsidRDefault="001E4FE2" w:rsidP="001E4FE2">
      <w:pPr>
        <w:pStyle w:val="Odstavecseseznamem"/>
        <w:autoSpaceDE w:val="0"/>
        <w:autoSpaceDN w:val="0"/>
        <w:adjustRightInd w:val="0"/>
        <w:spacing w:before="120" w:after="120"/>
        <w:ind w:left="785"/>
        <w:jc w:val="both"/>
        <w:rPr>
          <w:rFonts w:ascii="Atyp BL Text" w:hAnsi="Atyp BL Text" w:cs="Arial"/>
          <w:b/>
          <w:sz w:val="20"/>
          <w:szCs w:val="20"/>
        </w:rPr>
      </w:pPr>
    </w:p>
    <w:p w14:paraId="6C23F5E4" w14:textId="77777777" w:rsidR="001E4FE2" w:rsidRPr="001E4FE2" w:rsidRDefault="001E4FE2" w:rsidP="001E4FE2">
      <w:pPr>
        <w:pStyle w:val="Odstavecseseznamem"/>
        <w:autoSpaceDE w:val="0"/>
        <w:autoSpaceDN w:val="0"/>
        <w:adjustRightInd w:val="0"/>
        <w:spacing w:before="120" w:after="120"/>
        <w:ind w:left="785"/>
        <w:jc w:val="both"/>
        <w:rPr>
          <w:rFonts w:ascii="Atyp BL Text" w:hAnsi="Atyp BL Text" w:cs="Arial"/>
          <w:b/>
          <w:sz w:val="20"/>
          <w:szCs w:val="20"/>
        </w:rPr>
      </w:pPr>
      <w:r w:rsidRPr="001E4FE2">
        <w:rPr>
          <w:rFonts w:ascii="Atyp BL Text" w:hAnsi="Atyp BL Text" w:cs="Arial"/>
          <w:b/>
          <w:sz w:val="20"/>
          <w:szCs w:val="20"/>
        </w:rPr>
        <w:t xml:space="preserve">Data o vybraných druzích přestupků </w:t>
      </w:r>
    </w:p>
    <w:tbl>
      <w:tblPr>
        <w:tblpPr w:leftFromText="141" w:rightFromText="141" w:vertAnchor="text" w:horzAnchor="margin" w:tblpY="281"/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841"/>
        <w:gridCol w:w="943"/>
        <w:gridCol w:w="838"/>
        <w:gridCol w:w="900"/>
        <w:gridCol w:w="877"/>
        <w:gridCol w:w="809"/>
        <w:gridCol w:w="800"/>
        <w:gridCol w:w="840"/>
        <w:gridCol w:w="849"/>
      </w:tblGrid>
      <w:tr w:rsidR="001E4FE2" w:rsidRPr="001E4FE2" w14:paraId="5E52E968" w14:textId="77777777" w:rsidTr="001E4FE2"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02977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  <w:b/>
                <w:bCs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37FEA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  <w:b/>
                <w:bCs/>
              </w:rPr>
              <w:t>počet obyvatel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0F0B00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/>
                <w:bCs/>
                <w:sz w:val="20"/>
                <w:szCs w:val="20"/>
              </w:rPr>
              <w:t>přestupky – abs. počet</w:t>
            </w:r>
          </w:p>
        </w:tc>
        <w:tc>
          <w:tcPr>
            <w:tcW w:w="32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5D46A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  <w:b/>
                <w:bCs/>
              </w:rPr>
              <w:t>index na 10 tis. obyv.</w:t>
            </w:r>
          </w:p>
        </w:tc>
      </w:tr>
      <w:tr w:rsidR="001E4FE2" w:rsidRPr="001E4FE2" w14:paraId="7AECB0CE" w14:textId="77777777" w:rsidTr="001E4FE2">
        <w:tc>
          <w:tcPr>
            <w:tcW w:w="1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2136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  <w:b/>
                <w:bCs/>
              </w:rPr>
            </w:pPr>
            <w:r w:rsidRPr="001E4FE2">
              <w:rPr>
                <w:rFonts w:ascii="Atyp BL Text" w:hAnsi="Atyp BL Text" w:cs="Arial"/>
                <w:b/>
                <w:bCs/>
              </w:rPr>
              <w:t>druh</w:t>
            </w:r>
            <w:r w:rsidRPr="001E4FE2">
              <w:rPr>
                <w:rFonts w:ascii="Atyp BL Text" w:hAnsi="Atyp BL Text" w:cs="Arial"/>
                <w:b/>
                <w:bCs/>
                <w:vertAlign w:val="superscript"/>
              </w:rPr>
              <w:t>1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14:paraId="4AF3D3B5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k 31. 12. 2018</w:t>
            </w: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D9E59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</w:rPr>
              <w:t>změna</w:t>
            </w:r>
          </w:p>
          <w:p w14:paraId="30807CC6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</w:rPr>
              <w:t xml:space="preserve">proti 31. 12. 2019 </w:t>
            </w:r>
          </w:p>
        </w:tc>
        <w:tc>
          <w:tcPr>
            <w:tcW w:w="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3F737F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</w:rPr>
              <w:t>rok 2018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393EB87D" w14:textId="77777777" w:rsidR="001E4FE2" w:rsidRPr="001E4FE2" w:rsidRDefault="001E4FE2" w:rsidP="001E4FE2">
            <w:pPr>
              <w:pStyle w:val="Textpoznpodarou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</w:rPr>
              <w:t>rok</w:t>
            </w:r>
          </w:p>
          <w:p w14:paraId="363855B9" w14:textId="77777777" w:rsidR="001E4FE2" w:rsidRPr="001E4FE2" w:rsidRDefault="001E4FE2" w:rsidP="001E4FE2">
            <w:pPr>
              <w:pStyle w:val="Textpoznpodarou"/>
              <w:jc w:val="center"/>
              <w:rPr>
                <w:rFonts w:ascii="Atyp BL Text" w:hAnsi="Atyp BL Text" w:cs="Arial"/>
                <w:bCs/>
              </w:rPr>
            </w:pPr>
            <w:r w:rsidRPr="001E4FE2">
              <w:rPr>
                <w:rFonts w:ascii="Atyp BL Text" w:hAnsi="Atyp BL Text" w:cs="Arial"/>
              </w:rPr>
              <w:t>2019</w:t>
            </w:r>
          </w:p>
        </w:tc>
        <w:tc>
          <w:tcPr>
            <w:tcW w:w="8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3D6A88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změna</w:t>
            </w:r>
          </w:p>
          <w:p w14:paraId="112CB275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2018 -2019</w:t>
            </w: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C6FE2E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rok 2018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14:paraId="3F121615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Cs/>
                <w:sz w:val="20"/>
                <w:szCs w:val="20"/>
              </w:rPr>
              <w:t>rok 2019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E608B5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</w:rPr>
              <w:t>změna</w:t>
            </w:r>
          </w:p>
          <w:p w14:paraId="1AE8E2DF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</w:rPr>
              <w:t>2018-2019</w:t>
            </w:r>
          </w:p>
          <w:p w14:paraId="735433B0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</w:rPr>
              <w:t>(index)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FED5D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1E4FE2">
              <w:rPr>
                <w:rFonts w:ascii="Atyp BL Text" w:hAnsi="Atyp BL Text" w:cs="Arial"/>
              </w:rPr>
              <w:t>změna 2018-2019</w:t>
            </w:r>
          </w:p>
          <w:p w14:paraId="1551B72B" w14:textId="77777777" w:rsidR="001E4FE2" w:rsidRPr="001E4FE2" w:rsidRDefault="001E4FE2" w:rsidP="001E4FE2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  <w:b/>
                <w:bCs/>
              </w:rPr>
            </w:pPr>
            <w:r w:rsidRPr="001E4FE2">
              <w:rPr>
                <w:rFonts w:ascii="Atyp BL Text" w:hAnsi="Atyp BL Text" w:cs="Arial"/>
              </w:rPr>
              <w:t>(%)</w:t>
            </w:r>
          </w:p>
        </w:tc>
      </w:tr>
      <w:tr w:rsidR="001E4FE2" w:rsidRPr="001E4FE2" w14:paraId="58CB91CA" w14:textId="77777777" w:rsidTr="001E4FE2">
        <w:tc>
          <w:tcPr>
            <w:tcW w:w="1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47C248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Proti veřejnému pořádku</w:t>
            </w:r>
          </w:p>
        </w:tc>
        <w:tc>
          <w:tcPr>
            <w:tcW w:w="841" w:type="dxa"/>
            <w:tcBorders>
              <w:top w:val="single" w:sz="12" w:space="0" w:color="auto"/>
            </w:tcBorders>
          </w:tcPr>
          <w:p w14:paraId="0CF52258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  <w:p w14:paraId="333349CF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10852</w:t>
            </w: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14:paraId="51A35ABF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42</w:t>
            </w:r>
          </w:p>
          <w:p w14:paraId="02DD3558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(10894)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</w:tcBorders>
          </w:tcPr>
          <w:p w14:paraId="7B543048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43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7CD26A7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Cs/>
                <w:sz w:val="20"/>
                <w:szCs w:val="20"/>
              </w:rPr>
              <w:t>20</w:t>
            </w:r>
          </w:p>
        </w:tc>
        <w:tc>
          <w:tcPr>
            <w:tcW w:w="877" w:type="dxa"/>
            <w:tcBorders>
              <w:top w:val="single" w:sz="12" w:space="0" w:color="auto"/>
              <w:right w:val="single" w:sz="12" w:space="0" w:color="auto"/>
            </w:tcBorders>
          </w:tcPr>
          <w:p w14:paraId="4450C62F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-23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</w:tcPr>
          <w:p w14:paraId="69CFDA07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39,62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14:paraId="65EC4064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Cs/>
                <w:sz w:val="20"/>
                <w:szCs w:val="20"/>
              </w:rPr>
              <w:t>18,35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</w:tcPr>
          <w:p w14:paraId="336F3437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 xml:space="preserve"> 21,27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32ED6F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</w:tr>
      <w:tr w:rsidR="001E4FE2" w:rsidRPr="001E4FE2" w14:paraId="4E11D574" w14:textId="77777777" w:rsidTr="001E4FE2">
        <w:tc>
          <w:tcPr>
            <w:tcW w:w="1723" w:type="dxa"/>
            <w:tcBorders>
              <w:left w:val="single" w:sz="12" w:space="0" w:color="auto"/>
              <w:right w:val="single" w:sz="12" w:space="0" w:color="auto"/>
            </w:tcBorders>
          </w:tcPr>
          <w:p w14:paraId="14A4E3C1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Proti občanskému soužití</w:t>
            </w:r>
          </w:p>
        </w:tc>
        <w:tc>
          <w:tcPr>
            <w:tcW w:w="841" w:type="dxa"/>
          </w:tcPr>
          <w:p w14:paraId="14C20FC6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14:paraId="73E3DC4B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14:paraId="07872063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91</w:t>
            </w:r>
          </w:p>
        </w:tc>
        <w:tc>
          <w:tcPr>
            <w:tcW w:w="900" w:type="dxa"/>
          </w:tcPr>
          <w:p w14:paraId="65F2223F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Cs/>
                <w:sz w:val="20"/>
                <w:szCs w:val="20"/>
              </w:rPr>
              <w:t>109</w:t>
            </w: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14:paraId="1518B224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+18</w:t>
            </w:r>
          </w:p>
        </w:tc>
        <w:tc>
          <w:tcPr>
            <w:tcW w:w="809" w:type="dxa"/>
            <w:tcBorders>
              <w:left w:val="single" w:sz="12" w:space="0" w:color="auto"/>
            </w:tcBorders>
          </w:tcPr>
          <w:p w14:paraId="6F76CE17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83,85</w:t>
            </w:r>
          </w:p>
        </w:tc>
        <w:tc>
          <w:tcPr>
            <w:tcW w:w="800" w:type="dxa"/>
          </w:tcPr>
          <w:p w14:paraId="3BCD3F58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Cs/>
                <w:sz w:val="20"/>
                <w:szCs w:val="20"/>
              </w:rPr>
              <w:t>100,05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4C03D787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-16,2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4A703799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</w:tr>
      <w:tr w:rsidR="001E4FE2" w:rsidRPr="001E4FE2" w14:paraId="58415F8C" w14:textId="77777777" w:rsidTr="001E4FE2">
        <w:tc>
          <w:tcPr>
            <w:tcW w:w="1723" w:type="dxa"/>
            <w:tcBorders>
              <w:left w:val="single" w:sz="12" w:space="0" w:color="auto"/>
              <w:right w:val="single" w:sz="12" w:space="0" w:color="auto"/>
            </w:tcBorders>
          </w:tcPr>
          <w:p w14:paraId="1D369A0F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/>
                <w:bCs/>
                <w:cap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Proti majetku</w:t>
            </w:r>
          </w:p>
        </w:tc>
        <w:tc>
          <w:tcPr>
            <w:tcW w:w="841" w:type="dxa"/>
          </w:tcPr>
          <w:p w14:paraId="52C0FFE6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14:paraId="5125FB36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14:paraId="39232C98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124</w:t>
            </w:r>
          </w:p>
        </w:tc>
        <w:tc>
          <w:tcPr>
            <w:tcW w:w="900" w:type="dxa"/>
          </w:tcPr>
          <w:p w14:paraId="1572A53A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Cs/>
                <w:sz w:val="20"/>
                <w:szCs w:val="20"/>
              </w:rPr>
              <w:t>133</w:t>
            </w: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14:paraId="6A396C06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+9</w:t>
            </w:r>
          </w:p>
        </w:tc>
        <w:tc>
          <w:tcPr>
            <w:tcW w:w="809" w:type="dxa"/>
            <w:tcBorders>
              <w:left w:val="single" w:sz="12" w:space="0" w:color="auto"/>
            </w:tcBorders>
          </w:tcPr>
          <w:p w14:paraId="37F206BC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114,26</w:t>
            </w:r>
          </w:p>
        </w:tc>
        <w:tc>
          <w:tcPr>
            <w:tcW w:w="800" w:type="dxa"/>
          </w:tcPr>
          <w:p w14:paraId="5AF92AFE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Cs/>
                <w:sz w:val="20"/>
                <w:szCs w:val="20"/>
              </w:rPr>
              <w:t>122,08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23F3442B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-7,82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468ADCB1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</w:tr>
      <w:tr w:rsidR="001E4FE2" w:rsidRPr="001E4FE2" w14:paraId="42015CBB" w14:textId="77777777" w:rsidTr="001E4FE2">
        <w:tc>
          <w:tcPr>
            <w:tcW w:w="1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FB5141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přestupky proti obecně závazným vyhláškám v oblasti bezpečnosti a veřejného pořádku</w:t>
            </w:r>
          </w:p>
        </w:tc>
        <w:tc>
          <w:tcPr>
            <w:tcW w:w="841" w:type="dxa"/>
            <w:tcBorders>
              <w:bottom w:val="single" w:sz="12" w:space="0" w:color="auto"/>
            </w:tcBorders>
          </w:tcPr>
          <w:p w14:paraId="6A690AD2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</w:tcPr>
          <w:p w14:paraId="5AD0FCD2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  <w:bottom w:val="single" w:sz="12" w:space="0" w:color="auto"/>
            </w:tcBorders>
          </w:tcPr>
          <w:p w14:paraId="1E7FD8A9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29A7931A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Cs/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bottom w:val="single" w:sz="12" w:space="0" w:color="auto"/>
              <w:right w:val="single" w:sz="12" w:space="0" w:color="auto"/>
            </w:tcBorders>
          </w:tcPr>
          <w:p w14:paraId="1CC31FC5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+1</w:t>
            </w: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</w:tcPr>
          <w:p w14:paraId="04A67B72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14:paraId="01DA84B5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bCs/>
                <w:sz w:val="20"/>
                <w:szCs w:val="20"/>
              </w:rPr>
              <w:t>0,91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14:paraId="3721C163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1E4FE2">
              <w:rPr>
                <w:rFonts w:ascii="Atyp BL Text" w:hAnsi="Atyp BL Text" w:cs="Arial"/>
                <w:sz w:val="20"/>
                <w:szCs w:val="20"/>
              </w:rPr>
              <w:t>0,91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4BE32" w14:textId="77777777" w:rsidR="001E4FE2" w:rsidRPr="001E4FE2" w:rsidRDefault="001E4FE2" w:rsidP="001E4FE2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</w:tr>
    </w:tbl>
    <w:p w14:paraId="3A9D1301" w14:textId="77777777" w:rsidR="001E4FE2" w:rsidRPr="001E4FE2" w:rsidRDefault="001E4FE2" w:rsidP="001E4FE2">
      <w:pPr>
        <w:pStyle w:val="Odstavecseseznamem"/>
        <w:spacing w:before="120" w:after="120"/>
        <w:ind w:left="785"/>
        <w:jc w:val="both"/>
        <w:rPr>
          <w:rFonts w:ascii="Atyp BL Text" w:hAnsi="Atyp BL Text" w:cs="Arial"/>
          <w:sz w:val="20"/>
          <w:szCs w:val="20"/>
        </w:rPr>
      </w:pPr>
    </w:p>
    <w:p w14:paraId="2257CB1C" w14:textId="77777777" w:rsidR="001E4FE2" w:rsidRPr="00BF7AF4" w:rsidRDefault="001E4FE2" w:rsidP="001E4FE2">
      <w:pPr>
        <w:pStyle w:val="Odstavecseseznamem"/>
        <w:spacing w:before="120" w:after="120"/>
        <w:ind w:left="785"/>
        <w:jc w:val="both"/>
        <w:rPr>
          <w:rFonts w:cs="Arial"/>
        </w:rPr>
      </w:pPr>
    </w:p>
    <w:tbl>
      <w:tblPr>
        <w:tblW w:w="94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3"/>
        <w:gridCol w:w="841"/>
        <w:gridCol w:w="943"/>
        <w:gridCol w:w="838"/>
        <w:gridCol w:w="900"/>
        <w:gridCol w:w="877"/>
        <w:gridCol w:w="809"/>
        <w:gridCol w:w="800"/>
        <w:gridCol w:w="840"/>
        <w:gridCol w:w="849"/>
      </w:tblGrid>
      <w:tr w:rsidR="001E4FE2" w:rsidRPr="008B32A1" w14:paraId="4CBF9CE5" w14:textId="77777777" w:rsidTr="008B32A1"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7AA45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  <w:b/>
                <w:bCs/>
              </w:rPr>
            </w:pPr>
          </w:p>
        </w:tc>
        <w:tc>
          <w:tcPr>
            <w:tcW w:w="17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EBDC47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8B32A1">
              <w:rPr>
                <w:rFonts w:ascii="Atyp BL Text" w:hAnsi="Atyp BL Text" w:cs="Arial"/>
                <w:b/>
                <w:bCs/>
              </w:rPr>
              <w:t>počet obyvatel</w:t>
            </w:r>
          </w:p>
        </w:tc>
        <w:tc>
          <w:tcPr>
            <w:tcW w:w="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E6703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/>
                <w:bCs/>
                <w:sz w:val="20"/>
                <w:szCs w:val="20"/>
              </w:rPr>
              <w:t>přestupky – abs. počet</w:t>
            </w:r>
          </w:p>
        </w:tc>
        <w:tc>
          <w:tcPr>
            <w:tcW w:w="32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2A20D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8B32A1">
              <w:rPr>
                <w:rFonts w:ascii="Atyp BL Text" w:hAnsi="Atyp BL Text" w:cs="Arial"/>
                <w:b/>
                <w:bCs/>
              </w:rPr>
              <w:t>index na 10 tis. obyv.</w:t>
            </w:r>
          </w:p>
        </w:tc>
      </w:tr>
      <w:tr w:rsidR="001E4FE2" w:rsidRPr="008B32A1" w14:paraId="452117FB" w14:textId="77777777" w:rsidTr="008B32A1">
        <w:tc>
          <w:tcPr>
            <w:tcW w:w="1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2E4AA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  <w:b/>
                <w:bCs/>
              </w:rPr>
            </w:pPr>
            <w:r w:rsidRPr="008B32A1">
              <w:rPr>
                <w:rFonts w:ascii="Atyp BL Text" w:hAnsi="Atyp BL Text" w:cs="Arial"/>
                <w:b/>
                <w:bCs/>
              </w:rPr>
              <w:t>druh</w:t>
            </w:r>
            <w:r w:rsidRPr="008B32A1">
              <w:rPr>
                <w:rFonts w:ascii="Atyp BL Text" w:hAnsi="Atyp BL Text" w:cs="Arial"/>
                <w:b/>
                <w:bCs/>
                <w:vertAlign w:val="superscript"/>
              </w:rPr>
              <w:t>1</w:t>
            </w: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14:paraId="1A3B480B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k 31. 12. 2019</w:t>
            </w: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479241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8B32A1">
              <w:rPr>
                <w:rFonts w:ascii="Atyp BL Text" w:hAnsi="Atyp BL Text" w:cs="Arial"/>
              </w:rPr>
              <w:t>změna</w:t>
            </w:r>
          </w:p>
          <w:p w14:paraId="27C2B3A9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8B32A1">
              <w:rPr>
                <w:rFonts w:ascii="Atyp BL Text" w:hAnsi="Atyp BL Text" w:cs="Arial"/>
              </w:rPr>
              <w:t xml:space="preserve">proti 31. 12. 2020 </w:t>
            </w:r>
          </w:p>
        </w:tc>
        <w:tc>
          <w:tcPr>
            <w:tcW w:w="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33189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8B32A1">
              <w:rPr>
                <w:rFonts w:ascii="Atyp BL Text" w:hAnsi="Atyp BL Text" w:cs="Arial"/>
              </w:rPr>
              <w:t>rok 2019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25403820" w14:textId="77777777" w:rsidR="001E4FE2" w:rsidRPr="008B32A1" w:rsidRDefault="001E4FE2" w:rsidP="007D11C5">
            <w:pPr>
              <w:pStyle w:val="Textpoznpodarou"/>
              <w:jc w:val="center"/>
              <w:rPr>
                <w:rFonts w:ascii="Atyp BL Text" w:hAnsi="Atyp BL Text" w:cs="Arial"/>
                <w:bCs/>
              </w:rPr>
            </w:pPr>
            <w:r w:rsidRPr="008B32A1">
              <w:rPr>
                <w:rFonts w:ascii="Atyp BL Text" w:hAnsi="Atyp BL Text" w:cs="Arial"/>
              </w:rPr>
              <w:t>rok 2020</w:t>
            </w:r>
          </w:p>
        </w:tc>
        <w:tc>
          <w:tcPr>
            <w:tcW w:w="8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B5F812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změna</w:t>
            </w:r>
          </w:p>
          <w:p w14:paraId="7EFA9936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2019 -2020</w:t>
            </w: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D4A22D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rok 2019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14:paraId="6E5E9866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Cs/>
                <w:sz w:val="20"/>
                <w:szCs w:val="20"/>
              </w:rPr>
              <w:t>rok 2020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096B3B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8B32A1">
              <w:rPr>
                <w:rFonts w:ascii="Atyp BL Text" w:hAnsi="Atyp BL Text" w:cs="Arial"/>
              </w:rPr>
              <w:t>změna</w:t>
            </w:r>
          </w:p>
          <w:p w14:paraId="0A6378C0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8B32A1">
              <w:rPr>
                <w:rFonts w:ascii="Atyp BL Text" w:hAnsi="Atyp BL Text" w:cs="Arial"/>
              </w:rPr>
              <w:t>2019-2020</w:t>
            </w:r>
          </w:p>
          <w:p w14:paraId="251C07B6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8B32A1">
              <w:rPr>
                <w:rFonts w:ascii="Atyp BL Text" w:hAnsi="Atyp BL Text" w:cs="Arial"/>
              </w:rPr>
              <w:t>(index)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60A02B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</w:rPr>
            </w:pPr>
            <w:r w:rsidRPr="008B32A1">
              <w:rPr>
                <w:rFonts w:ascii="Atyp BL Text" w:hAnsi="Atyp BL Text" w:cs="Arial"/>
              </w:rPr>
              <w:t>změna 2019-2020</w:t>
            </w:r>
          </w:p>
          <w:p w14:paraId="78ED5D4C" w14:textId="77777777" w:rsidR="001E4FE2" w:rsidRPr="008B32A1" w:rsidRDefault="001E4FE2" w:rsidP="007D11C5">
            <w:pPr>
              <w:pStyle w:val="Textpoznpodarou"/>
              <w:spacing w:before="120" w:after="120"/>
              <w:jc w:val="center"/>
              <w:rPr>
                <w:rFonts w:ascii="Atyp BL Text" w:hAnsi="Atyp BL Text" w:cs="Arial"/>
                <w:b/>
                <w:bCs/>
              </w:rPr>
            </w:pPr>
            <w:r w:rsidRPr="008B32A1">
              <w:rPr>
                <w:rFonts w:ascii="Atyp BL Text" w:hAnsi="Atyp BL Text" w:cs="Arial"/>
              </w:rPr>
              <w:t>(%)</w:t>
            </w:r>
          </w:p>
        </w:tc>
      </w:tr>
      <w:tr w:rsidR="001E4FE2" w:rsidRPr="008B32A1" w14:paraId="3786A524" w14:textId="77777777" w:rsidTr="008B32A1">
        <w:tc>
          <w:tcPr>
            <w:tcW w:w="17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A1DD44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Proti veřejnému pořádku</w:t>
            </w:r>
          </w:p>
        </w:tc>
        <w:tc>
          <w:tcPr>
            <w:tcW w:w="841" w:type="dxa"/>
            <w:tcBorders>
              <w:top w:val="single" w:sz="12" w:space="0" w:color="auto"/>
            </w:tcBorders>
          </w:tcPr>
          <w:p w14:paraId="59B22E74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  <w:p w14:paraId="23ACED30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10894</w:t>
            </w:r>
          </w:p>
        </w:tc>
        <w:tc>
          <w:tcPr>
            <w:tcW w:w="943" w:type="dxa"/>
            <w:tcBorders>
              <w:top w:val="single" w:sz="12" w:space="0" w:color="auto"/>
              <w:right w:val="single" w:sz="12" w:space="0" w:color="auto"/>
            </w:tcBorders>
          </w:tcPr>
          <w:p w14:paraId="3C140422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76</w:t>
            </w:r>
          </w:p>
          <w:p w14:paraId="66EF60F2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(10970)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</w:tcBorders>
          </w:tcPr>
          <w:p w14:paraId="08670087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28C01FF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Cs/>
                <w:sz w:val="20"/>
                <w:szCs w:val="20"/>
              </w:rPr>
              <w:t>42</w:t>
            </w:r>
          </w:p>
        </w:tc>
        <w:tc>
          <w:tcPr>
            <w:tcW w:w="877" w:type="dxa"/>
            <w:tcBorders>
              <w:top w:val="single" w:sz="12" w:space="0" w:color="auto"/>
              <w:right w:val="single" w:sz="12" w:space="0" w:color="auto"/>
            </w:tcBorders>
          </w:tcPr>
          <w:p w14:paraId="0035945E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+22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</w:tcPr>
          <w:p w14:paraId="22899006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18,35</w:t>
            </w:r>
          </w:p>
        </w:tc>
        <w:tc>
          <w:tcPr>
            <w:tcW w:w="800" w:type="dxa"/>
            <w:tcBorders>
              <w:top w:val="single" w:sz="12" w:space="0" w:color="auto"/>
            </w:tcBorders>
          </w:tcPr>
          <w:p w14:paraId="126700AA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Cs/>
                <w:sz w:val="20"/>
                <w:szCs w:val="20"/>
              </w:rPr>
              <w:t>38,28</w:t>
            </w:r>
          </w:p>
        </w:tc>
        <w:tc>
          <w:tcPr>
            <w:tcW w:w="840" w:type="dxa"/>
            <w:tcBorders>
              <w:top w:val="single" w:sz="12" w:space="0" w:color="auto"/>
              <w:right w:val="single" w:sz="12" w:space="0" w:color="auto"/>
            </w:tcBorders>
          </w:tcPr>
          <w:p w14:paraId="14912A64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 xml:space="preserve"> +19,93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13ED63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</w:tr>
      <w:tr w:rsidR="001E4FE2" w:rsidRPr="008B32A1" w14:paraId="2832E77A" w14:textId="77777777" w:rsidTr="008B32A1">
        <w:tc>
          <w:tcPr>
            <w:tcW w:w="1723" w:type="dxa"/>
            <w:tcBorders>
              <w:left w:val="single" w:sz="12" w:space="0" w:color="auto"/>
              <w:right w:val="single" w:sz="12" w:space="0" w:color="auto"/>
            </w:tcBorders>
          </w:tcPr>
          <w:p w14:paraId="437A1611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Proti občanskému soužití</w:t>
            </w:r>
          </w:p>
        </w:tc>
        <w:tc>
          <w:tcPr>
            <w:tcW w:w="841" w:type="dxa"/>
          </w:tcPr>
          <w:p w14:paraId="3DAD68A9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14:paraId="4094F71B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14:paraId="2DD8AD3D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109</w:t>
            </w:r>
          </w:p>
        </w:tc>
        <w:tc>
          <w:tcPr>
            <w:tcW w:w="900" w:type="dxa"/>
          </w:tcPr>
          <w:p w14:paraId="6C7ABC3F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Cs/>
                <w:sz w:val="20"/>
                <w:szCs w:val="20"/>
              </w:rPr>
              <w:t>136</w:t>
            </w: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14:paraId="3B94BAD7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+27</w:t>
            </w:r>
          </w:p>
        </w:tc>
        <w:tc>
          <w:tcPr>
            <w:tcW w:w="809" w:type="dxa"/>
            <w:tcBorders>
              <w:left w:val="single" w:sz="12" w:space="0" w:color="auto"/>
            </w:tcBorders>
          </w:tcPr>
          <w:p w14:paraId="53D0B0FB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100,05</w:t>
            </w:r>
          </w:p>
        </w:tc>
        <w:tc>
          <w:tcPr>
            <w:tcW w:w="800" w:type="dxa"/>
          </w:tcPr>
          <w:p w14:paraId="08227616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Cs/>
                <w:sz w:val="20"/>
                <w:szCs w:val="20"/>
              </w:rPr>
              <w:t>123,97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2D18E8DC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+23,92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2FAA029C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</w:tr>
      <w:tr w:rsidR="001E4FE2" w:rsidRPr="008B32A1" w14:paraId="7E32EE13" w14:textId="77777777" w:rsidTr="008B32A1">
        <w:tc>
          <w:tcPr>
            <w:tcW w:w="1723" w:type="dxa"/>
            <w:tcBorders>
              <w:left w:val="single" w:sz="12" w:space="0" w:color="auto"/>
              <w:right w:val="single" w:sz="12" w:space="0" w:color="auto"/>
            </w:tcBorders>
          </w:tcPr>
          <w:p w14:paraId="43E6EDC4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/>
                <w:bCs/>
                <w:cap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Proti majetku</w:t>
            </w:r>
          </w:p>
        </w:tc>
        <w:tc>
          <w:tcPr>
            <w:tcW w:w="841" w:type="dxa"/>
          </w:tcPr>
          <w:p w14:paraId="0D3C45C2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right w:val="single" w:sz="12" w:space="0" w:color="auto"/>
            </w:tcBorders>
          </w:tcPr>
          <w:p w14:paraId="5C4CD6E0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</w:tcBorders>
          </w:tcPr>
          <w:p w14:paraId="0ADC4072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133</w:t>
            </w:r>
          </w:p>
        </w:tc>
        <w:tc>
          <w:tcPr>
            <w:tcW w:w="900" w:type="dxa"/>
          </w:tcPr>
          <w:p w14:paraId="3EA10C90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Cs/>
                <w:sz w:val="20"/>
                <w:szCs w:val="20"/>
              </w:rPr>
              <w:t>152</w:t>
            </w:r>
          </w:p>
        </w:tc>
        <w:tc>
          <w:tcPr>
            <w:tcW w:w="877" w:type="dxa"/>
            <w:tcBorders>
              <w:right w:val="single" w:sz="12" w:space="0" w:color="auto"/>
            </w:tcBorders>
          </w:tcPr>
          <w:p w14:paraId="436BBE2A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+19</w:t>
            </w:r>
          </w:p>
        </w:tc>
        <w:tc>
          <w:tcPr>
            <w:tcW w:w="809" w:type="dxa"/>
            <w:tcBorders>
              <w:left w:val="single" w:sz="12" w:space="0" w:color="auto"/>
            </w:tcBorders>
          </w:tcPr>
          <w:p w14:paraId="176B2089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122,08</w:t>
            </w:r>
          </w:p>
        </w:tc>
        <w:tc>
          <w:tcPr>
            <w:tcW w:w="800" w:type="dxa"/>
          </w:tcPr>
          <w:p w14:paraId="03CBE1FE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Cs/>
                <w:sz w:val="20"/>
                <w:szCs w:val="20"/>
              </w:rPr>
              <w:t>138,55</w:t>
            </w: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14:paraId="3FA985EB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+16,47</w:t>
            </w:r>
          </w:p>
        </w:tc>
        <w:tc>
          <w:tcPr>
            <w:tcW w:w="849" w:type="dxa"/>
            <w:tcBorders>
              <w:left w:val="single" w:sz="12" w:space="0" w:color="auto"/>
              <w:right w:val="single" w:sz="12" w:space="0" w:color="auto"/>
            </w:tcBorders>
          </w:tcPr>
          <w:p w14:paraId="65836E7F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</w:tr>
      <w:tr w:rsidR="001E4FE2" w:rsidRPr="008B32A1" w14:paraId="482A98F2" w14:textId="77777777" w:rsidTr="008B32A1">
        <w:tc>
          <w:tcPr>
            <w:tcW w:w="17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45D58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přestupky proti obecně závazným vyhláškám v oblasti bezpečnosti a veřejného pořádku</w:t>
            </w:r>
          </w:p>
        </w:tc>
        <w:tc>
          <w:tcPr>
            <w:tcW w:w="841" w:type="dxa"/>
            <w:tcBorders>
              <w:bottom w:val="single" w:sz="12" w:space="0" w:color="auto"/>
            </w:tcBorders>
          </w:tcPr>
          <w:p w14:paraId="0DDDB7FD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bottom w:val="single" w:sz="12" w:space="0" w:color="auto"/>
              <w:right w:val="single" w:sz="12" w:space="0" w:color="auto"/>
            </w:tcBorders>
          </w:tcPr>
          <w:p w14:paraId="0DE80F2D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12" w:space="0" w:color="auto"/>
              <w:bottom w:val="single" w:sz="12" w:space="0" w:color="auto"/>
            </w:tcBorders>
          </w:tcPr>
          <w:p w14:paraId="1A9AE68D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14:paraId="438B615A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Cs/>
                <w:sz w:val="20"/>
                <w:szCs w:val="20"/>
              </w:rPr>
              <w:t>0</w:t>
            </w:r>
          </w:p>
        </w:tc>
        <w:tc>
          <w:tcPr>
            <w:tcW w:w="877" w:type="dxa"/>
            <w:tcBorders>
              <w:bottom w:val="single" w:sz="12" w:space="0" w:color="auto"/>
              <w:right w:val="single" w:sz="12" w:space="0" w:color="auto"/>
            </w:tcBorders>
          </w:tcPr>
          <w:p w14:paraId="55228107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0</w:t>
            </w: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</w:tcPr>
          <w:p w14:paraId="27BCC063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bottom w:val="single" w:sz="12" w:space="0" w:color="auto"/>
            </w:tcBorders>
          </w:tcPr>
          <w:p w14:paraId="0F2D5D73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bCs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bCs/>
                <w:sz w:val="20"/>
                <w:szCs w:val="20"/>
              </w:rPr>
              <w:t>0</w:t>
            </w:r>
          </w:p>
        </w:tc>
        <w:tc>
          <w:tcPr>
            <w:tcW w:w="840" w:type="dxa"/>
            <w:tcBorders>
              <w:bottom w:val="single" w:sz="12" w:space="0" w:color="auto"/>
              <w:right w:val="single" w:sz="12" w:space="0" w:color="auto"/>
            </w:tcBorders>
          </w:tcPr>
          <w:p w14:paraId="5A66C331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  <w:r w:rsidRPr="008B32A1">
              <w:rPr>
                <w:rFonts w:ascii="Atyp BL Text" w:hAnsi="Atyp BL Text" w:cs="Arial"/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5B1468" w14:textId="77777777" w:rsidR="001E4FE2" w:rsidRPr="008B32A1" w:rsidRDefault="001E4FE2" w:rsidP="007D11C5">
            <w:pPr>
              <w:spacing w:before="120" w:after="120"/>
              <w:jc w:val="center"/>
              <w:rPr>
                <w:rFonts w:ascii="Atyp BL Text" w:hAnsi="Atyp BL Text" w:cs="Arial"/>
                <w:sz w:val="20"/>
                <w:szCs w:val="20"/>
              </w:rPr>
            </w:pPr>
          </w:p>
        </w:tc>
      </w:tr>
    </w:tbl>
    <w:p w14:paraId="253A5A7A" w14:textId="2823C3AA" w:rsidR="001E4FE2" w:rsidRPr="008B32A1" w:rsidRDefault="001E4FE2" w:rsidP="001E4FE2">
      <w:pPr>
        <w:pStyle w:val="Odstavecseseznamem"/>
        <w:spacing w:after="120"/>
        <w:ind w:left="785"/>
        <w:jc w:val="both"/>
        <w:rPr>
          <w:rFonts w:ascii="Atyp BL Text" w:hAnsi="Atyp BL Text" w:cs="Arial"/>
          <w:sz w:val="20"/>
          <w:szCs w:val="20"/>
        </w:rPr>
      </w:pPr>
      <w:r w:rsidRPr="008B32A1">
        <w:rPr>
          <w:rFonts w:ascii="Atyp BL Text" w:hAnsi="Atyp BL Text" w:cs="Arial"/>
          <w:sz w:val="20"/>
          <w:szCs w:val="20"/>
        </w:rPr>
        <w:t>*rok x =</w:t>
      </w:r>
      <w:r w:rsidR="003D04C6">
        <w:rPr>
          <w:rFonts w:ascii="Atyp BL Text" w:hAnsi="Atyp BL Text" w:cs="Arial"/>
          <w:sz w:val="20"/>
          <w:szCs w:val="20"/>
        </w:rPr>
        <w:t xml:space="preserve"> 2018</w:t>
      </w:r>
      <w:r w:rsidRPr="008B32A1">
        <w:rPr>
          <w:rFonts w:ascii="Atyp BL Text" w:hAnsi="Atyp BL Text" w:cs="Arial"/>
          <w:sz w:val="20"/>
          <w:szCs w:val="20"/>
        </w:rPr>
        <w:t xml:space="preserve"> </w:t>
      </w:r>
      <w:r w:rsidR="003D04C6">
        <w:rPr>
          <w:rFonts w:ascii="Atyp BL Text" w:hAnsi="Atyp BL Text" w:cs="Arial"/>
          <w:sz w:val="20"/>
          <w:szCs w:val="20"/>
        </w:rPr>
        <w:t>(</w:t>
      </w:r>
      <w:r w:rsidRPr="008B32A1">
        <w:rPr>
          <w:rFonts w:ascii="Atyp BL Text" w:hAnsi="Atyp BL Text" w:cs="Arial"/>
          <w:sz w:val="20"/>
          <w:szCs w:val="20"/>
        </w:rPr>
        <w:t>2019</w:t>
      </w:r>
      <w:r w:rsidR="003D04C6">
        <w:rPr>
          <w:rFonts w:ascii="Atyp BL Text" w:hAnsi="Atyp BL Text" w:cs="Arial"/>
          <w:sz w:val="20"/>
          <w:szCs w:val="20"/>
        </w:rPr>
        <w:t>)</w:t>
      </w:r>
      <w:r w:rsidRPr="008B32A1">
        <w:rPr>
          <w:rFonts w:ascii="Atyp BL Text" w:hAnsi="Atyp BL Text" w:cs="Arial"/>
          <w:sz w:val="20"/>
          <w:szCs w:val="20"/>
        </w:rPr>
        <w:t xml:space="preserve">, rok y = </w:t>
      </w:r>
      <w:r w:rsidR="003D04C6">
        <w:rPr>
          <w:rFonts w:ascii="Atyp BL Text" w:hAnsi="Atyp BL Text" w:cs="Arial"/>
          <w:sz w:val="20"/>
          <w:szCs w:val="20"/>
        </w:rPr>
        <w:t>2019 (</w:t>
      </w:r>
      <w:r w:rsidRPr="008B32A1">
        <w:rPr>
          <w:rFonts w:ascii="Atyp BL Text" w:hAnsi="Atyp BL Text" w:cs="Arial"/>
          <w:sz w:val="20"/>
          <w:szCs w:val="20"/>
        </w:rPr>
        <w:t>2020</w:t>
      </w:r>
      <w:r w:rsidR="003D04C6">
        <w:rPr>
          <w:rFonts w:ascii="Atyp BL Text" w:hAnsi="Atyp BL Text" w:cs="Arial"/>
          <w:sz w:val="20"/>
          <w:szCs w:val="20"/>
        </w:rPr>
        <w:t>)</w:t>
      </w:r>
    </w:p>
    <w:p w14:paraId="4F2D3D33" w14:textId="77777777" w:rsidR="001E4FE2" w:rsidRPr="001E4FE2" w:rsidRDefault="001E4FE2" w:rsidP="001E4FE2">
      <w:pPr>
        <w:pStyle w:val="BodyText21"/>
        <w:spacing w:before="60" w:after="60"/>
        <w:ind w:left="785"/>
        <w:rPr>
          <w:rFonts w:ascii="Atyp BL Text" w:hAnsi="Atyp BL Text"/>
          <w:caps w:val="0"/>
          <w:sz w:val="20"/>
          <w:szCs w:val="20"/>
        </w:rPr>
      </w:pPr>
    </w:p>
    <w:p w14:paraId="1591AE43" w14:textId="77777777" w:rsidR="001E4FE2" w:rsidRPr="001E4FE2" w:rsidRDefault="001E4FE2" w:rsidP="001E4FE2">
      <w:pPr>
        <w:pStyle w:val="BodyText21"/>
        <w:spacing w:before="60" w:after="60"/>
        <w:rPr>
          <w:rFonts w:ascii="Atyp BL Text" w:hAnsi="Atyp BL Text"/>
          <w:caps w:val="0"/>
          <w:sz w:val="20"/>
          <w:szCs w:val="20"/>
        </w:rPr>
      </w:pPr>
      <w:r w:rsidRPr="001E4FE2">
        <w:rPr>
          <w:rFonts w:ascii="Atyp BL Text" w:hAnsi="Atyp BL Text"/>
          <w:caps w:val="0"/>
          <w:sz w:val="20"/>
          <w:szCs w:val="20"/>
        </w:rPr>
        <w:t>VÝVOJ KRIMINALITY NA HUMPOLECKU 2018 – 2019</w:t>
      </w:r>
    </w:p>
    <w:p w14:paraId="10D706ED" w14:textId="77777777" w:rsidR="001E4FE2" w:rsidRPr="001E4FE2" w:rsidRDefault="001E4FE2" w:rsidP="001E4FE2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1E4FE2">
        <w:rPr>
          <w:rFonts w:ascii="Atyp BL Text" w:hAnsi="Atyp BL Text"/>
          <w:b w:val="0"/>
          <w:caps w:val="0"/>
          <w:sz w:val="20"/>
          <w:szCs w:val="20"/>
        </w:rPr>
        <w:t>Porovnáním let 2018 – 2019 lze konstatovat, že byla zaznamenána stagnace v nápadu trestné činnosti s drobným nárůstem, kdy totéž lze konstatovat i u přestupkového jednání. Analýzou kriminality obvodního oddělení Humpolec lze za hlavní problém města označit zejména páchání majetkové trestné činnosti.</w:t>
      </w:r>
    </w:p>
    <w:p w14:paraId="2431699F" w14:textId="77777777" w:rsidR="001E4FE2" w:rsidRPr="001E4FE2" w:rsidRDefault="001E4FE2" w:rsidP="001E4FE2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1E4FE2">
        <w:rPr>
          <w:rFonts w:ascii="Atyp BL Text" w:hAnsi="Atyp BL Text"/>
          <w:b w:val="0"/>
          <w:caps w:val="0"/>
          <w:sz w:val="20"/>
          <w:szCs w:val="20"/>
        </w:rPr>
        <w:t xml:space="preserve">K vývoji kriminality zejména přispívá i nárůst agenturních zaměstnanců pracujících v průmyslové zóně. Dále je zde spojnice důležitých pozemních komunikací, kdy v bezprostřední blízkosti města prochází dálnice D1, která je mimoúrovňově křížena s dopravně vytíženou silnicí I/34. Sjezd a nájezd </w:t>
      </w:r>
      <w:r w:rsidRPr="001E4FE2">
        <w:rPr>
          <w:rFonts w:ascii="Atyp BL Text" w:hAnsi="Atyp BL Text"/>
          <w:b w:val="0"/>
          <w:caps w:val="0"/>
          <w:sz w:val="20"/>
          <w:szCs w:val="20"/>
        </w:rPr>
        <w:lastRenderedPageBreak/>
        <w:t xml:space="preserve">na dálnici v Humpolci tak umožňuje pachatelům protiprávního jednání rychlé opuštění města (lokality), kde předtím spáchali trestný čin nebo přestupek. </w:t>
      </w:r>
    </w:p>
    <w:p w14:paraId="16ADC318" w14:textId="77777777" w:rsidR="001E4FE2" w:rsidRPr="001E4FE2" w:rsidRDefault="001E4FE2" w:rsidP="001E4FE2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1E4FE2">
        <w:rPr>
          <w:rFonts w:ascii="Atyp BL Text" w:hAnsi="Atyp BL Text"/>
          <w:b w:val="0"/>
          <w:caps w:val="0"/>
          <w:sz w:val="20"/>
          <w:szCs w:val="20"/>
        </w:rPr>
        <w:t xml:space="preserve">Protiprávní jednání se nejčastěji uskutečňuje v noční době, a to zejména v blízkosti kulturních zařízení a pohostinských provozoven. </w:t>
      </w:r>
    </w:p>
    <w:p w14:paraId="23222A64" w14:textId="77777777" w:rsidR="001E4FE2" w:rsidRPr="001E4FE2" w:rsidRDefault="001E4FE2" w:rsidP="001E4FE2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1E4FE2">
        <w:rPr>
          <w:rFonts w:ascii="Atyp BL Text" w:hAnsi="Atyp BL Text"/>
          <w:b w:val="0"/>
          <w:caps w:val="0"/>
          <w:sz w:val="20"/>
          <w:szCs w:val="20"/>
        </w:rPr>
        <w:t xml:space="preserve">Město Humpolec nemá městskou policii, proto veškerou bezpečnostní situaci řeší Policie ČR. </w:t>
      </w:r>
    </w:p>
    <w:p w14:paraId="70C0FA6B" w14:textId="77777777" w:rsidR="001E4FE2" w:rsidRPr="001E4FE2" w:rsidRDefault="001E4FE2" w:rsidP="001E4FE2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1E4FE2">
        <w:rPr>
          <w:rFonts w:ascii="Atyp BL Text" w:hAnsi="Atyp BL Text"/>
          <w:b w:val="0"/>
          <w:caps w:val="0"/>
          <w:sz w:val="20"/>
          <w:szCs w:val="20"/>
        </w:rPr>
        <w:t xml:space="preserve">MDKS má významnou roli při odhalování a objasňování protiprávního jednání. Přispívá k objasňování pouliční kriminality, preventivně působí na zlepšení bezpečnostní situace ve městě. Policisté mohou na základě zjištění z kamerového systému bezprostředně reagovat na vzniklé situace, a tak zabránit v pokračování protiprávního jednání a zjištění pachatele, i odvrátit hrozbu vážnějších následků na zdraví či majetku. </w:t>
      </w:r>
    </w:p>
    <w:p w14:paraId="418EB163" w14:textId="1A3802CD" w:rsidR="001E4FE2" w:rsidRPr="001E4FE2" w:rsidRDefault="001E4FE2" w:rsidP="00B95F09">
      <w:pPr>
        <w:rPr>
          <w:rFonts w:ascii="Atyp BL Text" w:hAnsi="Atyp BL Text"/>
          <w:sz w:val="20"/>
          <w:szCs w:val="20"/>
        </w:rPr>
      </w:pPr>
    </w:p>
    <w:p w14:paraId="425A10B9" w14:textId="77777777" w:rsidR="008B32A1" w:rsidRPr="008B32A1" w:rsidRDefault="008B32A1" w:rsidP="008B32A1">
      <w:pPr>
        <w:pStyle w:val="BodyText21"/>
        <w:spacing w:before="60" w:after="60"/>
        <w:rPr>
          <w:rFonts w:ascii="Atyp BL Text" w:hAnsi="Atyp BL Text"/>
          <w:caps w:val="0"/>
          <w:sz w:val="20"/>
          <w:szCs w:val="20"/>
        </w:rPr>
      </w:pPr>
      <w:r w:rsidRPr="008B32A1">
        <w:rPr>
          <w:rFonts w:ascii="Atyp BL Text" w:hAnsi="Atyp BL Text"/>
          <w:caps w:val="0"/>
          <w:sz w:val="20"/>
          <w:szCs w:val="20"/>
        </w:rPr>
        <w:t>VÝVOJ KRIMINALITY NA HUMPOLECKU 2019 – 2020</w:t>
      </w:r>
    </w:p>
    <w:p w14:paraId="14405CAE" w14:textId="77777777" w:rsidR="008B32A1" w:rsidRPr="008B32A1" w:rsidRDefault="008B32A1" w:rsidP="008B32A1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8B32A1">
        <w:rPr>
          <w:rFonts w:ascii="Atyp BL Text" w:hAnsi="Atyp BL Text"/>
          <w:b w:val="0"/>
          <w:caps w:val="0"/>
          <w:sz w:val="20"/>
          <w:szCs w:val="20"/>
        </w:rPr>
        <w:t>Porovnáním let 2019 – 2020 lze konstatovat, že byla zaznamenána mírná eskalace v nápadu trestné činnosti, kdy totéž lze konstatovat i u přestupkového jednání. Analýzou kriminality obvodního oddělení Humpolec lze za hlavní problém města označit zejména páchání majetkové trestné činnosti.</w:t>
      </w:r>
    </w:p>
    <w:p w14:paraId="04304007" w14:textId="77777777" w:rsidR="008B32A1" w:rsidRPr="008B32A1" w:rsidRDefault="008B32A1" w:rsidP="008B32A1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8B32A1">
        <w:rPr>
          <w:rFonts w:ascii="Atyp BL Text" w:hAnsi="Atyp BL Text"/>
          <w:b w:val="0"/>
          <w:caps w:val="0"/>
          <w:sz w:val="20"/>
          <w:szCs w:val="20"/>
        </w:rPr>
        <w:t xml:space="preserve">K vývoji kriminality zejména přispívá i nárůst agenturních zaměstnanců pracujících v průmyslové zóně. Dále je zde spojnice důležitých pozemních komunikací, kdy v bezprostřední blízkosti města prochází dálnice D1, která je mimoúrovňově křížena s dopravně vytíženou silnicí I/34. Sjezd a nájezd na dálnici v Humpolci tak umožňuje pachatelům protiprávního jednání rychlé opuštění města (lokality), kde předtím spáchali trestný čin nebo přestupek. </w:t>
      </w:r>
    </w:p>
    <w:p w14:paraId="4A150497" w14:textId="77777777" w:rsidR="008B32A1" w:rsidRPr="008B32A1" w:rsidRDefault="008B32A1" w:rsidP="008B32A1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8B32A1">
        <w:rPr>
          <w:rFonts w:ascii="Atyp BL Text" w:hAnsi="Atyp BL Text"/>
          <w:b w:val="0"/>
          <w:caps w:val="0"/>
          <w:sz w:val="20"/>
          <w:szCs w:val="20"/>
        </w:rPr>
        <w:t xml:space="preserve">Protiprávní jednání se nejčastěji uskutečňuje v noční době, a to zejména v blízkosti kulturních zařízení a pohostinských provozoven. </w:t>
      </w:r>
    </w:p>
    <w:p w14:paraId="235DE99A" w14:textId="77777777" w:rsidR="008B32A1" w:rsidRPr="008B32A1" w:rsidRDefault="008B32A1" w:rsidP="008B32A1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8B32A1">
        <w:rPr>
          <w:rFonts w:ascii="Atyp BL Text" w:hAnsi="Atyp BL Text"/>
          <w:b w:val="0"/>
          <w:caps w:val="0"/>
          <w:sz w:val="20"/>
          <w:szCs w:val="20"/>
        </w:rPr>
        <w:t xml:space="preserve">Město Humpolec nemá městskou policii, proto veškerou bezpečnostní situaci řeší Policie ČR. </w:t>
      </w:r>
    </w:p>
    <w:p w14:paraId="64D77D21" w14:textId="77777777" w:rsidR="008B32A1" w:rsidRPr="008B32A1" w:rsidRDefault="008B32A1" w:rsidP="008B32A1">
      <w:pPr>
        <w:pStyle w:val="BodyText21"/>
        <w:spacing w:before="60" w:after="60"/>
        <w:rPr>
          <w:rFonts w:ascii="Atyp BL Text" w:hAnsi="Atyp BL Text"/>
          <w:b w:val="0"/>
          <w:caps w:val="0"/>
          <w:sz w:val="20"/>
          <w:szCs w:val="20"/>
        </w:rPr>
      </w:pPr>
      <w:r w:rsidRPr="008B32A1">
        <w:rPr>
          <w:rFonts w:ascii="Atyp BL Text" w:hAnsi="Atyp BL Text"/>
          <w:b w:val="0"/>
          <w:caps w:val="0"/>
          <w:sz w:val="20"/>
          <w:szCs w:val="20"/>
        </w:rPr>
        <w:t xml:space="preserve">MDKS má významnou roli při odhalování a objasňování protiprávního jednání. Přispívá k objasňování pouliční kriminality, preventivně působí na zlepšení bezpečnostní situace ve městě. Policisté mohou na základě zjištění z kamerového systému bezprostředně reagovat na vzniklé situace, a tak zabránit v pokračování protiprávního jednání a zjištění pachatele, i odvrátit hrozbu vážnějších následků na zdraví či majetku. </w:t>
      </w:r>
    </w:p>
    <w:p w14:paraId="71D03229" w14:textId="1F50A78A" w:rsidR="001E4FE2" w:rsidRDefault="001E4FE2" w:rsidP="00B95F09"/>
    <w:p w14:paraId="74381C6A" w14:textId="40E63D12" w:rsidR="008F1155" w:rsidRPr="00735323" w:rsidRDefault="008F1155" w:rsidP="00B95F09">
      <w:r>
        <w:t>Zdroj: Policie ČR MO Humpolec</w:t>
      </w:r>
    </w:p>
    <w:sectPr w:rsidR="008F1155" w:rsidRPr="00735323" w:rsidSect="00FA726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C47C0"/>
    <w:multiLevelType w:val="hybridMultilevel"/>
    <w:tmpl w:val="21368386"/>
    <w:lvl w:ilvl="0" w:tplc="552CE34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C38"/>
    <w:multiLevelType w:val="hybridMultilevel"/>
    <w:tmpl w:val="D012CBA6"/>
    <w:lvl w:ilvl="0" w:tplc="040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856967">
    <w:abstractNumId w:val="0"/>
  </w:num>
  <w:num w:numId="2" w16cid:durableId="132620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451"/>
    <w:rsid w:val="001E4FE2"/>
    <w:rsid w:val="00307451"/>
    <w:rsid w:val="003D04C6"/>
    <w:rsid w:val="00410BE9"/>
    <w:rsid w:val="004A4117"/>
    <w:rsid w:val="005159A7"/>
    <w:rsid w:val="00735323"/>
    <w:rsid w:val="007F5921"/>
    <w:rsid w:val="008B32A1"/>
    <w:rsid w:val="008F1155"/>
    <w:rsid w:val="00A74116"/>
    <w:rsid w:val="00AD1DB3"/>
    <w:rsid w:val="00B95F09"/>
    <w:rsid w:val="00C36B6A"/>
    <w:rsid w:val="00C56BF0"/>
    <w:rsid w:val="00D27CFB"/>
    <w:rsid w:val="00D372E1"/>
    <w:rsid w:val="00F434B4"/>
    <w:rsid w:val="00FA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1CBDB"/>
  <w15:chartTrackingRefBased/>
  <w15:docId w15:val="{6D688785-03BF-4C09-A170-6C3896B2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5921"/>
    <w:pPr>
      <w:ind w:left="720"/>
      <w:contextualSpacing/>
    </w:pPr>
  </w:style>
  <w:style w:type="paragraph" w:customStyle="1" w:styleId="BodyText21">
    <w:name w:val="Body Text 21"/>
    <w:basedOn w:val="Normln"/>
    <w:rsid w:val="001E4FE2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aps/>
      <w:lang w:eastAsia="cs-CZ"/>
    </w:rPr>
  </w:style>
  <w:style w:type="paragraph" w:styleId="Textpoznpodarou">
    <w:name w:val="footnote text"/>
    <w:basedOn w:val="Normln"/>
    <w:link w:val="TextpoznpodarouChar"/>
    <w:semiHidden/>
    <w:rsid w:val="001E4F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E4FE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1307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7</cp:revision>
  <cp:lastPrinted>2023-01-03T13:27:00Z</cp:lastPrinted>
  <dcterms:created xsi:type="dcterms:W3CDTF">2023-01-03T13:46:00Z</dcterms:created>
  <dcterms:modified xsi:type="dcterms:W3CDTF">2023-01-04T07:35:00Z</dcterms:modified>
</cp:coreProperties>
</file>