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BC4A" w14:textId="32DD7FC4" w:rsidR="00F94E14" w:rsidRPr="0082209D" w:rsidRDefault="00F94E14" w:rsidP="0082209D">
      <w:pPr>
        <w:pStyle w:val="Nzev"/>
        <w:jc w:val="center"/>
      </w:pPr>
      <w:bookmarkStart w:id="1" w:name="_Hlk24104355"/>
      <w:r w:rsidRPr="0082209D">
        <w:t xml:space="preserve">Výzva k předkládání projektů </w:t>
      </w:r>
      <w:r w:rsidR="0094077F" w:rsidRPr="0082209D">
        <w:br/>
      </w:r>
      <w:r w:rsidRPr="0082209D">
        <w:t xml:space="preserve">v oblasti </w:t>
      </w:r>
      <w:r w:rsidR="00120903">
        <w:t>tělovýchovy a sportu pro</w:t>
      </w:r>
      <w:r w:rsidR="0082209D">
        <w:t xml:space="preserve"> rok </w:t>
      </w:r>
      <w:r w:rsidRPr="0082209D">
        <w:t>202</w:t>
      </w:r>
      <w:r w:rsidR="00AA0241">
        <w:t>6</w:t>
      </w:r>
    </w:p>
    <w:p w14:paraId="37EADE9F" w14:textId="7AD0D307" w:rsidR="00AE4AF8" w:rsidRDefault="00B21EE3" w:rsidP="0082209D">
      <w:pPr>
        <w:pStyle w:val="Podnadpis"/>
        <w:jc w:val="center"/>
      </w:pPr>
      <w:r w:rsidRPr="0082209D">
        <w:t>v</w:t>
      </w:r>
      <w:r w:rsidR="00F94E14" w:rsidRPr="0082209D">
        <w:t xml:space="preserve">yhlášená v souladu se Zásadami pro poskytování </w:t>
      </w:r>
      <w:r w:rsidR="00CF024A">
        <w:t xml:space="preserve">finanční podpory </w:t>
      </w:r>
      <w:r w:rsidR="00F94E14" w:rsidRPr="0082209D">
        <w:t>v</w:t>
      </w:r>
      <w:r w:rsidR="00A47E04" w:rsidRPr="0082209D">
        <w:t> </w:t>
      </w:r>
      <w:r w:rsidR="00F94E14" w:rsidRPr="0082209D">
        <w:t>oblast</w:t>
      </w:r>
      <w:r w:rsidR="00316133" w:rsidRPr="0082209D">
        <w:t>ech</w:t>
      </w:r>
      <w:r w:rsidR="00F94E14" w:rsidRPr="0082209D">
        <w:t xml:space="preserve"> </w:t>
      </w:r>
      <w:r w:rsidR="0082209D" w:rsidRPr="0082209D">
        <w:t xml:space="preserve">tělovýchova a sport, </w:t>
      </w:r>
      <w:r w:rsidR="0094077F" w:rsidRPr="0082209D">
        <w:t>kultur</w:t>
      </w:r>
      <w:r w:rsidR="00316133" w:rsidRPr="0082209D">
        <w:t>a</w:t>
      </w:r>
      <w:r w:rsidR="0094077F" w:rsidRPr="0082209D">
        <w:t>, ostatní zájmové činnosti a obnov</w:t>
      </w:r>
      <w:r w:rsidR="00316133" w:rsidRPr="0082209D">
        <w:t>a</w:t>
      </w:r>
      <w:r w:rsidR="0094077F" w:rsidRPr="0082209D">
        <w:t xml:space="preserve"> kulturních památek</w:t>
      </w:r>
      <w:r w:rsidR="00F94E14" w:rsidRPr="0082209D">
        <w:t xml:space="preserve"> z rozpočtu města Humpol</w:t>
      </w:r>
      <w:r w:rsidR="00852C4A" w:rsidRPr="0082209D">
        <w:t>ce</w:t>
      </w:r>
      <w:r w:rsidR="00AE4AF8">
        <w:t xml:space="preserve"> </w:t>
      </w:r>
    </w:p>
    <w:p w14:paraId="53722605" w14:textId="63225A30" w:rsidR="00F94E14" w:rsidRDefault="00AE4AF8" w:rsidP="0082209D">
      <w:pPr>
        <w:pStyle w:val="Podnadpis"/>
        <w:jc w:val="center"/>
      </w:pPr>
      <w:r>
        <w:t>(dále jen „Výzva“)</w:t>
      </w:r>
    </w:p>
    <w:p w14:paraId="67CDEF91" w14:textId="77777777" w:rsidR="0064381A" w:rsidRDefault="0064381A" w:rsidP="0064381A"/>
    <w:p w14:paraId="78527081" w14:textId="77777777" w:rsidR="0064381A" w:rsidRDefault="0064381A" w:rsidP="0064381A"/>
    <w:p w14:paraId="2618A2E5" w14:textId="77777777" w:rsidR="0064381A" w:rsidRDefault="0064381A" w:rsidP="0064381A"/>
    <w:p w14:paraId="70700D80" w14:textId="77777777" w:rsidR="0064381A" w:rsidRDefault="0064381A" w:rsidP="0064381A"/>
    <w:p w14:paraId="70739F3E" w14:textId="77777777" w:rsidR="0064381A" w:rsidRDefault="0064381A" w:rsidP="0064381A"/>
    <w:p w14:paraId="073223DF" w14:textId="77777777" w:rsidR="0064381A" w:rsidRDefault="0064381A" w:rsidP="0064381A"/>
    <w:p w14:paraId="1D7CEC12" w14:textId="77777777" w:rsidR="0064381A" w:rsidRDefault="0064381A" w:rsidP="0064381A"/>
    <w:p w14:paraId="3256745F" w14:textId="77777777" w:rsidR="0064381A" w:rsidRDefault="0064381A" w:rsidP="0064381A"/>
    <w:p w14:paraId="5BCC221F" w14:textId="77777777" w:rsidR="0064381A" w:rsidRDefault="0064381A" w:rsidP="0064381A"/>
    <w:p w14:paraId="2FCBEA70" w14:textId="77777777" w:rsidR="0064381A" w:rsidRDefault="0064381A" w:rsidP="0064381A"/>
    <w:p w14:paraId="0174DBC0" w14:textId="77777777" w:rsidR="0064381A" w:rsidRDefault="0064381A" w:rsidP="0064381A"/>
    <w:p w14:paraId="6D526FDB" w14:textId="77777777" w:rsidR="0064381A" w:rsidRDefault="0064381A" w:rsidP="0064381A"/>
    <w:p w14:paraId="4B335691" w14:textId="77777777" w:rsidR="0064381A" w:rsidRDefault="0064381A" w:rsidP="0064381A"/>
    <w:p w14:paraId="1F7272A6" w14:textId="77777777" w:rsidR="00AA7FA7" w:rsidRDefault="00AA7FA7" w:rsidP="0064381A">
      <w:pPr>
        <w:sectPr w:rsidR="00AA7FA7" w:rsidSect="0064381A">
          <w:headerReference w:type="default" r:id="rId8"/>
          <w:footerReference w:type="default" r:id="rId9"/>
          <w:headerReference w:type="first" r:id="rId10"/>
          <w:footerReference w:type="first" r:id="rId11"/>
          <w:pgSz w:w="11906" w:h="16838" w:code="9"/>
          <w:pgMar w:top="3714" w:right="1134" w:bottom="2495" w:left="1361" w:header="1038" w:footer="907" w:gutter="0"/>
          <w:cols w:space="708"/>
          <w:formProt w:val="0"/>
          <w:docGrid w:linePitch="360"/>
        </w:sectPr>
      </w:pPr>
    </w:p>
    <w:p w14:paraId="5D295E10" w14:textId="04A51B4E" w:rsidR="00F94E14" w:rsidRDefault="00F94E14" w:rsidP="00F94E14">
      <w:pPr>
        <w:rPr>
          <w:rFonts w:ascii="Times New Roman" w:hAnsi="Times New Roman" w:cs="Times New Roman"/>
          <w:sz w:val="24"/>
          <w:szCs w:val="24"/>
        </w:rPr>
      </w:pPr>
    </w:p>
    <w:sdt>
      <w:sdtPr>
        <w:rPr>
          <w:rFonts w:asciiTheme="minorHAnsi" w:eastAsiaTheme="minorHAnsi" w:hAnsiTheme="minorHAnsi" w:cstheme="minorBidi"/>
          <w:color w:val="000000" w:themeColor="text1"/>
          <w:kern w:val="12"/>
          <w:sz w:val="20"/>
          <w:szCs w:val="22"/>
          <w:lang w:eastAsia="en-US"/>
          <w14:ligatures w14:val="standard"/>
        </w:rPr>
        <w:id w:val="284084030"/>
        <w:docPartObj>
          <w:docPartGallery w:val="Table of Contents"/>
          <w:docPartUnique/>
        </w:docPartObj>
      </w:sdtPr>
      <w:sdtEndPr>
        <w:rPr>
          <w:b/>
          <w:bCs/>
        </w:rPr>
      </w:sdtEndPr>
      <w:sdtContent>
        <w:p w14:paraId="4663D481" w14:textId="3D8DEAD9" w:rsidR="009F0D42" w:rsidRPr="009F0D42" w:rsidRDefault="009F0D42">
          <w:pPr>
            <w:pStyle w:val="Nadpisobsahu"/>
            <w:rPr>
              <w:rStyle w:val="PodnadpisChar"/>
            </w:rPr>
          </w:pPr>
          <w:r w:rsidRPr="009F0D42">
            <w:rPr>
              <w:rStyle w:val="PodnadpisChar"/>
            </w:rPr>
            <w:t>Obsah</w:t>
          </w:r>
        </w:p>
        <w:p w14:paraId="7708DFA4" w14:textId="61DAFFA3" w:rsidR="00823317" w:rsidRDefault="009F0D42">
          <w:pPr>
            <w:pStyle w:val="Obsah1"/>
            <w:rPr>
              <w:rFonts w:eastAsiaTheme="minorEastAsia"/>
              <w:noProof/>
              <w:sz w:val="24"/>
              <w:szCs w:val="24"/>
              <w:lang w:eastAsia="cs-CZ"/>
            </w:rPr>
          </w:pPr>
          <w:r>
            <w:fldChar w:fldCharType="begin"/>
          </w:r>
          <w:r>
            <w:instrText xml:space="preserve"> TOC \o "1-3" \h \z \u </w:instrText>
          </w:r>
          <w:r>
            <w:fldChar w:fldCharType="separate"/>
          </w:r>
        </w:p>
        <w:p w14:paraId="2A789356" w14:textId="6CE4D8CB" w:rsidR="00823317" w:rsidRDefault="00823317">
          <w:pPr>
            <w:pStyle w:val="Obsah1"/>
            <w:rPr>
              <w:rFonts w:eastAsiaTheme="minorEastAsia"/>
              <w:noProof/>
              <w:sz w:val="24"/>
              <w:szCs w:val="24"/>
              <w:lang w:eastAsia="cs-CZ"/>
            </w:rPr>
          </w:pPr>
          <w:hyperlink w:anchor="_Toc175146169" w:history="1">
            <w:r w:rsidRPr="00BC4476">
              <w:rPr>
                <w:rStyle w:val="Hypertextovodkaz"/>
                <w:noProof/>
              </w:rPr>
              <w:t>I.</w:t>
            </w:r>
            <w:r>
              <w:rPr>
                <w:rFonts w:eastAsiaTheme="minorEastAsia"/>
                <w:noProof/>
                <w:sz w:val="24"/>
                <w:szCs w:val="24"/>
                <w:lang w:eastAsia="cs-CZ"/>
              </w:rPr>
              <w:tab/>
            </w:r>
            <w:r w:rsidRPr="00BC4476">
              <w:rPr>
                <w:rStyle w:val="Hypertextovodkaz"/>
                <w:bCs/>
                <w:noProof/>
              </w:rPr>
              <w:t>Název dotačního programu:</w:t>
            </w:r>
            <w:r>
              <w:rPr>
                <w:noProof/>
                <w:webHidden/>
              </w:rPr>
              <w:tab/>
            </w:r>
            <w:r>
              <w:rPr>
                <w:noProof/>
                <w:webHidden/>
              </w:rPr>
              <w:fldChar w:fldCharType="begin"/>
            </w:r>
            <w:r>
              <w:rPr>
                <w:noProof/>
                <w:webHidden/>
              </w:rPr>
              <w:instrText xml:space="preserve"> PAGEREF _Toc175146169 \h </w:instrText>
            </w:r>
            <w:r>
              <w:rPr>
                <w:noProof/>
                <w:webHidden/>
              </w:rPr>
            </w:r>
            <w:r>
              <w:rPr>
                <w:noProof/>
                <w:webHidden/>
              </w:rPr>
              <w:fldChar w:fldCharType="separate"/>
            </w:r>
            <w:r w:rsidR="006247B0">
              <w:rPr>
                <w:noProof/>
                <w:webHidden/>
              </w:rPr>
              <w:t>3</w:t>
            </w:r>
            <w:r>
              <w:rPr>
                <w:noProof/>
                <w:webHidden/>
              </w:rPr>
              <w:fldChar w:fldCharType="end"/>
            </w:r>
          </w:hyperlink>
        </w:p>
        <w:p w14:paraId="4C6870CE" w14:textId="5AE2EDFE" w:rsidR="00823317" w:rsidRDefault="00823317">
          <w:pPr>
            <w:pStyle w:val="Obsah1"/>
            <w:rPr>
              <w:rFonts w:eastAsiaTheme="minorEastAsia"/>
              <w:noProof/>
              <w:sz w:val="24"/>
              <w:szCs w:val="24"/>
              <w:lang w:eastAsia="cs-CZ"/>
            </w:rPr>
          </w:pPr>
          <w:hyperlink w:anchor="_Toc175146171" w:history="1">
            <w:r w:rsidRPr="00BC4476">
              <w:rPr>
                <w:rStyle w:val="Hypertextovodkaz"/>
                <w:noProof/>
              </w:rPr>
              <w:t>II.</w:t>
            </w:r>
            <w:r>
              <w:rPr>
                <w:rFonts w:eastAsiaTheme="minorEastAsia"/>
                <w:noProof/>
                <w:sz w:val="24"/>
                <w:szCs w:val="24"/>
                <w:lang w:eastAsia="cs-CZ"/>
              </w:rPr>
              <w:tab/>
            </w:r>
            <w:r w:rsidRPr="00BC4476">
              <w:rPr>
                <w:rStyle w:val="Hypertextovodkaz"/>
                <w:noProof/>
              </w:rPr>
              <w:t>Popis a účel dotačního programu</w:t>
            </w:r>
            <w:r>
              <w:rPr>
                <w:noProof/>
                <w:webHidden/>
              </w:rPr>
              <w:tab/>
            </w:r>
            <w:r>
              <w:rPr>
                <w:noProof/>
                <w:webHidden/>
              </w:rPr>
              <w:fldChar w:fldCharType="begin"/>
            </w:r>
            <w:r>
              <w:rPr>
                <w:noProof/>
                <w:webHidden/>
              </w:rPr>
              <w:instrText xml:space="preserve"> PAGEREF _Toc175146171 \h </w:instrText>
            </w:r>
            <w:r>
              <w:rPr>
                <w:noProof/>
                <w:webHidden/>
              </w:rPr>
            </w:r>
            <w:r>
              <w:rPr>
                <w:noProof/>
                <w:webHidden/>
              </w:rPr>
              <w:fldChar w:fldCharType="separate"/>
            </w:r>
            <w:r w:rsidR="006247B0">
              <w:rPr>
                <w:noProof/>
                <w:webHidden/>
              </w:rPr>
              <w:t>3</w:t>
            </w:r>
            <w:r>
              <w:rPr>
                <w:noProof/>
                <w:webHidden/>
              </w:rPr>
              <w:fldChar w:fldCharType="end"/>
            </w:r>
          </w:hyperlink>
        </w:p>
        <w:p w14:paraId="5DBC6E11" w14:textId="5395CEB9" w:rsidR="00823317" w:rsidRDefault="00823317">
          <w:pPr>
            <w:pStyle w:val="Obsah1"/>
            <w:rPr>
              <w:rFonts w:eastAsiaTheme="minorEastAsia"/>
              <w:noProof/>
              <w:sz w:val="24"/>
              <w:szCs w:val="24"/>
              <w:lang w:eastAsia="cs-CZ"/>
            </w:rPr>
          </w:pPr>
          <w:hyperlink w:anchor="_Toc175146172" w:history="1">
            <w:r w:rsidRPr="00BC4476">
              <w:rPr>
                <w:rStyle w:val="Hypertextovodkaz"/>
                <w:noProof/>
              </w:rPr>
              <w:t>III.</w:t>
            </w:r>
            <w:r>
              <w:rPr>
                <w:rFonts w:eastAsiaTheme="minorEastAsia"/>
                <w:noProof/>
                <w:sz w:val="24"/>
                <w:szCs w:val="24"/>
                <w:lang w:eastAsia="cs-CZ"/>
              </w:rPr>
              <w:tab/>
            </w:r>
            <w:r w:rsidRPr="00BC4476">
              <w:rPr>
                <w:rStyle w:val="Hypertextovodkaz"/>
                <w:noProof/>
              </w:rPr>
              <w:t>Rozsah a celková alokace dotačního programu</w:t>
            </w:r>
            <w:r>
              <w:rPr>
                <w:noProof/>
                <w:webHidden/>
              </w:rPr>
              <w:tab/>
            </w:r>
            <w:r>
              <w:rPr>
                <w:noProof/>
                <w:webHidden/>
              </w:rPr>
              <w:fldChar w:fldCharType="begin"/>
            </w:r>
            <w:r>
              <w:rPr>
                <w:noProof/>
                <w:webHidden/>
              </w:rPr>
              <w:instrText xml:space="preserve"> PAGEREF _Toc175146172 \h </w:instrText>
            </w:r>
            <w:r>
              <w:rPr>
                <w:noProof/>
                <w:webHidden/>
              </w:rPr>
            </w:r>
            <w:r>
              <w:rPr>
                <w:noProof/>
                <w:webHidden/>
              </w:rPr>
              <w:fldChar w:fldCharType="separate"/>
            </w:r>
            <w:r w:rsidR="006247B0">
              <w:rPr>
                <w:noProof/>
                <w:webHidden/>
              </w:rPr>
              <w:t>3</w:t>
            </w:r>
            <w:r>
              <w:rPr>
                <w:noProof/>
                <w:webHidden/>
              </w:rPr>
              <w:fldChar w:fldCharType="end"/>
            </w:r>
          </w:hyperlink>
        </w:p>
        <w:p w14:paraId="20D77D36" w14:textId="3E5532AE" w:rsidR="00823317" w:rsidRDefault="00823317">
          <w:pPr>
            <w:pStyle w:val="Obsah1"/>
            <w:rPr>
              <w:rFonts w:eastAsiaTheme="minorEastAsia"/>
              <w:noProof/>
              <w:sz w:val="24"/>
              <w:szCs w:val="24"/>
              <w:lang w:eastAsia="cs-CZ"/>
            </w:rPr>
          </w:pPr>
          <w:hyperlink w:anchor="_Toc175146173" w:history="1">
            <w:r w:rsidRPr="00BC4476">
              <w:rPr>
                <w:rStyle w:val="Hypertextovodkaz"/>
                <w:noProof/>
              </w:rPr>
              <w:t>IV.</w:t>
            </w:r>
            <w:r>
              <w:rPr>
                <w:rFonts w:eastAsiaTheme="minorEastAsia"/>
                <w:noProof/>
                <w:sz w:val="24"/>
                <w:szCs w:val="24"/>
                <w:lang w:eastAsia="cs-CZ"/>
              </w:rPr>
              <w:tab/>
            </w:r>
            <w:r w:rsidRPr="00BC4476">
              <w:rPr>
                <w:rStyle w:val="Hypertextovodkaz"/>
                <w:noProof/>
              </w:rPr>
              <w:t>Oprávněný žadatel o finanční podporu</w:t>
            </w:r>
            <w:r>
              <w:rPr>
                <w:noProof/>
                <w:webHidden/>
              </w:rPr>
              <w:tab/>
            </w:r>
            <w:r>
              <w:rPr>
                <w:noProof/>
                <w:webHidden/>
              </w:rPr>
              <w:fldChar w:fldCharType="begin"/>
            </w:r>
            <w:r>
              <w:rPr>
                <w:noProof/>
                <w:webHidden/>
              </w:rPr>
              <w:instrText xml:space="preserve"> PAGEREF _Toc175146173 \h </w:instrText>
            </w:r>
            <w:r>
              <w:rPr>
                <w:noProof/>
                <w:webHidden/>
              </w:rPr>
            </w:r>
            <w:r>
              <w:rPr>
                <w:noProof/>
                <w:webHidden/>
              </w:rPr>
              <w:fldChar w:fldCharType="separate"/>
            </w:r>
            <w:r w:rsidR="006247B0">
              <w:rPr>
                <w:noProof/>
                <w:webHidden/>
              </w:rPr>
              <w:t>4</w:t>
            </w:r>
            <w:r>
              <w:rPr>
                <w:noProof/>
                <w:webHidden/>
              </w:rPr>
              <w:fldChar w:fldCharType="end"/>
            </w:r>
          </w:hyperlink>
        </w:p>
        <w:p w14:paraId="05EB3DD6" w14:textId="0DE97CEC" w:rsidR="00823317" w:rsidRDefault="00823317">
          <w:pPr>
            <w:pStyle w:val="Obsah1"/>
            <w:rPr>
              <w:rFonts w:eastAsiaTheme="minorEastAsia"/>
              <w:noProof/>
              <w:sz w:val="24"/>
              <w:szCs w:val="24"/>
              <w:lang w:eastAsia="cs-CZ"/>
            </w:rPr>
          </w:pPr>
          <w:hyperlink w:anchor="_Toc175146174" w:history="1">
            <w:r w:rsidRPr="00BC4476">
              <w:rPr>
                <w:rStyle w:val="Hypertextovodkaz"/>
                <w:noProof/>
              </w:rPr>
              <w:t>V.</w:t>
            </w:r>
            <w:r>
              <w:rPr>
                <w:rFonts w:eastAsiaTheme="minorEastAsia"/>
                <w:noProof/>
                <w:sz w:val="24"/>
                <w:szCs w:val="24"/>
                <w:lang w:eastAsia="cs-CZ"/>
              </w:rPr>
              <w:tab/>
            </w:r>
            <w:r w:rsidRPr="00BC4476">
              <w:rPr>
                <w:rStyle w:val="Hypertextovodkaz"/>
                <w:noProof/>
              </w:rPr>
              <w:t>Uznatelné a neuznatelné náklady</w:t>
            </w:r>
            <w:r>
              <w:rPr>
                <w:noProof/>
                <w:webHidden/>
              </w:rPr>
              <w:tab/>
            </w:r>
            <w:r>
              <w:rPr>
                <w:noProof/>
                <w:webHidden/>
              </w:rPr>
              <w:fldChar w:fldCharType="begin"/>
            </w:r>
            <w:r>
              <w:rPr>
                <w:noProof/>
                <w:webHidden/>
              </w:rPr>
              <w:instrText xml:space="preserve"> PAGEREF _Toc175146174 \h </w:instrText>
            </w:r>
            <w:r>
              <w:rPr>
                <w:noProof/>
                <w:webHidden/>
              </w:rPr>
            </w:r>
            <w:r>
              <w:rPr>
                <w:noProof/>
                <w:webHidden/>
              </w:rPr>
              <w:fldChar w:fldCharType="separate"/>
            </w:r>
            <w:r w:rsidR="006247B0">
              <w:rPr>
                <w:noProof/>
                <w:webHidden/>
              </w:rPr>
              <w:t>4</w:t>
            </w:r>
            <w:r>
              <w:rPr>
                <w:noProof/>
                <w:webHidden/>
              </w:rPr>
              <w:fldChar w:fldCharType="end"/>
            </w:r>
          </w:hyperlink>
        </w:p>
        <w:p w14:paraId="2CAFFD94" w14:textId="4C8CFB3D" w:rsidR="00823317" w:rsidRDefault="00823317">
          <w:pPr>
            <w:pStyle w:val="Obsah1"/>
            <w:rPr>
              <w:rFonts w:eastAsiaTheme="minorEastAsia"/>
              <w:noProof/>
              <w:sz w:val="24"/>
              <w:szCs w:val="24"/>
              <w:lang w:eastAsia="cs-CZ"/>
            </w:rPr>
          </w:pPr>
          <w:hyperlink w:anchor="_Toc175146175" w:history="1">
            <w:r w:rsidRPr="00BC4476">
              <w:rPr>
                <w:rStyle w:val="Hypertextovodkaz"/>
                <w:noProof/>
              </w:rPr>
              <w:t>VI.</w:t>
            </w:r>
            <w:r>
              <w:rPr>
                <w:rFonts w:eastAsiaTheme="minorEastAsia"/>
                <w:noProof/>
                <w:sz w:val="24"/>
                <w:szCs w:val="24"/>
                <w:lang w:eastAsia="cs-CZ"/>
              </w:rPr>
              <w:tab/>
            </w:r>
            <w:r w:rsidRPr="00BC4476">
              <w:rPr>
                <w:rStyle w:val="Hypertextovodkaz"/>
                <w:noProof/>
              </w:rPr>
              <w:t>Termíny a podmínky podání žádosti</w:t>
            </w:r>
            <w:r>
              <w:rPr>
                <w:noProof/>
                <w:webHidden/>
              </w:rPr>
              <w:tab/>
            </w:r>
            <w:r>
              <w:rPr>
                <w:noProof/>
                <w:webHidden/>
              </w:rPr>
              <w:fldChar w:fldCharType="begin"/>
            </w:r>
            <w:r>
              <w:rPr>
                <w:noProof/>
                <w:webHidden/>
              </w:rPr>
              <w:instrText xml:space="preserve"> PAGEREF _Toc175146175 \h </w:instrText>
            </w:r>
            <w:r>
              <w:rPr>
                <w:noProof/>
                <w:webHidden/>
              </w:rPr>
            </w:r>
            <w:r>
              <w:rPr>
                <w:noProof/>
                <w:webHidden/>
              </w:rPr>
              <w:fldChar w:fldCharType="separate"/>
            </w:r>
            <w:r w:rsidR="006247B0">
              <w:rPr>
                <w:noProof/>
                <w:webHidden/>
              </w:rPr>
              <w:t>6</w:t>
            </w:r>
            <w:r>
              <w:rPr>
                <w:noProof/>
                <w:webHidden/>
              </w:rPr>
              <w:fldChar w:fldCharType="end"/>
            </w:r>
          </w:hyperlink>
        </w:p>
        <w:p w14:paraId="769FF180" w14:textId="2CC27EAF" w:rsidR="00823317" w:rsidRDefault="00823317">
          <w:pPr>
            <w:pStyle w:val="Obsah1"/>
            <w:rPr>
              <w:rFonts w:eastAsiaTheme="minorEastAsia"/>
              <w:noProof/>
              <w:sz w:val="24"/>
              <w:szCs w:val="24"/>
              <w:lang w:eastAsia="cs-CZ"/>
            </w:rPr>
          </w:pPr>
          <w:hyperlink w:anchor="_Toc175146176" w:history="1">
            <w:r w:rsidRPr="00BC4476">
              <w:rPr>
                <w:rStyle w:val="Hypertextovodkaz"/>
                <w:noProof/>
              </w:rPr>
              <w:t>VII.</w:t>
            </w:r>
            <w:r>
              <w:rPr>
                <w:rFonts w:eastAsiaTheme="minorEastAsia"/>
                <w:noProof/>
                <w:sz w:val="24"/>
                <w:szCs w:val="24"/>
                <w:lang w:eastAsia="cs-CZ"/>
              </w:rPr>
              <w:tab/>
            </w:r>
            <w:r w:rsidRPr="00BC4476">
              <w:rPr>
                <w:rStyle w:val="Hypertextovodkaz"/>
                <w:noProof/>
              </w:rPr>
              <w:t>Povinné přílohy žádosti</w:t>
            </w:r>
            <w:r>
              <w:rPr>
                <w:noProof/>
                <w:webHidden/>
              </w:rPr>
              <w:tab/>
            </w:r>
            <w:r>
              <w:rPr>
                <w:noProof/>
                <w:webHidden/>
              </w:rPr>
              <w:fldChar w:fldCharType="begin"/>
            </w:r>
            <w:r>
              <w:rPr>
                <w:noProof/>
                <w:webHidden/>
              </w:rPr>
              <w:instrText xml:space="preserve"> PAGEREF _Toc175146176 \h </w:instrText>
            </w:r>
            <w:r>
              <w:rPr>
                <w:noProof/>
                <w:webHidden/>
              </w:rPr>
            </w:r>
            <w:r>
              <w:rPr>
                <w:noProof/>
                <w:webHidden/>
              </w:rPr>
              <w:fldChar w:fldCharType="separate"/>
            </w:r>
            <w:r w:rsidR="006247B0">
              <w:rPr>
                <w:noProof/>
                <w:webHidden/>
              </w:rPr>
              <w:t>7</w:t>
            </w:r>
            <w:r>
              <w:rPr>
                <w:noProof/>
                <w:webHidden/>
              </w:rPr>
              <w:fldChar w:fldCharType="end"/>
            </w:r>
          </w:hyperlink>
        </w:p>
        <w:p w14:paraId="7100BA6D" w14:textId="23B1B66B" w:rsidR="00823317" w:rsidRDefault="00823317">
          <w:pPr>
            <w:pStyle w:val="Obsah1"/>
            <w:rPr>
              <w:rFonts w:eastAsiaTheme="minorEastAsia"/>
              <w:noProof/>
              <w:sz w:val="24"/>
              <w:szCs w:val="24"/>
              <w:lang w:eastAsia="cs-CZ"/>
            </w:rPr>
          </w:pPr>
          <w:hyperlink w:anchor="_Toc175146177" w:history="1">
            <w:r w:rsidRPr="00BC4476">
              <w:rPr>
                <w:rStyle w:val="Hypertextovodkaz"/>
                <w:noProof/>
              </w:rPr>
              <w:t>VIII.</w:t>
            </w:r>
            <w:r>
              <w:rPr>
                <w:rFonts w:eastAsiaTheme="minorEastAsia"/>
                <w:noProof/>
                <w:sz w:val="24"/>
                <w:szCs w:val="24"/>
                <w:lang w:eastAsia="cs-CZ"/>
              </w:rPr>
              <w:tab/>
            </w:r>
            <w:r w:rsidRPr="00BC4476">
              <w:rPr>
                <w:rStyle w:val="Hypertextovodkaz"/>
                <w:noProof/>
              </w:rPr>
              <w:t>Kritéria pro hodnocení žádostí odbornou hodnotící komisí</w:t>
            </w:r>
            <w:r>
              <w:rPr>
                <w:noProof/>
                <w:webHidden/>
              </w:rPr>
              <w:tab/>
            </w:r>
            <w:r>
              <w:rPr>
                <w:noProof/>
                <w:webHidden/>
              </w:rPr>
              <w:fldChar w:fldCharType="begin"/>
            </w:r>
            <w:r>
              <w:rPr>
                <w:noProof/>
                <w:webHidden/>
              </w:rPr>
              <w:instrText xml:space="preserve"> PAGEREF _Toc175146177 \h </w:instrText>
            </w:r>
            <w:r>
              <w:rPr>
                <w:noProof/>
                <w:webHidden/>
              </w:rPr>
            </w:r>
            <w:r>
              <w:rPr>
                <w:noProof/>
                <w:webHidden/>
              </w:rPr>
              <w:fldChar w:fldCharType="separate"/>
            </w:r>
            <w:r w:rsidR="006247B0">
              <w:rPr>
                <w:noProof/>
                <w:webHidden/>
              </w:rPr>
              <w:t>8</w:t>
            </w:r>
            <w:r>
              <w:rPr>
                <w:noProof/>
                <w:webHidden/>
              </w:rPr>
              <w:fldChar w:fldCharType="end"/>
            </w:r>
          </w:hyperlink>
        </w:p>
        <w:p w14:paraId="56A088E0" w14:textId="2CFEB7F7" w:rsidR="00823317" w:rsidRDefault="00823317">
          <w:pPr>
            <w:pStyle w:val="Obsah1"/>
            <w:rPr>
              <w:rFonts w:eastAsiaTheme="minorEastAsia"/>
              <w:noProof/>
              <w:sz w:val="24"/>
              <w:szCs w:val="24"/>
              <w:lang w:eastAsia="cs-CZ"/>
            </w:rPr>
          </w:pPr>
          <w:hyperlink w:anchor="_Toc175146179" w:history="1">
            <w:r w:rsidRPr="00BC4476">
              <w:rPr>
                <w:rStyle w:val="Hypertextovodkaz"/>
                <w:noProof/>
              </w:rPr>
              <w:t>IX.</w:t>
            </w:r>
            <w:r>
              <w:rPr>
                <w:rFonts w:eastAsiaTheme="minorEastAsia"/>
                <w:noProof/>
                <w:sz w:val="24"/>
                <w:szCs w:val="24"/>
                <w:lang w:eastAsia="cs-CZ"/>
              </w:rPr>
              <w:tab/>
            </w:r>
            <w:r w:rsidRPr="00BC4476">
              <w:rPr>
                <w:rStyle w:val="Hypertextovodkaz"/>
                <w:noProof/>
              </w:rPr>
              <w:t>Vyúčtování finanční podpory</w:t>
            </w:r>
            <w:r>
              <w:rPr>
                <w:noProof/>
                <w:webHidden/>
              </w:rPr>
              <w:tab/>
            </w:r>
            <w:r>
              <w:rPr>
                <w:noProof/>
                <w:webHidden/>
              </w:rPr>
              <w:fldChar w:fldCharType="begin"/>
            </w:r>
            <w:r>
              <w:rPr>
                <w:noProof/>
                <w:webHidden/>
              </w:rPr>
              <w:instrText xml:space="preserve"> PAGEREF _Toc175146179 \h </w:instrText>
            </w:r>
            <w:r>
              <w:rPr>
                <w:noProof/>
                <w:webHidden/>
              </w:rPr>
            </w:r>
            <w:r>
              <w:rPr>
                <w:noProof/>
                <w:webHidden/>
              </w:rPr>
              <w:fldChar w:fldCharType="separate"/>
            </w:r>
            <w:r w:rsidR="006247B0">
              <w:rPr>
                <w:noProof/>
                <w:webHidden/>
              </w:rPr>
              <w:t>10</w:t>
            </w:r>
            <w:r>
              <w:rPr>
                <w:noProof/>
                <w:webHidden/>
              </w:rPr>
              <w:fldChar w:fldCharType="end"/>
            </w:r>
          </w:hyperlink>
        </w:p>
        <w:p w14:paraId="67AFE652" w14:textId="1ADC91CF" w:rsidR="00823317" w:rsidRDefault="00823317">
          <w:pPr>
            <w:pStyle w:val="Obsah1"/>
            <w:rPr>
              <w:rFonts w:eastAsiaTheme="minorEastAsia"/>
              <w:noProof/>
              <w:sz w:val="24"/>
              <w:szCs w:val="24"/>
              <w:lang w:eastAsia="cs-CZ"/>
            </w:rPr>
          </w:pPr>
          <w:hyperlink w:anchor="_Toc175146180" w:history="1">
            <w:r w:rsidRPr="00BC4476">
              <w:rPr>
                <w:rStyle w:val="Hypertextovodkaz"/>
                <w:noProof/>
              </w:rPr>
              <w:t>X.</w:t>
            </w:r>
            <w:r>
              <w:rPr>
                <w:rFonts w:eastAsiaTheme="minorEastAsia"/>
                <w:noProof/>
                <w:sz w:val="24"/>
                <w:szCs w:val="24"/>
                <w:lang w:eastAsia="cs-CZ"/>
              </w:rPr>
              <w:tab/>
            </w:r>
            <w:r w:rsidRPr="00BC4476">
              <w:rPr>
                <w:rStyle w:val="Hypertextovodkaz"/>
                <w:noProof/>
              </w:rPr>
              <w:t>Odpovědnost za realizaci podpory</w:t>
            </w:r>
            <w:r>
              <w:rPr>
                <w:noProof/>
                <w:webHidden/>
              </w:rPr>
              <w:tab/>
            </w:r>
            <w:r>
              <w:rPr>
                <w:noProof/>
                <w:webHidden/>
              </w:rPr>
              <w:fldChar w:fldCharType="begin"/>
            </w:r>
            <w:r>
              <w:rPr>
                <w:noProof/>
                <w:webHidden/>
              </w:rPr>
              <w:instrText xml:space="preserve"> PAGEREF _Toc175146180 \h </w:instrText>
            </w:r>
            <w:r>
              <w:rPr>
                <w:noProof/>
                <w:webHidden/>
              </w:rPr>
            </w:r>
            <w:r>
              <w:rPr>
                <w:noProof/>
                <w:webHidden/>
              </w:rPr>
              <w:fldChar w:fldCharType="separate"/>
            </w:r>
            <w:r w:rsidR="006247B0">
              <w:rPr>
                <w:noProof/>
                <w:webHidden/>
              </w:rPr>
              <w:t>10</w:t>
            </w:r>
            <w:r>
              <w:rPr>
                <w:noProof/>
                <w:webHidden/>
              </w:rPr>
              <w:fldChar w:fldCharType="end"/>
            </w:r>
          </w:hyperlink>
        </w:p>
        <w:p w14:paraId="66ABFCD3" w14:textId="5796E504" w:rsidR="00A646F7" w:rsidRDefault="009F0D42">
          <w:pPr>
            <w:rPr>
              <w:b/>
              <w:bCs/>
            </w:rPr>
          </w:pPr>
          <w:r>
            <w:rPr>
              <w:b/>
              <w:bCs/>
            </w:rPr>
            <w:fldChar w:fldCharType="end"/>
          </w:r>
        </w:p>
        <w:p w14:paraId="2F6E18F6" w14:textId="77777777" w:rsidR="00A646F7" w:rsidRDefault="00A646F7">
          <w:pPr>
            <w:rPr>
              <w:b/>
              <w:bCs/>
            </w:rPr>
          </w:pPr>
        </w:p>
        <w:p w14:paraId="4A3D9883" w14:textId="5924CB32" w:rsidR="00A646F7" w:rsidRDefault="00A646F7" w:rsidP="00A646F7">
          <w:pPr>
            <w:pStyle w:val="Nadpis1"/>
          </w:pPr>
          <w:bookmarkStart w:id="2" w:name="_Toc173939256"/>
          <w:bookmarkStart w:id="3" w:name="_Toc174363695"/>
          <w:bookmarkStart w:id="4" w:name="_Toc175146168"/>
          <w:r>
            <w:t>Přílohy:</w:t>
          </w:r>
          <w:bookmarkEnd w:id="2"/>
          <w:bookmarkEnd w:id="3"/>
          <w:bookmarkEnd w:id="4"/>
        </w:p>
        <w:p w14:paraId="40E0FF9B" w14:textId="34A0C448" w:rsidR="00920D32" w:rsidRPr="008D492F" w:rsidRDefault="00974DFA" w:rsidP="00996454">
          <w:pPr>
            <w:jc w:val="left"/>
            <w:rPr>
              <w:rStyle w:val="Hypertextovodkaz"/>
              <w:noProof/>
              <w:kern w:val="2"/>
              <w:sz w:val="22"/>
              <w14:ligatures w14:val="standardContextual"/>
            </w:rPr>
          </w:pPr>
          <w:r w:rsidRPr="008D492F">
            <w:rPr>
              <w:rStyle w:val="Hypertextovodkaz"/>
              <w:noProof/>
              <w:kern w:val="2"/>
              <w14:ligatures w14:val="standardContextual"/>
            </w:rPr>
            <w:t xml:space="preserve">č. 1 </w:t>
          </w:r>
          <w:r w:rsidRPr="008D492F">
            <w:rPr>
              <w:rStyle w:val="Hypertextovodkaz"/>
              <w:noProof/>
              <w:kern w:val="2"/>
              <w:sz w:val="22"/>
              <w14:ligatures w14:val="standardContextual"/>
            </w:rPr>
            <w:tab/>
            <w:t xml:space="preserve">Bližší specifikace a rozpočet </w:t>
          </w:r>
          <w:r w:rsidR="00920D32" w:rsidRPr="008D492F">
            <w:rPr>
              <w:rStyle w:val="Hypertextovodkaz"/>
              <w:noProof/>
              <w:kern w:val="2"/>
              <w:sz w:val="22"/>
              <w14:ligatures w14:val="standardContextual"/>
            </w:rPr>
            <w:t>– program A</w:t>
          </w:r>
        </w:p>
        <w:p w14:paraId="7EDC443B" w14:textId="4EC760F5" w:rsidR="009F0D42" w:rsidRPr="00996454" w:rsidRDefault="00920D32" w:rsidP="00996454">
          <w:pPr>
            <w:jc w:val="left"/>
            <w:rPr>
              <w:szCs w:val="20"/>
            </w:rPr>
          </w:pPr>
          <w:r w:rsidRPr="008D492F">
            <w:rPr>
              <w:rStyle w:val="Hypertextovodkaz"/>
              <w:noProof/>
              <w:kern w:val="2"/>
              <w:sz w:val="22"/>
              <w14:ligatures w14:val="standardContextual"/>
            </w:rPr>
            <w:t xml:space="preserve">č. 2 </w:t>
          </w:r>
          <w:r w:rsidRPr="008D492F">
            <w:rPr>
              <w:rStyle w:val="Hypertextovodkaz"/>
              <w:noProof/>
              <w:kern w:val="2"/>
              <w:sz w:val="22"/>
              <w14:ligatures w14:val="standardContextual"/>
            </w:rPr>
            <w:tab/>
            <w:t>Závěrečná zpráva a vyúčtování</w:t>
          </w:r>
          <w:r w:rsidR="00B740EC">
            <w:rPr>
              <w:rStyle w:val="Hypertextovodkaz"/>
              <w:noProof/>
              <w:kern w:val="2"/>
              <w:sz w:val="22"/>
              <w14:ligatures w14:val="standardContextual"/>
            </w:rPr>
            <w:t xml:space="preserve"> – program A</w:t>
          </w:r>
        </w:p>
      </w:sdtContent>
    </w:sdt>
    <w:p w14:paraId="5FF7E7F4" w14:textId="448A782C" w:rsidR="00A646F7" w:rsidRPr="000A4F5C" w:rsidRDefault="00F94E14" w:rsidP="00F94E14">
      <w:pPr>
        <w:rPr>
          <w:rFonts w:ascii="Times New Roman" w:hAnsi="Times New Roman" w:cs="Times New Roman"/>
          <w:sz w:val="24"/>
          <w:szCs w:val="24"/>
        </w:rPr>
      </w:pPr>
      <w:r>
        <w:rPr>
          <w:rFonts w:ascii="Times New Roman" w:hAnsi="Times New Roman" w:cs="Times New Roman"/>
          <w:sz w:val="24"/>
          <w:szCs w:val="24"/>
        </w:rPr>
        <w:br w:type="page"/>
      </w:r>
    </w:p>
    <w:p w14:paraId="483EBFD0" w14:textId="4D972992" w:rsidR="00C072AA" w:rsidRDefault="00F94E14" w:rsidP="00C072AA">
      <w:pPr>
        <w:pStyle w:val="Nadpis1"/>
        <w:numPr>
          <w:ilvl w:val="0"/>
          <w:numId w:val="27"/>
        </w:numPr>
        <w:jc w:val="left"/>
        <w:rPr>
          <w:rStyle w:val="Nadpis1Char"/>
          <w:b/>
          <w:szCs w:val="28"/>
        </w:rPr>
      </w:pPr>
      <w:bookmarkStart w:id="5" w:name="_Toc175146169"/>
      <w:r w:rsidRPr="00C072AA">
        <w:rPr>
          <w:rStyle w:val="Nadpis1Char"/>
          <w:b/>
          <w:bCs/>
          <w:szCs w:val="28"/>
        </w:rPr>
        <w:lastRenderedPageBreak/>
        <w:t xml:space="preserve">Název </w:t>
      </w:r>
      <w:r w:rsidR="003A39D1" w:rsidRPr="00C072AA">
        <w:rPr>
          <w:rStyle w:val="Nadpis1Char"/>
          <w:b/>
          <w:bCs/>
          <w:szCs w:val="28"/>
        </w:rPr>
        <w:t xml:space="preserve">dotačního </w:t>
      </w:r>
      <w:r w:rsidRPr="00C072AA">
        <w:rPr>
          <w:rStyle w:val="Nadpis1Char"/>
          <w:b/>
          <w:bCs/>
          <w:szCs w:val="28"/>
        </w:rPr>
        <w:t>programu</w:t>
      </w:r>
      <w:bookmarkEnd w:id="5"/>
      <w:r w:rsidR="003A39D1" w:rsidRPr="00C072AA">
        <w:rPr>
          <w:rStyle w:val="Nadpis1Char"/>
          <w:b/>
          <w:bCs/>
          <w:szCs w:val="28"/>
        </w:rPr>
        <w:t xml:space="preserve"> </w:t>
      </w:r>
    </w:p>
    <w:p w14:paraId="1025B4EB" w14:textId="778DC1D3" w:rsidR="008D20E3" w:rsidRPr="00DA130C" w:rsidRDefault="00F94E14" w:rsidP="00DA130C">
      <w:pPr>
        <w:pStyle w:val="Nadpis1"/>
        <w:jc w:val="center"/>
        <w:rPr>
          <w:sz w:val="32"/>
        </w:rPr>
      </w:pPr>
      <w:bookmarkStart w:id="6" w:name="_Toc173939258"/>
      <w:bookmarkStart w:id="7" w:name="_Toc174363697"/>
      <w:bookmarkStart w:id="8" w:name="_Toc175146170"/>
      <w:r w:rsidRPr="00C072AA">
        <w:rPr>
          <w:sz w:val="32"/>
        </w:rPr>
        <w:t xml:space="preserve">Dotační program </w:t>
      </w:r>
      <w:r w:rsidR="00120903">
        <w:rPr>
          <w:sz w:val="32"/>
        </w:rPr>
        <w:t>A – TĚLOVÝCHOVA A SPORT</w:t>
      </w:r>
      <w:bookmarkEnd w:id="6"/>
      <w:bookmarkEnd w:id="7"/>
      <w:bookmarkEnd w:id="8"/>
    </w:p>
    <w:p w14:paraId="2BFB264F" w14:textId="6314B257" w:rsidR="00F94E14" w:rsidRPr="003A39D1" w:rsidRDefault="00021BD1" w:rsidP="003A39D1">
      <w:pPr>
        <w:pStyle w:val="Nadpis1"/>
        <w:numPr>
          <w:ilvl w:val="0"/>
          <w:numId w:val="27"/>
        </w:numPr>
      </w:pPr>
      <w:bookmarkStart w:id="9" w:name="_Toc175146171"/>
      <w:r>
        <w:t>Popis a ú</w:t>
      </w:r>
      <w:r w:rsidR="00F94E14" w:rsidRPr="003A39D1">
        <w:t>čel</w:t>
      </w:r>
      <w:r w:rsidR="00005AA8" w:rsidRPr="003A39D1">
        <w:t xml:space="preserve"> </w:t>
      </w:r>
      <w:r w:rsidR="007224CE" w:rsidRPr="003A39D1">
        <w:t xml:space="preserve">dotačního </w:t>
      </w:r>
      <w:r w:rsidR="00F94E14" w:rsidRPr="003A39D1">
        <w:t>programu</w:t>
      </w:r>
      <w:bookmarkEnd w:id="9"/>
      <w:r w:rsidR="00F94E14" w:rsidRPr="003A39D1">
        <w:t xml:space="preserve"> </w:t>
      </w:r>
    </w:p>
    <w:p w14:paraId="5C10766E" w14:textId="633F520D" w:rsidR="00033AB5" w:rsidRPr="00664613" w:rsidRDefault="00033AB5" w:rsidP="00381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auto"/>
        </w:rPr>
      </w:pPr>
      <w:r w:rsidRPr="00664613">
        <w:rPr>
          <w:color w:val="auto"/>
        </w:rPr>
        <w:t xml:space="preserve">Účelem poskytování podpory v oblasti tělovýchovy a sportu z rozpočtu města Humpolce v dotačním programu A je podpora </w:t>
      </w:r>
      <w:r w:rsidR="003819A4">
        <w:rPr>
          <w:color w:val="auto"/>
        </w:rPr>
        <w:t xml:space="preserve">pravidelné </w:t>
      </w:r>
      <w:r w:rsidRPr="00664613">
        <w:rPr>
          <w:color w:val="auto"/>
        </w:rPr>
        <w:t xml:space="preserve">organizované sportovní činnosti </w:t>
      </w:r>
      <w:r w:rsidR="00C86A78">
        <w:rPr>
          <w:color w:val="auto"/>
        </w:rPr>
        <w:t xml:space="preserve">dětí, </w:t>
      </w:r>
      <w:r w:rsidRPr="00664613">
        <w:rPr>
          <w:color w:val="auto"/>
        </w:rPr>
        <w:t>mládeže a dospělých</w:t>
      </w:r>
      <w:r w:rsidR="00FE34E4">
        <w:rPr>
          <w:color w:val="auto"/>
        </w:rPr>
        <w:t xml:space="preserve">. Město Humpolec dále podporuje </w:t>
      </w:r>
      <w:r w:rsidRPr="00664613">
        <w:rPr>
          <w:color w:val="auto"/>
        </w:rPr>
        <w:t xml:space="preserve">uspořádání jednorázových akcí sportovního charakteru pro veřejnost </w:t>
      </w:r>
      <w:r w:rsidR="003819A4">
        <w:rPr>
          <w:color w:val="auto"/>
        </w:rPr>
        <w:t xml:space="preserve">nebo jednorázových sportovních akcí významného charakteru </w:t>
      </w:r>
      <w:r w:rsidRPr="00664613">
        <w:rPr>
          <w:color w:val="auto"/>
        </w:rPr>
        <w:t>přístupn</w:t>
      </w:r>
      <w:r w:rsidR="00FE34E4">
        <w:rPr>
          <w:color w:val="auto"/>
        </w:rPr>
        <w:t>ých</w:t>
      </w:r>
      <w:r w:rsidRPr="00664613">
        <w:rPr>
          <w:color w:val="auto"/>
        </w:rPr>
        <w:t xml:space="preserve"> veřejnosti</w:t>
      </w:r>
      <w:r w:rsidR="00263600" w:rsidRPr="00664613">
        <w:rPr>
          <w:color w:val="auto"/>
        </w:rPr>
        <w:t>,</w:t>
      </w:r>
      <w:r w:rsidRPr="00664613">
        <w:rPr>
          <w:color w:val="auto"/>
        </w:rPr>
        <w:t xml:space="preserve"> pořádan</w:t>
      </w:r>
      <w:r w:rsidR="00FE34E4">
        <w:rPr>
          <w:color w:val="auto"/>
        </w:rPr>
        <w:t>é</w:t>
      </w:r>
      <w:r w:rsidRPr="00664613">
        <w:rPr>
          <w:color w:val="auto"/>
        </w:rPr>
        <w:t xml:space="preserve"> na území města Humpolce </w:t>
      </w:r>
      <w:r w:rsidRPr="00C71C98">
        <w:rPr>
          <w:color w:val="auto"/>
        </w:rPr>
        <w:t>a</w:t>
      </w:r>
      <w:r w:rsidR="00FC4877" w:rsidRPr="00FC4877">
        <w:rPr>
          <w:color w:val="FF0000"/>
        </w:rPr>
        <w:t xml:space="preserve"> </w:t>
      </w:r>
      <w:r w:rsidRPr="00664613">
        <w:rPr>
          <w:color w:val="auto"/>
        </w:rPr>
        <w:t>jeho místních částech</w:t>
      </w:r>
      <w:r w:rsidR="00FE34E4">
        <w:rPr>
          <w:color w:val="auto"/>
        </w:rPr>
        <w:t xml:space="preserve">. Podporována </w:t>
      </w:r>
      <w:r w:rsidR="00FE34E4" w:rsidRPr="00664613">
        <w:rPr>
          <w:color w:val="auto"/>
        </w:rPr>
        <w:t>je</w:t>
      </w:r>
      <w:r w:rsidR="00FE34E4">
        <w:rPr>
          <w:color w:val="auto"/>
        </w:rPr>
        <w:t xml:space="preserve"> také </w:t>
      </w:r>
      <w:r w:rsidRPr="00664613">
        <w:rPr>
          <w:color w:val="auto"/>
        </w:rPr>
        <w:t xml:space="preserve">reprezentace města </w:t>
      </w:r>
      <w:r w:rsidR="00307CDB">
        <w:rPr>
          <w:color w:val="auto"/>
        </w:rPr>
        <w:t xml:space="preserve">dětí a mládeže </w:t>
      </w:r>
      <w:r w:rsidRPr="00664613">
        <w:rPr>
          <w:color w:val="auto"/>
        </w:rPr>
        <w:t xml:space="preserve">na významných sportovních soutěžích a soutěžích celostátního a mezinárodního </w:t>
      </w:r>
      <w:r w:rsidR="006A6174">
        <w:rPr>
          <w:color w:val="auto"/>
        </w:rPr>
        <w:t>charakteru</w:t>
      </w:r>
      <w:r w:rsidRPr="00664613">
        <w:rPr>
          <w:color w:val="auto"/>
        </w:rPr>
        <w:t>.</w:t>
      </w:r>
    </w:p>
    <w:p w14:paraId="3D51D7E1" w14:textId="159343A7" w:rsidR="00563024" w:rsidRPr="00664613" w:rsidRDefault="00DF3BC2" w:rsidP="00033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auto"/>
        </w:rPr>
      </w:pPr>
      <w:r w:rsidRPr="00664613">
        <w:rPr>
          <w:color w:val="auto"/>
        </w:rPr>
        <w:t xml:space="preserve">Cílem města Humpolce je </w:t>
      </w:r>
      <w:r w:rsidR="003F67F8" w:rsidRPr="00664613">
        <w:rPr>
          <w:color w:val="auto"/>
        </w:rPr>
        <w:t>podpoř</w:t>
      </w:r>
      <w:r w:rsidRPr="00664613">
        <w:rPr>
          <w:color w:val="auto"/>
        </w:rPr>
        <w:t xml:space="preserve">it </w:t>
      </w:r>
      <w:r w:rsidR="003F67F8" w:rsidRPr="00664613">
        <w:rPr>
          <w:color w:val="auto"/>
        </w:rPr>
        <w:t xml:space="preserve">sportovní vyžití všech občanů a </w:t>
      </w:r>
      <w:r w:rsidRPr="00664613">
        <w:rPr>
          <w:color w:val="auto"/>
        </w:rPr>
        <w:t>z</w:t>
      </w:r>
      <w:r w:rsidR="00565D2F" w:rsidRPr="00664613">
        <w:rPr>
          <w:color w:val="auto"/>
        </w:rPr>
        <w:t>ajištění plnohodnotného a zdravého trávení volného času dětí</w:t>
      </w:r>
      <w:r w:rsidR="00195629">
        <w:rPr>
          <w:color w:val="auto"/>
        </w:rPr>
        <w:t xml:space="preserve">, </w:t>
      </w:r>
      <w:r w:rsidR="00565D2F" w:rsidRPr="00664613">
        <w:rPr>
          <w:color w:val="auto"/>
        </w:rPr>
        <w:t>mládeže</w:t>
      </w:r>
      <w:r w:rsidR="00195629">
        <w:rPr>
          <w:color w:val="auto"/>
        </w:rPr>
        <w:t xml:space="preserve"> i dospělých</w:t>
      </w:r>
      <w:r w:rsidR="00565D2F" w:rsidRPr="00664613">
        <w:rPr>
          <w:color w:val="auto"/>
        </w:rPr>
        <w:t>.</w:t>
      </w:r>
    </w:p>
    <w:p w14:paraId="5CBD607D" w14:textId="77777777" w:rsidR="00563024" w:rsidRPr="00033AB5" w:rsidRDefault="00563024" w:rsidP="00033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D2552" w:themeColor="accent2" w:themeShade="BF"/>
        </w:rPr>
      </w:pPr>
    </w:p>
    <w:p w14:paraId="47144EEF" w14:textId="77777777" w:rsidR="003568D9" w:rsidRDefault="007224CE" w:rsidP="003A39D1">
      <w:pPr>
        <w:pStyle w:val="Nadpis1"/>
        <w:numPr>
          <w:ilvl w:val="0"/>
          <w:numId w:val="27"/>
        </w:numPr>
      </w:pPr>
      <w:bookmarkStart w:id="10" w:name="_Toc175146172"/>
      <w:r w:rsidRPr="00B7775D">
        <w:rPr>
          <w:rStyle w:val="PodnadpisChar"/>
          <w:b/>
          <w:iCs w:val="0"/>
          <w:sz w:val="28"/>
          <w:szCs w:val="32"/>
        </w:rPr>
        <w:t>Rozsah a c</w:t>
      </w:r>
      <w:r w:rsidR="00005AA8" w:rsidRPr="00B7775D">
        <w:rPr>
          <w:rStyle w:val="PodnadpisChar"/>
          <w:b/>
          <w:iCs w:val="0"/>
          <w:sz w:val="28"/>
          <w:szCs w:val="32"/>
        </w:rPr>
        <w:t>elková alokace dotačního programu</w:t>
      </w:r>
      <w:bookmarkEnd w:id="10"/>
      <w:r w:rsidR="00005AA8" w:rsidRPr="00B7775D">
        <w:t xml:space="preserve"> </w:t>
      </w:r>
    </w:p>
    <w:p w14:paraId="52C36F3F" w14:textId="7596D7E8" w:rsidR="009F6C8D" w:rsidRDefault="003568D9" w:rsidP="009F6C8D">
      <w:pPr>
        <w:rPr>
          <w:b/>
          <w:bCs/>
        </w:rPr>
      </w:pPr>
      <w:r w:rsidRPr="008D492F">
        <w:rPr>
          <w:b/>
          <w:szCs w:val="20"/>
        </w:rPr>
        <w:t xml:space="preserve">Pro rok </w:t>
      </w:r>
      <w:r w:rsidR="00AA0241">
        <w:rPr>
          <w:b/>
          <w:szCs w:val="20"/>
        </w:rPr>
        <w:t>2026</w:t>
      </w:r>
      <w:r w:rsidRPr="008D492F">
        <w:rPr>
          <w:b/>
          <w:szCs w:val="20"/>
        </w:rPr>
        <w:t xml:space="preserve"> jsou vyhlášeny </w:t>
      </w:r>
      <w:r w:rsidR="00033AB5" w:rsidRPr="008D492F">
        <w:rPr>
          <w:b/>
          <w:szCs w:val="20"/>
        </w:rPr>
        <w:t xml:space="preserve">tři </w:t>
      </w:r>
      <w:r w:rsidRPr="008D492F">
        <w:rPr>
          <w:b/>
          <w:szCs w:val="20"/>
        </w:rPr>
        <w:t xml:space="preserve">podprogramy </w:t>
      </w:r>
      <w:r w:rsidR="00B441D2" w:rsidRPr="008D492F">
        <w:rPr>
          <w:b/>
          <w:szCs w:val="20"/>
        </w:rPr>
        <w:t>D</w:t>
      </w:r>
      <w:r w:rsidRPr="008D492F">
        <w:rPr>
          <w:b/>
          <w:szCs w:val="20"/>
        </w:rPr>
        <w:t xml:space="preserve">otačního programu </w:t>
      </w:r>
      <w:r w:rsidR="00033AB5" w:rsidRPr="008D492F">
        <w:rPr>
          <w:b/>
          <w:szCs w:val="20"/>
        </w:rPr>
        <w:t>A – TĚLOVÝCHOVA A SPORT</w:t>
      </w:r>
      <w:r w:rsidRPr="00E82812">
        <w:rPr>
          <w:szCs w:val="20"/>
        </w:rPr>
        <w:t xml:space="preserve">. </w:t>
      </w:r>
      <w:r w:rsidR="00661EAD" w:rsidRPr="00E82812">
        <w:rPr>
          <w:szCs w:val="20"/>
        </w:rPr>
        <w:br/>
      </w:r>
      <w:r w:rsidRPr="0000793B">
        <w:rPr>
          <w:b/>
          <w:bCs/>
          <w:szCs w:val="20"/>
        </w:rPr>
        <w:t xml:space="preserve">Celková alokace finančních prostředků pro oblast </w:t>
      </w:r>
      <w:r w:rsidR="00033AB5" w:rsidRPr="0000793B">
        <w:rPr>
          <w:b/>
          <w:bCs/>
          <w:szCs w:val="20"/>
        </w:rPr>
        <w:t>tělovýchovy a sportu</w:t>
      </w:r>
      <w:r w:rsidRPr="0000793B">
        <w:rPr>
          <w:b/>
          <w:bCs/>
          <w:szCs w:val="20"/>
        </w:rPr>
        <w:t xml:space="preserve"> pro rok 202</w:t>
      </w:r>
      <w:r w:rsidR="00AA0241" w:rsidRPr="0000793B">
        <w:rPr>
          <w:b/>
          <w:bCs/>
          <w:szCs w:val="20"/>
        </w:rPr>
        <w:t>6</w:t>
      </w:r>
      <w:r w:rsidRPr="0000793B">
        <w:rPr>
          <w:b/>
          <w:bCs/>
          <w:szCs w:val="20"/>
        </w:rPr>
        <w:t xml:space="preserve"> je stanovena ve </w:t>
      </w:r>
      <w:r w:rsidR="00661EAD" w:rsidRPr="0000793B">
        <w:rPr>
          <w:b/>
          <w:bCs/>
          <w:szCs w:val="20"/>
        </w:rPr>
        <w:t xml:space="preserve">výši: </w:t>
      </w:r>
      <w:proofErr w:type="spellStart"/>
      <w:proofErr w:type="gramStart"/>
      <w:r w:rsidR="00B603DB">
        <w:rPr>
          <w:b/>
          <w:bCs/>
          <w:szCs w:val="20"/>
        </w:rPr>
        <w:t>xxxx</w:t>
      </w:r>
      <w:proofErr w:type="spellEnd"/>
      <w:r w:rsidR="00866846" w:rsidRPr="0000793B">
        <w:rPr>
          <w:b/>
          <w:bCs/>
          <w:szCs w:val="20"/>
        </w:rPr>
        <w:t>,-</w:t>
      </w:r>
      <w:proofErr w:type="gramEnd"/>
      <w:r w:rsidR="00866846" w:rsidRPr="0000793B">
        <w:rPr>
          <w:b/>
          <w:bCs/>
          <w:szCs w:val="20"/>
        </w:rPr>
        <w:t xml:space="preserve"> </w:t>
      </w:r>
      <w:r w:rsidR="00E14C47" w:rsidRPr="0000793B">
        <w:rPr>
          <w:b/>
          <w:bCs/>
          <w:szCs w:val="20"/>
        </w:rPr>
        <w:t xml:space="preserve">Kč </w:t>
      </w:r>
      <w:r w:rsidR="00E14C47" w:rsidRPr="0000793B">
        <w:rPr>
          <w:b/>
          <w:bCs/>
        </w:rPr>
        <w:t>a</w:t>
      </w:r>
      <w:r w:rsidRPr="0000793B">
        <w:rPr>
          <w:b/>
          <w:bCs/>
        </w:rPr>
        <w:t xml:space="preserve"> je rozdělena do podprogramů takto:</w:t>
      </w:r>
      <w:r w:rsidR="00AA0241">
        <w:rPr>
          <w:b/>
          <w:bCs/>
        </w:rPr>
        <w:t xml:space="preserve"> </w:t>
      </w:r>
    </w:p>
    <w:p w14:paraId="05D48880" w14:textId="1ECF3FB4" w:rsidR="00033AB5" w:rsidRPr="009F6C8D" w:rsidRDefault="00033AB5" w:rsidP="009F6C8D">
      <w:pPr>
        <w:pStyle w:val="Odstavecseseznamem"/>
        <w:numPr>
          <w:ilvl w:val="0"/>
          <w:numId w:val="80"/>
        </w:numPr>
        <w:rPr>
          <w:b/>
          <w:bCs/>
          <w:sz w:val="20"/>
          <w:szCs w:val="20"/>
        </w:rPr>
      </w:pPr>
      <w:r w:rsidRPr="009F6C8D">
        <w:rPr>
          <w:sz w:val="20"/>
          <w:szCs w:val="20"/>
          <w:u w:val="single"/>
        </w:rPr>
        <w:t xml:space="preserve">Podprogram </w:t>
      </w:r>
      <w:r w:rsidR="00120903" w:rsidRPr="009F6C8D">
        <w:rPr>
          <w:sz w:val="20"/>
          <w:szCs w:val="20"/>
          <w:u w:val="single"/>
        </w:rPr>
        <w:t>A.1 Celoroční činnost v oblasti tělovýchovy a sportu</w:t>
      </w:r>
      <w:r w:rsidR="00042B18" w:rsidRPr="009F6C8D">
        <w:rPr>
          <w:sz w:val="20"/>
          <w:szCs w:val="20"/>
        </w:rPr>
        <w:t xml:space="preserve"> – alokace</w:t>
      </w:r>
      <w:r w:rsidR="00866846" w:rsidRPr="009F6C8D">
        <w:rPr>
          <w:sz w:val="20"/>
          <w:szCs w:val="20"/>
        </w:rPr>
        <w:t xml:space="preserve"> </w:t>
      </w:r>
      <w:proofErr w:type="spellStart"/>
      <w:proofErr w:type="gramStart"/>
      <w:r w:rsidR="00B603DB">
        <w:rPr>
          <w:sz w:val="20"/>
          <w:szCs w:val="20"/>
        </w:rPr>
        <w:t>xxxx</w:t>
      </w:r>
      <w:proofErr w:type="spellEnd"/>
      <w:r w:rsidR="0000793B" w:rsidRPr="009F6C8D">
        <w:rPr>
          <w:sz w:val="20"/>
          <w:szCs w:val="20"/>
        </w:rPr>
        <w:t>,-</w:t>
      </w:r>
      <w:proofErr w:type="gramEnd"/>
      <w:r w:rsidR="00AA0241" w:rsidRPr="009F6C8D">
        <w:rPr>
          <w:sz w:val="20"/>
          <w:szCs w:val="20"/>
        </w:rPr>
        <w:t xml:space="preserve"> </w:t>
      </w:r>
      <w:r w:rsidR="00042B18" w:rsidRPr="009F6C8D">
        <w:rPr>
          <w:sz w:val="20"/>
          <w:szCs w:val="20"/>
        </w:rPr>
        <w:t>Kč</w:t>
      </w:r>
    </w:p>
    <w:p w14:paraId="5CED3E50" w14:textId="0289C651" w:rsidR="00CD69CD" w:rsidRDefault="00120903" w:rsidP="00033AB5">
      <w:pPr>
        <w:pStyle w:val="Seznamsodrkami"/>
        <w:ind w:left="720"/>
      </w:pPr>
      <w:r w:rsidRPr="0096221C">
        <w:t xml:space="preserve">Jedná se o příspěvek </w:t>
      </w:r>
      <w:r w:rsidR="00DF3BC2">
        <w:t xml:space="preserve">sportovním organizacím působícím na území města Humpolce </w:t>
      </w:r>
      <w:r w:rsidR="00E82812">
        <w:t xml:space="preserve">a jeho místních částech </w:t>
      </w:r>
      <w:r w:rsidR="00DF3BC2">
        <w:t xml:space="preserve">na </w:t>
      </w:r>
      <w:r w:rsidRPr="0096221C">
        <w:t>pravideln</w:t>
      </w:r>
      <w:r w:rsidR="00DF3BC2">
        <w:t>ou</w:t>
      </w:r>
      <w:r w:rsidRPr="0096221C">
        <w:t xml:space="preserve"> celoroční činnost organizované mládeže</w:t>
      </w:r>
      <w:r w:rsidR="00DF3BC2">
        <w:t>, dětí</w:t>
      </w:r>
      <w:r w:rsidRPr="0096221C">
        <w:t xml:space="preserve"> a dospělých zapojených do soutěžních sportů a o podporu činnosti trenérů </w:t>
      </w:r>
      <w:r w:rsidR="00E82812">
        <w:t xml:space="preserve">dětí a </w:t>
      </w:r>
      <w:r w:rsidRPr="0096221C">
        <w:t>mládeže</w:t>
      </w:r>
      <w:r w:rsidR="00195629">
        <w:t xml:space="preserve">. </w:t>
      </w:r>
      <w:r w:rsidR="00195629" w:rsidRPr="00195629">
        <w:t>Finanční podpora v podprogramu A.1 musí být využita minimálně z </w:t>
      </w:r>
      <w:r w:rsidR="00002FAB" w:rsidRPr="00195629">
        <w:t>80</w:t>
      </w:r>
      <w:r w:rsidR="00195629" w:rsidRPr="00195629">
        <w:t xml:space="preserve"> % na celoroční činnost dětí a mládeže a maximálně z 20 % na celoroční činnost dospělých.</w:t>
      </w:r>
      <w:r w:rsidR="00DF3BC2">
        <w:t xml:space="preserve"> </w:t>
      </w:r>
      <w:r w:rsidRPr="0096221C">
        <w:t xml:space="preserve"> </w:t>
      </w:r>
    </w:p>
    <w:p w14:paraId="0FA85C6D" w14:textId="723E8D05" w:rsidR="00120903" w:rsidRPr="0000793B" w:rsidRDefault="00033AB5" w:rsidP="00033AB5">
      <w:pPr>
        <w:pStyle w:val="Seznamsodrkami"/>
        <w:numPr>
          <w:ilvl w:val="0"/>
          <w:numId w:val="56"/>
        </w:numPr>
      </w:pPr>
      <w:bookmarkStart w:id="11" w:name="bookmark3"/>
      <w:r w:rsidRPr="00033AB5">
        <w:rPr>
          <w:u w:val="single"/>
        </w:rPr>
        <w:t xml:space="preserve">Podprogram </w:t>
      </w:r>
      <w:r w:rsidR="00120903" w:rsidRPr="00033AB5">
        <w:rPr>
          <w:u w:val="single"/>
        </w:rPr>
        <w:t xml:space="preserve">A.2 Jednorázová </w:t>
      </w:r>
      <w:r w:rsidR="00D063BC" w:rsidRPr="00033AB5">
        <w:rPr>
          <w:u w:val="single"/>
        </w:rPr>
        <w:t>akce</w:t>
      </w:r>
      <w:r w:rsidR="00D063BC" w:rsidRPr="00866846">
        <w:rPr>
          <w:b/>
          <w:bCs/>
        </w:rPr>
        <w:t xml:space="preserve"> </w:t>
      </w:r>
      <w:r w:rsidR="00D063BC" w:rsidRPr="00866846">
        <w:t>–</w:t>
      </w:r>
      <w:r w:rsidR="00042B18" w:rsidRPr="00866846">
        <w:t xml:space="preserve"> </w:t>
      </w:r>
      <w:r w:rsidR="00042B18" w:rsidRPr="0000793B">
        <w:t xml:space="preserve">alokace </w:t>
      </w:r>
      <w:proofErr w:type="spellStart"/>
      <w:proofErr w:type="gramStart"/>
      <w:r w:rsidR="00B603DB">
        <w:t>xxxx</w:t>
      </w:r>
      <w:proofErr w:type="spellEnd"/>
      <w:r w:rsidR="0000793B" w:rsidRPr="0000793B">
        <w:t>,-</w:t>
      </w:r>
      <w:proofErr w:type="gramEnd"/>
      <w:r w:rsidR="0000793B" w:rsidRPr="0000793B">
        <w:t xml:space="preserve"> </w:t>
      </w:r>
      <w:r w:rsidR="00042B18" w:rsidRPr="0000793B">
        <w:t>Kč</w:t>
      </w:r>
      <w:bookmarkEnd w:id="11"/>
    </w:p>
    <w:p w14:paraId="1CAF10C4" w14:textId="72AC03C0" w:rsidR="00A71A13" w:rsidRDefault="00296FCF" w:rsidP="008D492F">
      <w:pPr>
        <w:pStyle w:val="Seznamsodrkami"/>
        <w:ind w:left="720"/>
        <w:rPr>
          <w:bCs/>
          <w:color w:val="auto"/>
          <w:szCs w:val="20"/>
        </w:rPr>
      </w:pPr>
      <w:r w:rsidRPr="00D063BC">
        <w:rPr>
          <w:bCs/>
          <w:color w:val="auto"/>
          <w:szCs w:val="20"/>
        </w:rPr>
        <w:t>Jedná se o příspěvek na uspořádání konkrétní jednorázové akce sportovního charakteru (soutěž, závod, turnaj, pohá</w:t>
      </w:r>
      <w:r w:rsidR="00E82812">
        <w:rPr>
          <w:bCs/>
          <w:color w:val="auto"/>
          <w:szCs w:val="20"/>
        </w:rPr>
        <w:t>r</w:t>
      </w:r>
      <w:r w:rsidRPr="00D063BC">
        <w:rPr>
          <w:bCs/>
          <w:color w:val="auto"/>
          <w:szCs w:val="20"/>
        </w:rPr>
        <w:t>)</w:t>
      </w:r>
      <w:r w:rsidR="00A71A13">
        <w:rPr>
          <w:bCs/>
          <w:color w:val="auto"/>
          <w:szCs w:val="20"/>
        </w:rPr>
        <w:t xml:space="preserve"> s aktivním zapojením </w:t>
      </w:r>
      <w:r w:rsidR="001B66A6">
        <w:rPr>
          <w:bCs/>
          <w:color w:val="auto"/>
          <w:szCs w:val="20"/>
        </w:rPr>
        <w:t>dět</w:t>
      </w:r>
      <w:r w:rsidR="00A71A13">
        <w:rPr>
          <w:bCs/>
          <w:color w:val="auto"/>
          <w:szCs w:val="20"/>
        </w:rPr>
        <w:t>í a</w:t>
      </w:r>
      <w:r w:rsidR="001B66A6">
        <w:rPr>
          <w:bCs/>
          <w:color w:val="auto"/>
          <w:szCs w:val="20"/>
        </w:rPr>
        <w:t xml:space="preserve"> mládež</w:t>
      </w:r>
      <w:r w:rsidR="00A71A13">
        <w:rPr>
          <w:bCs/>
          <w:color w:val="auto"/>
          <w:szCs w:val="20"/>
        </w:rPr>
        <w:t>e.</w:t>
      </w:r>
      <w:r w:rsidR="00990C22">
        <w:rPr>
          <w:bCs/>
          <w:color w:val="auto"/>
          <w:szCs w:val="20"/>
        </w:rPr>
        <w:t xml:space="preserve"> </w:t>
      </w:r>
      <w:r w:rsidR="00A71A13" w:rsidRPr="00A71A13">
        <w:rPr>
          <w:bCs/>
          <w:color w:val="auto"/>
          <w:szCs w:val="20"/>
        </w:rPr>
        <w:t>Podporovány budou jednorázové sportovní akce, které jsou pořádané na území města Humpolce nebo v jeho místních částech.</w:t>
      </w:r>
    </w:p>
    <w:p w14:paraId="6C3AB655" w14:textId="77777777" w:rsidR="00A71A13" w:rsidRDefault="00A71A13" w:rsidP="00A71A13">
      <w:pPr>
        <w:pStyle w:val="Seznamsodrkami"/>
        <w:ind w:left="720"/>
        <w:rPr>
          <w:bCs/>
          <w:color w:val="auto"/>
          <w:szCs w:val="20"/>
        </w:rPr>
      </w:pPr>
      <w:r w:rsidRPr="00A71A13">
        <w:rPr>
          <w:bCs/>
          <w:color w:val="auto"/>
          <w:szCs w:val="20"/>
        </w:rPr>
        <w:t xml:space="preserve">Dále bude v podprogramu A.2 podporováno uspořádání významné sportovní akce mezinárodního nebo celostátního charakteru, která se koná na území města Humpolce. Významná sportovní akce musí být přístupná široké veřejnosti, místem konání musí být území města Humpolce a žadatel musí mít sídlo na území města Humpolce. </w:t>
      </w:r>
    </w:p>
    <w:p w14:paraId="1740EF23" w14:textId="77777777" w:rsidR="00AA0241" w:rsidRDefault="00AA0241" w:rsidP="00A71A13">
      <w:pPr>
        <w:pStyle w:val="Seznamsodrkami"/>
        <w:ind w:left="720"/>
        <w:rPr>
          <w:bCs/>
          <w:color w:val="auto"/>
          <w:szCs w:val="20"/>
        </w:rPr>
      </w:pPr>
    </w:p>
    <w:p w14:paraId="28F17370" w14:textId="77777777" w:rsidR="00AA0241" w:rsidRDefault="00AA0241" w:rsidP="00A71A13">
      <w:pPr>
        <w:pStyle w:val="Seznamsodrkami"/>
        <w:ind w:left="720"/>
        <w:rPr>
          <w:bCs/>
          <w:color w:val="auto"/>
          <w:szCs w:val="20"/>
        </w:rPr>
      </w:pPr>
    </w:p>
    <w:p w14:paraId="0F4013A8" w14:textId="77777777" w:rsidR="00AA0241" w:rsidRDefault="00AA0241" w:rsidP="00A71A13">
      <w:pPr>
        <w:pStyle w:val="Seznamsodrkami"/>
        <w:ind w:left="720"/>
        <w:rPr>
          <w:bCs/>
          <w:color w:val="auto"/>
          <w:szCs w:val="20"/>
        </w:rPr>
      </w:pPr>
    </w:p>
    <w:p w14:paraId="2710F62E" w14:textId="3B16870C" w:rsidR="00AA0241" w:rsidRPr="0000793B" w:rsidRDefault="00033AB5" w:rsidP="00AA0241">
      <w:pPr>
        <w:pStyle w:val="Seznamsodrkami"/>
        <w:numPr>
          <w:ilvl w:val="0"/>
          <w:numId w:val="56"/>
        </w:numPr>
      </w:pPr>
      <w:r w:rsidRPr="00033AB5">
        <w:rPr>
          <w:u w:val="single"/>
        </w:rPr>
        <w:t xml:space="preserve">Podprogram </w:t>
      </w:r>
      <w:r w:rsidR="00120903" w:rsidRPr="00033AB5">
        <w:rPr>
          <w:u w:val="single"/>
        </w:rPr>
        <w:t>A.3 Reprezentace města Humpolce</w:t>
      </w:r>
      <w:r w:rsidR="00263600">
        <w:rPr>
          <w:u w:val="single"/>
        </w:rPr>
        <w:t xml:space="preserve"> </w:t>
      </w:r>
      <w:r w:rsidR="00263600" w:rsidRPr="00A80FE9">
        <w:t xml:space="preserve">– </w:t>
      </w:r>
      <w:r w:rsidR="00263600" w:rsidRPr="0000793B">
        <w:t xml:space="preserve">alokace </w:t>
      </w:r>
      <w:proofErr w:type="spellStart"/>
      <w:proofErr w:type="gramStart"/>
      <w:r w:rsidR="00B603DB">
        <w:t>xxxx</w:t>
      </w:r>
      <w:proofErr w:type="spellEnd"/>
      <w:r w:rsidR="0000793B" w:rsidRPr="0000793B">
        <w:t>,-</w:t>
      </w:r>
      <w:proofErr w:type="gramEnd"/>
      <w:r w:rsidR="00AA0241" w:rsidRPr="0000793B">
        <w:t xml:space="preserve"> </w:t>
      </w:r>
      <w:r w:rsidR="00263600" w:rsidRPr="0000793B">
        <w:t>Kč</w:t>
      </w:r>
      <w:r w:rsidR="00120903" w:rsidRPr="0000793B">
        <w:t xml:space="preserve"> </w:t>
      </w:r>
    </w:p>
    <w:p w14:paraId="16F072CC" w14:textId="669CC3D0" w:rsidR="0070603D" w:rsidRPr="00AA0241" w:rsidRDefault="00A71A13" w:rsidP="00AA0241">
      <w:pPr>
        <w:pStyle w:val="Seznamsodrkami"/>
        <w:ind w:left="720"/>
      </w:pPr>
      <w:r w:rsidRPr="00AA0241">
        <w:rPr>
          <w:szCs w:val="20"/>
        </w:rPr>
        <w:t xml:space="preserve">Jedná se o příspěvek na podporu reprezentace </w:t>
      </w:r>
      <w:r w:rsidR="00263600" w:rsidRPr="00AA0241">
        <w:rPr>
          <w:szCs w:val="20"/>
        </w:rPr>
        <w:t xml:space="preserve">města Humpolce </w:t>
      </w:r>
      <w:r w:rsidR="00853646" w:rsidRPr="00AA0241">
        <w:rPr>
          <w:szCs w:val="20"/>
        </w:rPr>
        <w:t>pro děti a mládež ve věku od 4 do 19 let</w:t>
      </w:r>
      <w:r w:rsidR="00154AD8">
        <w:rPr>
          <w:rStyle w:val="Znakapoznpodarou"/>
          <w:szCs w:val="20"/>
        </w:rPr>
        <w:footnoteReference w:id="1"/>
      </w:r>
      <w:r w:rsidR="00EF400F" w:rsidRPr="00AA0241">
        <w:rPr>
          <w:szCs w:val="20"/>
        </w:rPr>
        <w:t>)</w:t>
      </w:r>
      <w:r w:rsidR="00853646" w:rsidRPr="00AA0241">
        <w:rPr>
          <w:szCs w:val="20"/>
        </w:rPr>
        <w:t xml:space="preserve"> </w:t>
      </w:r>
      <w:r w:rsidR="00263600" w:rsidRPr="00AA0241">
        <w:rPr>
          <w:szCs w:val="20"/>
        </w:rPr>
        <w:t>na významné sportovní soutěži celostátního či mezinárodního charakteru.</w:t>
      </w:r>
      <w:r w:rsidR="00BF3DD9" w:rsidRPr="00AA0241">
        <w:rPr>
          <w:szCs w:val="20"/>
        </w:rPr>
        <w:t xml:space="preserve"> </w:t>
      </w:r>
    </w:p>
    <w:p w14:paraId="100781AA" w14:textId="0128D7EE" w:rsidR="00396F2B" w:rsidRPr="006A6174" w:rsidRDefault="00005AA8" w:rsidP="0070603D">
      <w:pPr>
        <w:rPr>
          <w:bCs/>
          <w:szCs w:val="20"/>
        </w:rPr>
      </w:pPr>
      <w:r w:rsidRPr="006A6174">
        <w:rPr>
          <w:bCs/>
          <w:szCs w:val="20"/>
        </w:rPr>
        <w:t xml:space="preserve">V případě, že v rámci hodnocení </w:t>
      </w:r>
      <w:r w:rsidR="00F029A4" w:rsidRPr="006A6174">
        <w:rPr>
          <w:bCs/>
          <w:szCs w:val="20"/>
        </w:rPr>
        <w:t xml:space="preserve">Žádostí o </w:t>
      </w:r>
      <w:r w:rsidR="00D311E9" w:rsidRPr="006A6174">
        <w:rPr>
          <w:bCs/>
          <w:szCs w:val="20"/>
        </w:rPr>
        <w:t>poskytnutí finanční podpory (dále jen „</w:t>
      </w:r>
      <w:r w:rsidR="00B62EF6" w:rsidRPr="006A6174">
        <w:rPr>
          <w:bCs/>
          <w:szCs w:val="20"/>
        </w:rPr>
        <w:t>ž</w:t>
      </w:r>
      <w:r w:rsidR="00D311E9" w:rsidRPr="006A6174">
        <w:rPr>
          <w:bCs/>
          <w:szCs w:val="20"/>
        </w:rPr>
        <w:t>ádost“)</w:t>
      </w:r>
      <w:r w:rsidRPr="006A6174">
        <w:rPr>
          <w:bCs/>
          <w:szCs w:val="20"/>
        </w:rPr>
        <w:t xml:space="preserve"> nebude využit celkový objem alokovaných finančních </w:t>
      </w:r>
      <w:r w:rsidR="00E974E7" w:rsidRPr="006A6174">
        <w:rPr>
          <w:bCs/>
          <w:szCs w:val="20"/>
        </w:rPr>
        <w:t>prostředků,</w:t>
      </w:r>
      <w:r w:rsidRPr="006A6174">
        <w:rPr>
          <w:bCs/>
          <w:szCs w:val="20"/>
        </w:rPr>
        <w:t xml:space="preserve"> může být zbývající částka převedena </w:t>
      </w:r>
      <w:r w:rsidR="00E974E7" w:rsidRPr="006A6174">
        <w:rPr>
          <w:bCs/>
          <w:szCs w:val="20"/>
        </w:rPr>
        <w:t xml:space="preserve">do </w:t>
      </w:r>
      <w:r w:rsidR="00990C22" w:rsidRPr="006A6174">
        <w:rPr>
          <w:bCs/>
          <w:szCs w:val="20"/>
        </w:rPr>
        <w:t xml:space="preserve">jiného </w:t>
      </w:r>
      <w:r w:rsidR="009319AD" w:rsidRPr="006A6174">
        <w:rPr>
          <w:bCs/>
          <w:szCs w:val="20"/>
        </w:rPr>
        <w:t xml:space="preserve">podprogramu pro oblast </w:t>
      </w:r>
      <w:r w:rsidR="00990C22" w:rsidRPr="006A6174">
        <w:rPr>
          <w:bCs/>
          <w:szCs w:val="20"/>
        </w:rPr>
        <w:t>tělovýchovy a sportu</w:t>
      </w:r>
      <w:r w:rsidR="009319AD" w:rsidRPr="006A6174">
        <w:rPr>
          <w:bCs/>
          <w:szCs w:val="20"/>
        </w:rPr>
        <w:t xml:space="preserve">. </w:t>
      </w:r>
    </w:p>
    <w:p w14:paraId="2CC9E2EB" w14:textId="4D1A040B" w:rsidR="00005AA8" w:rsidRPr="00E37361" w:rsidRDefault="009319AD" w:rsidP="008D492F">
      <w:pPr>
        <w:pStyle w:val="Seznamsodrkami"/>
      </w:pPr>
      <w:r>
        <w:t xml:space="preserve">Zbývající finanční prostředky </w:t>
      </w:r>
      <w:r w:rsidR="00396F2B">
        <w:t xml:space="preserve">mohou být využity </w:t>
      </w:r>
      <w:r>
        <w:t>v</w:t>
      </w:r>
      <w:r w:rsidR="00396F2B">
        <w:t xml:space="preserve"> dalších </w:t>
      </w:r>
      <w:r>
        <w:t>dotačních program</w:t>
      </w:r>
      <w:r w:rsidR="00396F2B">
        <w:t>ech vyhlášených městem</w:t>
      </w:r>
      <w:r w:rsidR="00EF400F">
        <w:t xml:space="preserve"> Humpolec</w:t>
      </w:r>
      <w:r w:rsidR="00396F2B">
        <w:t>.</w:t>
      </w:r>
    </w:p>
    <w:p w14:paraId="2A48F4AB" w14:textId="6139B5C2" w:rsidR="000B2D45" w:rsidRDefault="009319AD" w:rsidP="000B2D45">
      <w:pPr>
        <w:pStyle w:val="Nadpis1"/>
        <w:numPr>
          <w:ilvl w:val="0"/>
          <w:numId w:val="27"/>
        </w:numPr>
      </w:pPr>
      <w:bookmarkStart w:id="12" w:name="_Toc175146173"/>
      <w:r>
        <w:t>Oprávněný žadatel o finanční podporu</w:t>
      </w:r>
      <w:bookmarkEnd w:id="12"/>
    </w:p>
    <w:p w14:paraId="1EEEE070" w14:textId="6381ECFB" w:rsidR="007875F7" w:rsidRDefault="00AC18BC" w:rsidP="007875F7">
      <w:pPr>
        <w:pStyle w:val="Seznamsodrkami"/>
        <w:numPr>
          <w:ilvl w:val="0"/>
          <w:numId w:val="57"/>
        </w:numPr>
      </w:pPr>
      <w:r>
        <w:t>Okruh způsobilých žadatelů je uveden v Zásadách pro p</w:t>
      </w:r>
      <w:r w:rsidRPr="00573DFB">
        <w:t xml:space="preserve">oskytování finanční podpory </w:t>
      </w:r>
      <w:r w:rsidRPr="00573DFB">
        <w:br/>
        <w:t xml:space="preserve">v oblastech </w:t>
      </w:r>
      <w:r>
        <w:t xml:space="preserve">tělovýchova a sport, </w:t>
      </w:r>
      <w:r w:rsidRPr="00573DFB">
        <w:t>kultura, ostatní zájmové činnosti a obnova kulturních památek z rozpočtu města Humpolce</w:t>
      </w:r>
      <w:r>
        <w:t xml:space="preserve">, </w:t>
      </w:r>
      <w:r w:rsidR="00AE3D46">
        <w:t>článek</w:t>
      </w:r>
      <w:r>
        <w:t xml:space="preserve"> III., </w:t>
      </w:r>
      <w:r w:rsidRPr="00573DFB">
        <w:t>(dále jen „Zásady“)</w:t>
      </w:r>
      <w:r>
        <w:t xml:space="preserve">. </w:t>
      </w:r>
    </w:p>
    <w:p w14:paraId="1C1D6C05" w14:textId="6368D80D" w:rsidR="00AC18BC" w:rsidRPr="0096221C" w:rsidRDefault="00AC18BC" w:rsidP="007875F7">
      <w:pPr>
        <w:pStyle w:val="Seznamsodrkami"/>
        <w:numPr>
          <w:ilvl w:val="0"/>
          <w:numId w:val="57"/>
        </w:numPr>
      </w:pPr>
      <w:r>
        <w:t xml:space="preserve">Odchylně od Zásad, </w:t>
      </w:r>
      <w:r w:rsidR="000536F6">
        <w:t>článek</w:t>
      </w:r>
      <w:r>
        <w:t xml:space="preserve"> III., </w:t>
      </w:r>
      <w:r w:rsidRPr="007875F7">
        <w:rPr>
          <w:b/>
          <w:bCs/>
        </w:rPr>
        <w:t>může být</w:t>
      </w:r>
      <w:r>
        <w:t xml:space="preserve"> </w:t>
      </w:r>
      <w:r w:rsidR="00EB68C6" w:rsidRPr="00EB68C6">
        <w:rPr>
          <w:b/>
          <w:bCs/>
        </w:rPr>
        <w:t>oprávněným</w:t>
      </w:r>
      <w:r w:rsidR="00EB68C6">
        <w:t xml:space="preserve"> </w:t>
      </w:r>
      <w:r w:rsidRPr="007875F7">
        <w:rPr>
          <w:b/>
          <w:bCs/>
        </w:rPr>
        <w:t>žadatelem v podprogramu A.</w:t>
      </w:r>
      <w:r w:rsidR="007875F7" w:rsidRPr="007875F7">
        <w:rPr>
          <w:b/>
          <w:bCs/>
        </w:rPr>
        <w:t>1</w:t>
      </w:r>
      <w:r w:rsidRPr="007875F7">
        <w:rPr>
          <w:b/>
          <w:bCs/>
        </w:rPr>
        <w:t xml:space="preserve"> pouze</w:t>
      </w:r>
      <w:r>
        <w:t xml:space="preserve"> řádně registrovaný subjekt, právnická osoba, se sídlem v Humpolci či jeho místní části. Z</w:t>
      </w:r>
      <w:r w:rsidR="00BD24AD">
        <w:t>e</w:t>
      </w:r>
      <w:r>
        <w:t xml:space="preserve"> stanov </w:t>
      </w:r>
      <w:r w:rsidR="00BD24AD">
        <w:t xml:space="preserve">žadatele </w:t>
      </w:r>
      <w:r>
        <w:t xml:space="preserve">musí jednoznačně vyplývat, že </w:t>
      </w:r>
      <w:r w:rsidR="00BD24AD">
        <w:t xml:space="preserve">jeho </w:t>
      </w:r>
      <w:r w:rsidR="007875F7">
        <w:t>hlavní činností je pravidelná celoroční práce s členskou základnou v oblasti provozování sportu, která provozuje volnočasové aktivity pohybového sportovního zaměření</w:t>
      </w:r>
      <w:r w:rsidR="00BD24AD">
        <w:t xml:space="preserve">. Dotace jsou poskytovány způsobilým žadatelům na členy, kteří jsou </w:t>
      </w:r>
      <w:r w:rsidR="007875F7">
        <w:t>registrován</w:t>
      </w:r>
      <w:r w:rsidR="00BD24AD">
        <w:t>i</w:t>
      </w:r>
      <w:r w:rsidR="007875F7">
        <w:t xml:space="preserve"> </w:t>
      </w:r>
      <w:r w:rsidR="00BD24AD">
        <w:t>a</w:t>
      </w:r>
      <w:r w:rsidR="007875F7">
        <w:t xml:space="preserve"> platí členský příspěvek</w:t>
      </w:r>
      <w:r w:rsidR="00BD24AD">
        <w:t xml:space="preserve"> </w:t>
      </w:r>
      <w:r w:rsidR="00770F81">
        <w:t>v</w:t>
      </w:r>
      <w:r w:rsidR="00BD24AD">
        <w:t xml:space="preserve"> kalendářní</w:t>
      </w:r>
      <w:r w:rsidR="00770F81">
        <w:t>m</w:t>
      </w:r>
      <w:r w:rsidR="00BD24AD">
        <w:t xml:space="preserve"> r</w:t>
      </w:r>
      <w:r w:rsidR="00770F81">
        <w:t>oce</w:t>
      </w:r>
      <w:r w:rsidR="00BD24AD">
        <w:t xml:space="preserve">, na který je </w:t>
      </w:r>
      <w:r w:rsidR="00770F81">
        <w:t>žádána podpora.</w:t>
      </w:r>
      <w:r w:rsidR="007875F7">
        <w:t xml:space="preserve"> </w:t>
      </w:r>
    </w:p>
    <w:p w14:paraId="0C3637E5" w14:textId="03EA84E3" w:rsidR="00EB68C6" w:rsidRPr="00EB68C6" w:rsidRDefault="007875F7" w:rsidP="00231FCE">
      <w:pPr>
        <w:pStyle w:val="Seznamsodrkami"/>
        <w:numPr>
          <w:ilvl w:val="0"/>
          <w:numId w:val="57"/>
        </w:numPr>
      </w:pPr>
      <w:r w:rsidRPr="00131091">
        <w:rPr>
          <w:color w:val="auto"/>
          <w:szCs w:val="20"/>
        </w:rPr>
        <w:t xml:space="preserve">Odchylně od Zásad, </w:t>
      </w:r>
      <w:r w:rsidR="000536F6">
        <w:rPr>
          <w:color w:val="auto"/>
          <w:szCs w:val="20"/>
        </w:rPr>
        <w:t>článek</w:t>
      </w:r>
      <w:r w:rsidRPr="00131091">
        <w:rPr>
          <w:color w:val="auto"/>
          <w:szCs w:val="20"/>
        </w:rPr>
        <w:t xml:space="preserve"> III., </w:t>
      </w:r>
      <w:r w:rsidRPr="00131091">
        <w:rPr>
          <w:b/>
          <w:bCs/>
          <w:color w:val="auto"/>
          <w:szCs w:val="20"/>
        </w:rPr>
        <w:t>může být v podprogramu A.2 podpořen žadatel</w:t>
      </w:r>
      <w:r w:rsidRPr="00131091">
        <w:rPr>
          <w:color w:val="auto"/>
          <w:szCs w:val="20"/>
        </w:rPr>
        <w:t xml:space="preserve"> o finanční podporu na uspořádání významné sportovní události mezinárodního nebo celostátního charakteru, která se koná na území města Humpolce, je přístupná široké veřejnosti a současně má žadatel sídlo na území města Humpolce či jeho místní části.</w:t>
      </w:r>
    </w:p>
    <w:p w14:paraId="4F432731" w14:textId="532A3AC2" w:rsidR="00853646" w:rsidRPr="00853646" w:rsidRDefault="00EB68C6" w:rsidP="00853646">
      <w:pPr>
        <w:pStyle w:val="Seznamsodrkami"/>
        <w:numPr>
          <w:ilvl w:val="0"/>
          <w:numId w:val="57"/>
        </w:numPr>
      </w:pPr>
      <w:r w:rsidRPr="00853646">
        <w:rPr>
          <w:color w:val="auto"/>
          <w:szCs w:val="20"/>
        </w:rPr>
        <w:t xml:space="preserve">Odchylně od Zásad, </w:t>
      </w:r>
      <w:r w:rsidR="000536F6">
        <w:rPr>
          <w:color w:val="auto"/>
          <w:szCs w:val="20"/>
        </w:rPr>
        <w:t>článek</w:t>
      </w:r>
      <w:r w:rsidRPr="00853646">
        <w:rPr>
          <w:color w:val="auto"/>
          <w:szCs w:val="20"/>
        </w:rPr>
        <w:t xml:space="preserve"> III.</w:t>
      </w:r>
      <w:r w:rsidR="00853646">
        <w:rPr>
          <w:color w:val="auto"/>
          <w:szCs w:val="20"/>
        </w:rPr>
        <w:t>, j</w:t>
      </w:r>
      <w:r w:rsidR="00853646" w:rsidRPr="00853646">
        <w:rPr>
          <w:color w:val="auto"/>
          <w:szCs w:val="20"/>
        </w:rPr>
        <w:t xml:space="preserve">e </w:t>
      </w:r>
      <w:r w:rsidR="00853646" w:rsidRPr="00853646">
        <w:rPr>
          <w:b/>
          <w:color w:val="auto"/>
          <w:szCs w:val="20"/>
        </w:rPr>
        <w:t>podprogram A.3 určen pouze pro podporu dětí a mládeže ve věku od 4 do 19 let</w:t>
      </w:r>
      <w:r w:rsidR="00853646" w:rsidRPr="00853646">
        <w:rPr>
          <w:color w:val="auto"/>
          <w:szCs w:val="20"/>
        </w:rPr>
        <w:t>, které mají trvalé bydliště v Humpolci či jeho místní části.</w:t>
      </w:r>
      <w:r w:rsidR="00853646">
        <w:rPr>
          <w:color w:val="auto"/>
          <w:szCs w:val="20"/>
        </w:rPr>
        <w:t xml:space="preserve"> O podporu žádá zpravidla zákonný zástupce (rodič) dítěte.</w:t>
      </w:r>
    </w:p>
    <w:p w14:paraId="44C94EFA" w14:textId="7FDCA8C2" w:rsidR="00F94E14" w:rsidRPr="00A61D8E" w:rsidRDefault="00F94E14" w:rsidP="00853646">
      <w:pPr>
        <w:pStyle w:val="Nadpis1"/>
        <w:numPr>
          <w:ilvl w:val="0"/>
          <w:numId w:val="27"/>
        </w:numPr>
      </w:pPr>
      <w:bookmarkStart w:id="13" w:name="_Toc175146174"/>
      <w:r w:rsidRPr="00A61D8E">
        <w:t>Uznatelné a neuznatelné náklady</w:t>
      </w:r>
      <w:bookmarkEnd w:id="13"/>
    </w:p>
    <w:p w14:paraId="373C40DF" w14:textId="77777777" w:rsidR="00F11C74" w:rsidRPr="006165F3" w:rsidRDefault="00F11C74" w:rsidP="00964D2A">
      <w:pPr>
        <w:pStyle w:val="Seznamsodrkami"/>
        <w:numPr>
          <w:ilvl w:val="0"/>
          <w:numId w:val="54"/>
        </w:numPr>
        <w:ind w:left="360"/>
      </w:pPr>
      <w:r w:rsidRPr="006165F3">
        <w:t xml:space="preserve">Vynaložené </w:t>
      </w:r>
      <w:r>
        <w:t>náklady (výdaje)</w:t>
      </w:r>
      <w:r w:rsidRPr="006165F3">
        <w:t xml:space="preserve"> musí být nezbytné pro uskutečnění činnosti a musí odpovídat zásadám zdravého finančního řízení, zvláště efektivnosti, hospodárnosti a účelnosti.</w:t>
      </w:r>
    </w:p>
    <w:p w14:paraId="4F5CD3F5" w14:textId="5FAF9EE1" w:rsidR="00F11C74" w:rsidRPr="00964D2A" w:rsidRDefault="00F11C74" w:rsidP="00964D2A">
      <w:pPr>
        <w:pStyle w:val="Seznamsodrkami"/>
        <w:numPr>
          <w:ilvl w:val="0"/>
          <w:numId w:val="54"/>
        </w:numPr>
        <w:ind w:left="360"/>
        <w:rPr>
          <w:b/>
          <w:bCs/>
        </w:rPr>
      </w:pPr>
      <w:bookmarkStart w:id="14" w:name="_Hlk170306567"/>
      <w:r>
        <w:t xml:space="preserve">Náklady (výdaje) </w:t>
      </w:r>
      <w:r w:rsidRPr="006165F3">
        <w:t xml:space="preserve">musí být </w:t>
      </w:r>
      <w:r w:rsidRPr="00964D2A">
        <w:rPr>
          <w:b/>
          <w:bCs/>
        </w:rPr>
        <w:t>prokazatelně vynaloženy v průběhu daného kalendářního roku / termínu konání akce</w:t>
      </w:r>
      <w:r w:rsidRPr="006165F3">
        <w:t>, na který je podpora poskytnuta</w:t>
      </w:r>
      <w:r>
        <w:t xml:space="preserve"> a uhrazeny nejpozději do 31. 1. následujícího </w:t>
      </w:r>
      <w:r>
        <w:lastRenderedPageBreak/>
        <w:t>roku podpory.</w:t>
      </w:r>
      <w:r w:rsidRPr="006165F3">
        <w:t xml:space="preserve"> </w:t>
      </w:r>
      <w:bookmarkEnd w:id="14"/>
      <w:r w:rsidRPr="006165F3">
        <w:t xml:space="preserve">Prvotní doklady prokazující </w:t>
      </w:r>
      <w:r>
        <w:t xml:space="preserve">náklady (výdaje) </w:t>
      </w:r>
      <w:r w:rsidRPr="00964D2A">
        <w:rPr>
          <w:b/>
          <w:bCs/>
        </w:rPr>
        <w:t>musí být označeny účelovým znakem, ve tvaru „Humpolec-D/příslušný kalendářní rok“.</w:t>
      </w:r>
    </w:p>
    <w:p w14:paraId="771B372E" w14:textId="77777777" w:rsidR="00853646" w:rsidRPr="00853646" w:rsidRDefault="00C8180C" w:rsidP="00964D2A">
      <w:pPr>
        <w:pStyle w:val="Seznamsodrkami"/>
        <w:numPr>
          <w:ilvl w:val="0"/>
          <w:numId w:val="54"/>
        </w:numPr>
        <w:ind w:left="360"/>
        <w:rPr>
          <w:rStyle w:val="Bodytext212"/>
          <w:sz w:val="20"/>
          <w:szCs w:val="20"/>
        </w:rPr>
      </w:pPr>
      <w:bookmarkStart w:id="15" w:name="_Hlk173483334"/>
      <w:r w:rsidRPr="003D0A5B">
        <w:rPr>
          <w:rStyle w:val="Bodytext212"/>
          <w:sz w:val="20"/>
          <w:szCs w:val="20"/>
        </w:rPr>
        <w:t xml:space="preserve">Minimální </w:t>
      </w:r>
      <w:r w:rsidR="007420BF">
        <w:rPr>
          <w:rStyle w:val="Bodytext212"/>
          <w:sz w:val="20"/>
          <w:szCs w:val="20"/>
        </w:rPr>
        <w:t xml:space="preserve">finanční </w:t>
      </w:r>
      <w:r w:rsidRPr="003D0A5B">
        <w:rPr>
          <w:rStyle w:val="Bodytext212"/>
          <w:sz w:val="20"/>
          <w:szCs w:val="20"/>
        </w:rPr>
        <w:t xml:space="preserve">podíl příjemce dotace </w:t>
      </w:r>
      <w:r w:rsidR="007420BF">
        <w:rPr>
          <w:rStyle w:val="Bodytext212"/>
          <w:sz w:val="20"/>
          <w:szCs w:val="20"/>
        </w:rPr>
        <w:t xml:space="preserve">na nákladech (výdajích) na činnost/akci </w:t>
      </w:r>
      <w:r w:rsidRPr="003D0A5B">
        <w:rPr>
          <w:rStyle w:val="Bodytext212"/>
          <w:sz w:val="20"/>
          <w:szCs w:val="20"/>
        </w:rPr>
        <w:t xml:space="preserve">je </w:t>
      </w:r>
      <w:r w:rsidRPr="0079498D">
        <w:rPr>
          <w:rStyle w:val="Bodytext212"/>
          <w:b/>
          <w:sz w:val="20"/>
          <w:szCs w:val="20"/>
        </w:rPr>
        <w:t>10 % celkových nákladů</w:t>
      </w:r>
      <w:r w:rsidR="00396F2B">
        <w:rPr>
          <w:rStyle w:val="Bodytext212"/>
          <w:b/>
          <w:bCs/>
          <w:sz w:val="20"/>
          <w:szCs w:val="20"/>
        </w:rPr>
        <w:t>.</w:t>
      </w:r>
      <w:bookmarkEnd w:id="15"/>
    </w:p>
    <w:p w14:paraId="09C2D09F" w14:textId="3E05115B" w:rsidR="000B2D45" w:rsidRDefault="000B2D45" w:rsidP="00964D2A">
      <w:pPr>
        <w:pStyle w:val="Seznamsodrkami"/>
        <w:numPr>
          <w:ilvl w:val="0"/>
          <w:numId w:val="54"/>
        </w:numPr>
        <w:ind w:left="360"/>
      </w:pPr>
      <w:r w:rsidRPr="00964D2A">
        <w:rPr>
          <w:b/>
          <w:bCs/>
        </w:rPr>
        <w:t>Výčet neuznatelných nákladů</w:t>
      </w:r>
      <w:r w:rsidR="00DB37B1" w:rsidRPr="00964D2A">
        <w:rPr>
          <w:b/>
          <w:bCs/>
        </w:rPr>
        <w:t xml:space="preserve"> a další požadavky na příjemce finanční podpory</w:t>
      </w:r>
      <w:r>
        <w:t xml:space="preserve"> </w:t>
      </w:r>
      <w:r w:rsidR="00DB37B1">
        <w:t xml:space="preserve">jsou uvedeny </w:t>
      </w:r>
      <w:r>
        <w:t>v </w:t>
      </w:r>
      <w:r w:rsidR="005713E5">
        <w:t xml:space="preserve">Zásadách, </w:t>
      </w:r>
      <w:r w:rsidR="000536F6">
        <w:t>článek</w:t>
      </w:r>
      <w:r w:rsidR="00F93913">
        <w:t xml:space="preserve"> </w:t>
      </w:r>
      <w:r>
        <w:t>IV.</w:t>
      </w:r>
    </w:p>
    <w:p w14:paraId="345C5175" w14:textId="171FDAE7" w:rsidR="00F94E14" w:rsidRDefault="00F94E14" w:rsidP="00964D2A">
      <w:pPr>
        <w:pStyle w:val="Seznamsodrkami"/>
        <w:numPr>
          <w:ilvl w:val="0"/>
          <w:numId w:val="54"/>
        </w:numPr>
        <w:ind w:left="360"/>
        <w:rPr>
          <w:b/>
          <w:bCs/>
        </w:rPr>
      </w:pPr>
      <w:bookmarkStart w:id="16" w:name="_Toc173911812"/>
      <w:r w:rsidRPr="00964D2A">
        <w:rPr>
          <w:b/>
          <w:bCs/>
        </w:rPr>
        <w:t>Uznateln</w:t>
      </w:r>
      <w:r w:rsidR="009E2EF9" w:rsidRPr="00964D2A">
        <w:rPr>
          <w:b/>
          <w:bCs/>
        </w:rPr>
        <w:t>ými náklady mohou být</w:t>
      </w:r>
      <w:r w:rsidR="005C58E8" w:rsidRPr="00964D2A">
        <w:rPr>
          <w:b/>
          <w:bCs/>
        </w:rPr>
        <w:t>:</w:t>
      </w:r>
      <w:bookmarkEnd w:id="16"/>
    </w:p>
    <w:p w14:paraId="4C6B11B1" w14:textId="53558AAC" w:rsidR="00827AD6" w:rsidRPr="00F42A56" w:rsidRDefault="00827AD6" w:rsidP="00F42A56">
      <w:pPr>
        <w:spacing w:after="120"/>
        <w:ind w:left="360"/>
        <w:rPr>
          <w:color w:val="auto"/>
          <w:szCs w:val="20"/>
        </w:rPr>
      </w:pPr>
      <w:r w:rsidRPr="00F42A56">
        <w:rPr>
          <w:color w:val="auto"/>
          <w:szCs w:val="20"/>
        </w:rPr>
        <w:t>a) materiál – např. sportovní tréninkové pomůcky, časopisy, čistící a hygienické prostředky, hnojiva a osiva, trofeje a ocenění pro účastníky;</w:t>
      </w:r>
    </w:p>
    <w:p w14:paraId="42928D4A" w14:textId="152EC781" w:rsidR="00827AD6" w:rsidRPr="00F42A56" w:rsidRDefault="00827AD6" w:rsidP="00F42A56">
      <w:pPr>
        <w:spacing w:after="120"/>
        <w:ind w:left="360"/>
        <w:rPr>
          <w:color w:val="auto"/>
          <w:szCs w:val="20"/>
        </w:rPr>
      </w:pPr>
      <w:r w:rsidRPr="00F42A56">
        <w:rPr>
          <w:color w:val="auto"/>
          <w:szCs w:val="20"/>
        </w:rPr>
        <w:t xml:space="preserve">b) sportovní oblečení a sportovní dresy, kromě sportovní obuvi, </w:t>
      </w:r>
      <w:r w:rsidR="00E25F43">
        <w:rPr>
          <w:color w:val="auto"/>
          <w:szCs w:val="20"/>
        </w:rPr>
        <w:t xml:space="preserve">určené </w:t>
      </w:r>
      <w:r w:rsidRPr="00F42A56">
        <w:rPr>
          <w:color w:val="auto"/>
          <w:szCs w:val="20"/>
        </w:rPr>
        <w:t>pro děti a mládež ve věku od 4 let do 19 let za následujících podmínek:</w:t>
      </w:r>
    </w:p>
    <w:p w14:paraId="0B432F7F" w14:textId="38CF985C" w:rsidR="00827AD6" w:rsidRPr="00F42A56" w:rsidRDefault="00346455" w:rsidP="008D492F">
      <w:pPr>
        <w:pStyle w:val="Odstavecseseznamem"/>
        <w:numPr>
          <w:ilvl w:val="0"/>
          <w:numId w:val="59"/>
        </w:numPr>
        <w:spacing w:after="120" w:line="240" w:lineRule="auto"/>
        <w:ind w:left="1080"/>
        <w:jc w:val="both"/>
        <w:rPr>
          <w:sz w:val="20"/>
          <w:szCs w:val="20"/>
        </w:rPr>
      </w:pPr>
      <w:r w:rsidRPr="00F42A56">
        <w:rPr>
          <w:sz w:val="20"/>
          <w:szCs w:val="20"/>
        </w:rPr>
        <w:t>m</w:t>
      </w:r>
      <w:r w:rsidR="00827AD6" w:rsidRPr="00F42A56">
        <w:rPr>
          <w:sz w:val="20"/>
          <w:szCs w:val="20"/>
        </w:rPr>
        <w:t xml:space="preserve">aximální </w:t>
      </w:r>
      <w:r w:rsidRPr="00F42A56">
        <w:rPr>
          <w:sz w:val="20"/>
          <w:szCs w:val="20"/>
        </w:rPr>
        <w:t xml:space="preserve">výše dotace </w:t>
      </w:r>
      <w:r w:rsidR="00BF3DD9">
        <w:rPr>
          <w:sz w:val="20"/>
          <w:szCs w:val="20"/>
        </w:rPr>
        <w:t xml:space="preserve">je </w:t>
      </w:r>
      <w:r w:rsidRPr="00F42A56">
        <w:rPr>
          <w:sz w:val="20"/>
          <w:szCs w:val="20"/>
        </w:rPr>
        <w:t xml:space="preserve">1 500 Kč </w:t>
      </w:r>
      <w:r w:rsidR="00827AD6" w:rsidRPr="00F42A56">
        <w:rPr>
          <w:sz w:val="20"/>
          <w:szCs w:val="20"/>
        </w:rPr>
        <w:t xml:space="preserve">na jednoho člena mládeže </w:t>
      </w:r>
      <w:r w:rsidR="00A71A13">
        <w:rPr>
          <w:sz w:val="20"/>
          <w:szCs w:val="20"/>
        </w:rPr>
        <w:t xml:space="preserve">registrovaného u žadatele o dotaci a </w:t>
      </w:r>
      <w:r w:rsidR="00827AD6" w:rsidRPr="00F42A56">
        <w:rPr>
          <w:sz w:val="20"/>
          <w:szCs w:val="20"/>
        </w:rPr>
        <w:t xml:space="preserve">platícího </w:t>
      </w:r>
      <w:r w:rsidRPr="00F42A56">
        <w:rPr>
          <w:sz w:val="20"/>
          <w:szCs w:val="20"/>
        </w:rPr>
        <w:t>členský příspěvek</w:t>
      </w:r>
      <w:r w:rsidR="00D71A3C" w:rsidRPr="00F42A56">
        <w:rPr>
          <w:sz w:val="20"/>
          <w:szCs w:val="20"/>
        </w:rPr>
        <w:t>,</w:t>
      </w:r>
    </w:p>
    <w:p w14:paraId="2B81C5EC" w14:textId="55DE513B" w:rsidR="00827AD6" w:rsidRPr="00F42A56" w:rsidRDefault="00827AD6" w:rsidP="008D492F">
      <w:pPr>
        <w:pStyle w:val="Odstavecseseznamem"/>
        <w:numPr>
          <w:ilvl w:val="0"/>
          <w:numId w:val="59"/>
        </w:numPr>
        <w:spacing w:after="120" w:line="240" w:lineRule="auto"/>
        <w:ind w:left="1080"/>
        <w:jc w:val="both"/>
        <w:rPr>
          <w:sz w:val="20"/>
          <w:szCs w:val="20"/>
        </w:rPr>
      </w:pPr>
      <w:r w:rsidRPr="00F42A56">
        <w:rPr>
          <w:sz w:val="20"/>
          <w:szCs w:val="20"/>
        </w:rPr>
        <w:t>počet členů bude doložen seznamem členů dětí a mládeže ve věku od 4 let do 19 let platících členské příspěvky</w:t>
      </w:r>
      <w:r w:rsidR="00346455" w:rsidRPr="00F42A56">
        <w:rPr>
          <w:sz w:val="20"/>
          <w:szCs w:val="20"/>
        </w:rPr>
        <w:t>, a to v</w:t>
      </w:r>
      <w:r w:rsidR="006C162C">
        <w:rPr>
          <w:sz w:val="20"/>
          <w:szCs w:val="20"/>
        </w:rPr>
        <w:t xml:space="preserve"> samostatné příloze </w:t>
      </w:r>
      <w:r w:rsidR="00B62EF6">
        <w:rPr>
          <w:sz w:val="20"/>
          <w:szCs w:val="20"/>
        </w:rPr>
        <w:t>žádosti</w:t>
      </w:r>
      <w:r w:rsidR="006C162C">
        <w:rPr>
          <w:sz w:val="20"/>
          <w:szCs w:val="20"/>
        </w:rPr>
        <w:t xml:space="preserve">, uvedené v </w:t>
      </w:r>
      <w:r w:rsidR="000536F6">
        <w:rPr>
          <w:sz w:val="20"/>
          <w:szCs w:val="20"/>
        </w:rPr>
        <w:t>článku</w:t>
      </w:r>
      <w:r w:rsidR="006C162C">
        <w:rPr>
          <w:sz w:val="20"/>
          <w:szCs w:val="20"/>
        </w:rPr>
        <w:t xml:space="preserve"> VII. Výzvy,</w:t>
      </w:r>
    </w:p>
    <w:p w14:paraId="2C92BDB6" w14:textId="314E894C" w:rsidR="00827AD6" w:rsidRPr="00F42A56" w:rsidRDefault="00827AD6" w:rsidP="008D492F">
      <w:pPr>
        <w:pStyle w:val="Odstavecseseznamem"/>
        <w:numPr>
          <w:ilvl w:val="0"/>
          <w:numId w:val="59"/>
        </w:numPr>
        <w:spacing w:after="120" w:line="240" w:lineRule="auto"/>
        <w:ind w:left="1080"/>
        <w:jc w:val="both"/>
        <w:rPr>
          <w:sz w:val="20"/>
          <w:szCs w:val="20"/>
        </w:rPr>
      </w:pPr>
      <w:r w:rsidRPr="00F42A56">
        <w:rPr>
          <w:sz w:val="20"/>
          <w:szCs w:val="20"/>
        </w:rPr>
        <w:t xml:space="preserve">při vyúčtování </w:t>
      </w:r>
      <w:r w:rsidR="00346455" w:rsidRPr="00F42A56">
        <w:rPr>
          <w:sz w:val="20"/>
          <w:szCs w:val="20"/>
        </w:rPr>
        <w:t xml:space="preserve">dotace </w:t>
      </w:r>
      <w:r w:rsidRPr="00F42A56">
        <w:rPr>
          <w:sz w:val="20"/>
          <w:szCs w:val="20"/>
        </w:rPr>
        <w:t xml:space="preserve">bude doložen daňový doklad za pořízené sportovní oblečení </w:t>
      </w:r>
      <w:r w:rsidR="00346455" w:rsidRPr="00F42A56">
        <w:rPr>
          <w:sz w:val="20"/>
          <w:szCs w:val="20"/>
        </w:rPr>
        <w:t xml:space="preserve">nebo </w:t>
      </w:r>
      <w:r w:rsidRPr="00F42A56">
        <w:rPr>
          <w:sz w:val="20"/>
          <w:szCs w:val="20"/>
        </w:rPr>
        <w:t>sportovní dresy</w:t>
      </w:r>
      <w:r w:rsidR="00346455" w:rsidRPr="00F42A56">
        <w:rPr>
          <w:sz w:val="20"/>
          <w:szCs w:val="20"/>
        </w:rPr>
        <w:t>, ve kterém bude jasně specifikováno pořízené oblečení včetně počtu kusů (lze přiložit rozepsané na dodacím listě)</w:t>
      </w:r>
      <w:r w:rsidR="00D71A3C" w:rsidRPr="00F42A56">
        <w:rPr>
          <w:sz w:val="20"/>
          <w:szCs w:val="20"/>
        </w:rPr>
        <w:t>,</w:t>
      </w:r>
      <w:r w:rsidR="00346455" w:rsidRPr="00F42A56">
        <w:rPr>
          <w:sz w:val="20"/>
          <w:szCs w:val="20"/>
        </w:rPr>
        <w:t xml:space="preserve"> </w:t>
      </w:r>
    </w:p>
    <w:p w14:paraId="1484B3D4" w14:textId="063F1817" w:rsidR="00827AD6" w:rsidRPr="00F42A56" w:rsidRDefault="00827AD6" w:rsidP="008D492F">
      <w:pPr>
        <w:pStyle w:val="Odstavecseseznamem"/>
        <w:numPr>
          <w:ilvl w:val="0"/>
          <w:numId w:val="59"/>
        </w:numPr>
        <w:spacing w:after="120" w:line="240" w:lineRule="auto"/>
        <w:ind w:left="1080"/>
        <w:jc w:val="both"/>
        <w:rPr>
          <w:sz w:val="20"/>
          <w:szCs w:val="20"/>
        </w:rPr>
      </w:pPr>
      <w:r w:rsidRPr="00F42A56">
        <w:rPr>
          <w:sz w:val="20"/>
          <w:szCs w:val="20"/>
        </w:rPr>
        <w:t>daňový doklad bude obsahovat informaci, že se jedná o sportovní oblečení a dresy „pro děti a mládež“</w:t>
      </w:r>
      <w:r w:rsidR="00D71A3C" w:rsidRPr="00F42A56">
        <w:rPr>
          <w:sz w:val="20"/>
          <w:szCs w:val="20"/>
        </w:rPr>
        <w:t>,</w:t>
      </w:r>
    </w:p>
    <w:p w14:paraId="667F216D" w14:textId="6B9216CB" w:rsidR="00346455" w:rsidRPr="00514D92" w:rsidRDefault="00346455" w:rsidP="008D492F">
      <w:pPr>
        <w:pStyle w:val="Odstavecseseznamem"/>
        <w:numPr>
          <w:ilvl w:val="0"/>
          <w:numId w:val="59"/>
        </w:numPr>
        <w:spacing w:after="120" w:line="240" w:lineRule="auto"/>
        <w:ind w:left="1080"/>
        <w:jc w:val="both"/>
        <w:rPr>
          <w:sz w:val="20"/>
          <w:szCs w:val="20"/>
        </w:rPr>
      </w:pPr>
      <w:r w:rsidRPr="00514D92">
        <w:rPr>
          <w:sz w:val="20"/>
          <w:szCs w:val="20"/>
        </w:rPr>
        <w:t xml:space="preserve">sportovní oblečení musí být potisknuto logem </w:t>
      </w:r>
      <w:r w:rsidR="005853BE" w:rsidRPr="00514D92">
        <w:rPr>
          <w:sz w:val="20"/>
          <w:szCs w:val="20"/>
        </w:rPr>
        <w:t xml:space="preserve">sportovního </w:t>
      </w:r>
      <w:r w:rsidRPr="00514D92">
        <w:rPr>
          <w:sz w:val="20"/>
          <w:szCs w:val="20"/>
        </w:rPr>
        <w:t>klubu a logem města Humpolce</w:t>
      </w:r>
      <w:r w:rsidR="005853BE" w:rsidRPr="00514D92">
        <w:rPr>
          <w:sz w:val="20"/>
          <w:szCs w:val="20"/>
        </w:rPr>
        <w:t xml:space="preserve">, viz. odkaz </w:t>
      </w:r>
      <w:hyperlink r:id="rId12" w:history="1">
        <w:r w:rsidR="00514D92" w:rsidRPr="00514D92">
          <w:rPr>
            <w:color w:val="0000FF"/>
            <w:kern w:val="12"/>
            <w:sz w:val="20"/>
            <w:u w:val="single"/>
            <w14:ligatures w14:val="standard"/>
          </w:rPr>
          <w:t>Pravidla publicity | Město Humpolec</w:t>
        </w:r>
      </w:hyperlink>
      <w:r w:rsidR="005853BE" w:rsidRPr="00514D92">
        <w:rPr>
          <w:kern w:val="12"/>
          <w:sz w:val="20"/>
          <w:szCs w:val="20"/>
          <w14:ligatures w14:val="standard"/>
        </w:rPr>
        <w:t>;</w:t>
      </w:r>
    </w:p>
    <w:p w14:paraId="41F39525" w14:textId="4601CF8D" w:rsidR="00827AD6" w:rsidRPr="00F42A56" w:rsidRDefault="00827AD6" w:rsidP="00F42A56">
      <w:pPr>
        <w:spacing w:after="120"/>
        <w:ind w:left="360"/>
        <w:rPr>
          <w:color w:val="auto"/>
          <w:szCs w:val="20"/>
        </w:rPr>
      </w:pPr>
      <w:r w:rsidRPr="00F42A56">
        <w:rPr>
          <w:color w:val="auto"/>
          <w:szCs w:val="20"/>
        </w:rPr>
        <w:t>c) cestovné – např. na sportovní utkání, na školení trenérů,</w:t>
      </w:r>
      <w:r w:rsidR="005853BE" w:rsidRPr="00F42A56">
        <w:rPr>
          <w:color w:val="auto"/>
          <w:szCs w:val="20"/>
        </w:rPr>
        <w:t xml:space="preserve"> </w:t>
      </w:r>
      <w:r w:rsidR="00A71A13">
        <w:rPr>
          <w:color w:val="auto"/>
          <w:szCs w:val="20"/>
        </w:rPr>
        <w:t xml:space="preserve">soustředění, </w:t>
      </w:r>
      <w:r w:rsidRPr="00F42A56">
        <w:rPr>
          <w:color w:val="auto"/>
          <w:szCs w:val="20"/>
        </w:rPr>
        <w:t>ubytování při účasti na sportovních utkáních/turnajích;</w:t>
      </w:r>
    </w:p>
    <w:p w14:paraId="38AD9112" w14:textId="7123F0B9" w:rsidR="00827AD6" w:rsidRPr="00F42A56" w:rsidRDefault="00827AD6" w:rsidP="00F42A56">
      <w:pPr>
        <w:spacing w:after="120"/>
        <w:ind w:left="360"/>
        <w:rPr>
          <w:color w:val="auto"/>
          <w:szCs w:val="20"/>
        </w:rPr>
      </w:pPr>
      <w:r w:rsidRPr="00F42A56">
        <w:rPr>
          <w:color w:val="auto"/>
          <w:szCs w:val="20"/>
        </w:rPr>
        <w:t>d) ostatní služby – např. startovné turnajů, fakturovaná doprava na sportovní utkání, propagace projektu, telefonní a internetové služby, pojištění, poštovné</w:t>
      </w:r>
      <w:r w:rsidR="007F19BD" w:rsidRPr="00F42A56">
        <w:rPr>
          <w:color w:val="auto"/>
          <w:szCs w:val="20"/>
        </w:rPr>
        <w:t>,</w:t>
      </w:r>
      <w:r w:rsidR="005853BE" w:rsidRPr="00F42A56">
        <w:rPr>
          <w:color w:val="auto"/>
          <w:szCs w:val="20"/>
        </w:rPr>
        <w:t xml:space="preserve"> náklady na rozhodčí</w:t>
      </w:r>
      <w:r w:rsidR="007F19BD" w:rsidRPr="00F42A56">
        <w:rPr>
          <w:color w:val="auto"/>
          <w:szCs w:val="20"/>
        </w:rPr>
        <w:t>;</w:t>
      </w:r>
    </w:p>
    <w:p w14:paraId="75A33734" w14:textId="77777777" w:rsidR="00827AD6" w:rsidRPr="00F42A56" w:rsidRDefault="00827AD6" w:rsidP="00F42A56">
      <w:pPr>
        <w:spacing w:after="120"/>
        <w:ind w:left="360"/>
        <w:rPr>
          <w:color w:val="auto"/>
          <w:szCs w:val="20"/>
        </w:rPr>
      </w:pPr>
      <w:r w:rsidRPr="00F42A56">
        <w:rPr>
          <w:color w:val="auto"/>
          <w:szCs w:val="20"/>
        </w:rPr>
        <w:t>e) energie – např. spotřeba elektřiny, plynu, vodné a stočné;</w:t>
      </w:r>
    </w:p>
    <w:p w14:paraId="1189B3AA" w14:textId="33CEB091" w:rsidR="00827AD6" w:rsidRPr="00F42A56" w:rsidRDefault="00827AD6" w:rsidP="00F42A56">
      <w:pPr>
        <w:spacing w:after="120"/>
        <w:ind w:left="360"/>
        <w:rPr>
          <w:color w:val="auto"/>
          <w:szCs w:val="20"/>
        </w:rPr>
      </w:pPr>
      <w:r w:rsidRPr="00F42A56">
        <w:rPr>
          <w:color w:val="auto"/>
          <w:szCs w:val="20"/>
        </w:rPr>
        <w:t>f) nájemné sportovních prostor</w:t>
      </w:r>
      <w:r w:rsidR="00B36FD5" w:rsidRPr="00F42A56">
        <w:rPr>
          <w:color w:val="auto"/>
          <w:szCs w:val="20"/>
        </w:rPr>
        <w:t>, techniky</w:t>
      </w:r>
      <w:r w:rsidRPr="00F42A56">
        <w:rPr>
          <w:color w:val="auto"/>
          <w:szCs w:val="20"/>
        </w:rPr>
        <w:t>;</w:t>
      </w:r>
    </w:p>
    <w:p w14:paraId="6ABE3847" w14:textId="2602EC61" w:rsidR="00827AD6" w:rsidRPr="00F42A56" w:rsidRDefault="00827AD6" w:rsidP="00F42A56">
      <w:pPr>
        <w:spacing w:after="120"/>
        <w:ind w:left="360"/>
        <w:rPr>
          <w:color w:val="auto"/>
          <w:szCs w:val="20"/>
        </w:rPr>
      </w:pPr>
      <w:r w:rsidRPr="00F42A56">
        <w:rPr>
          <w:color w:val="auto"/>
          <w:szCs w:val="20"/>
        </w:rPr>
        <w:t>g) občerstvení a pohoštění max. do výše 10 % z poskytnuté dotace;</w:t>
      </w:r>
    </w:p>
    <w:p w14:paraId="1E81EC7D" w14:textId="53283832" w:rsidR="00827AD6" w:rsidRPr="00F42A56" w:rsidRDefault="00827AD6" w:rsidP="00F42A56">
      <w:pPr>
        <w:spacing w:after="120"/>
        <w:ind w:left="360"/>
        <w:rPr>
          <w:color w:val="auto"/>
          <w:szCs w:val="20"/>
        </w:rPr>
      </w:pPr>
      <w:r w:rsidRPr="00F42A56">
        <w:rPr>
          <w:color w:val="auto"/>
          <w:szCs w:val="20"/>
        </w:rPr>
        <w:t>h) náklady na činnost trenérů dětí a mládeže trénujících formou DPP/DPČ/IČO</w:t>
      </w:r>
      <w:r w:rsidR="005853BE" w:rsidRPr="00F42A56">
        <w:rPr>
          <w:color w:val="auto"/>
          <w:szCs w:val="20"/>
        </w:rPr>
        <w:t xml:space="preserve"> za následujících podmínek:</w:t>
      </w:r>
    </w:p>
    <w:p w14:paraId="795A3213" w14:textId="2D64724D" w:rsidR="00827AD6" w:rsidRPr="00E870D9" w:rsidRDefault="00E25F43" w:rsidP="008D492F">
      <w:pPr>
        <w:pStyle w:val="Odstavecseseznamem"/>
        <w:numPr>
          <w:ilvl w:val="0"/>
          <w:numId w:val="60"/>
        </w:numPr>
        <w:spacing w:after="120" w:line="240" w:lineRule="auto"/>
        <w:ind w:left="1069"/>
        <w:jc w:val="both"/>
        <w:rPr>
          <w:sz w:val="20"/>
          <w:szCs w:val="20"/>
        </w:rPr>
      </w:pPr>
      <w:r>
        <w:rPr>
          <w:sz w:val="20"/>
          <w:szCs w:val="20"/>
        </w:rPr>
        <w:t>V</w:t>
      </w:r>
      <w:r w:rsidR="00827AD6" w:rsidRPr="00E870D9">
        <w:rPr>
          <w:sz w:val="20"/>
          <w:szCs w:val="20"/>
        </w:rPr>
        <w:t xml:space="preserve">ýše podpory je max. 22 000 Kč </w:t>
      </w:r>
      <w:r w:rsidR="00417270" w:rsidRPr="00E870D9">
        <w:rPr>
          <w:sz w:val="20"/>
          <w:szCs w:val="20"/>
        </w:rPr>
        <w:t xml:space="preserve">za kalendářní rok </w:t>
      </w:r>
      <w:r w:rsidR="00827AD6" w:rsidRPr="00E870D9">
        <w:rPr>
          <w:sz w:val="20"/>
          <w:szCs w:val="20"/>
        </w:rPr>
        <w:t>na jednoho trenéra</w:t>
      </w:r>
      <w:r>
        <w:rPr>
          <w:sz w:val="20"/>
          <w:szCs w:val="20"/>
        </w:rPr>
        <w:t>.</w:t>
      </w:r>
    </w:p>
    <w:p w14:paraId="14400BB9" w14:textId="55DCBF4C" w:rsidR="00827AD6" w:rsidRPr="00E870D9" w:rsidRDefault="00E25F43" w:rsidP="008D492F">
      <w:pPr>
        <w:pStyle w:val="Odstavecseseznamem"/>
        <w:numPr>
          <w:ilvl w:val="0"/>
          <w:numId w:val="60"/>
        </w:numPr>
        <w:spacing w:after="120" w:line="240" w:lineRule="auto"/>
        <w:ind w:left="1069"/>
        <w:jc w:val="both"/>
        <w:rPr>
          <w:sz w:val="20"/>
          <w:szCs w:val="20"/>
        </w:rPr>
      </w:pPr>
      <w:r>
        <w:rPr>
          <w:sz w:val="20"/>
          <w:szCs w:val="20"/>
        </w:rPr>
        <w:t>O</w:t>
      </w:r>
      <w:r w:rsidR="00827AD6" w:rsidRPr="00E870D9">
        <w:rPr>
          <w:sz w:val="20"/>
          <w:szCs w:val="20"/>
        </w:rPr>
        <w:t>dměna</w:t>
      </w:r>
      <w:r w:rsidR="001E6D5D" w:rsidRPr="00E870D9">
        <w:rPr>
          <w:sz w:val="20"/>
          <w:szCs w:val="20"/>
        </w:rPr>
        <w:t>, na kterou je žádán příspěvek,</w:t>
      </w:r>
      <w:r w:rsidR="00827AD6" w:rsidRPr="00E870D9">
        <w:rPr>
          <w:sz w:val="20"/>
          <w:szCs w:val="20"/>
        </w:rPr>
        <w:t xml:space="preserve"> musí být trenérovi vyplácena bezhotovostně na účet s přesnou specifikací konkrétního trenéra např. variabilní symbol nebo zpráva pro příjemce</w:t>
      </w:r>
      <w:r>
        <w:rPr>
          <w:sz w:val="20"/>
          <w:szCs w:val="20"/>
        </w:rPr>
        <w:t>.</w:t>
      </w:r>
    </w:p>
    <w:p w14:paraId="780E85C1" w14:textId="79E9986A" w:rsidR="00827AD6" w:rsidRPr="00E870D9" w:rsidRDefault="00D22528" w:rsidP="008D492F">
      <w:pPr>
        <w:pStyle w:val="Odstavecseseznamem"/>
        <w:numPr>
          <w:ilvl w:val="0"/>
          <w:numId w:val="60"/>
        </w:numPr>
        <w:spacing w:after="120" w:line="240" w:lineRule="auto"/>
        <w:ind w:left="1069"/>
        <w:jc w:val="both"/>
        <w:rPr>
          <w:sz w:val="20"/>
          <w:szCs w:val="20"/>
        </w:rPr>
      </w:pPr>
      <w:r>
        <w:rPr>
          <w:sz w:val="20"/>
          <w:szCs w:val="20"/>
        </w:rPr>
        <w:t xml:space="preserve">Trenér, na kterého je žádáno o podporu, musí být uveden v příloze </w:t>
      </w:r>
      <w:r w:rsidR="00A65F3C">
        <w:rPr>
          <w:sz w:val="20"/>
          <w:szCs w:val="20"/>
        </w:rPr>
        <w:t xml:space="preserve">č. 1 </w:t>
      </w:r>
      <w:r w:rsidR="00664ADB">
        <w:rPr>
          <w:sz w:val="20"/>
          <w:szCs w:val="20"/>
        </w:rPr>
        <w:t>žádosti</w:t>
      </w:r>
      <w:r w:rsidR="00A65F3C">
        <w:rPr>
          <w:sz w:val="20"/>
          <w:szCs w:val="20"/>
        </w:rPr>
        <w:t>:</w:t>
      </w:r>
      <w:r w:rsidR="00664ADB">
        <w:rPr>
          <w:sz w:val="20"/>
          <w:szCs w:val="20"/>
        </w:rPr>
        <w:t xml:space="preserve"> Bližší specifikace a rozpočet – program A</w:t>
      </w:r>
      <w:r>
        <w:rPr>
          <w:sz w:val="20"/>
          <w:szCs w:val="20"/>
        </w:rPr>
        <w:t xml:space="preserve">, viz. </w:t>
      </w:r>
      <w:r w:rsidR="000536F6">
        <w:rPr>
          <w:sz w:val="20"/>
          <w:szCs w:val="20"/>
        </w:rPr>
        <w:t>článek</w:t>
      </w:r>
      <w:r>
        <w:rPr>
          <w:sz w:val="20"/>
          <w:szCs w:val="20"/>
        </w:rPr>
        <w:t xml:space="preserve"> VII. Výzvy.</w:t>
      </w:r>
    </w:p>
    <w:p w14:paraId="0301C1B7" w14:textId="1CAEA48E" w:rsidR="001E6D5D" w:rsidRPr="00E870D9" w:rsidRDefault="00E25F43" w:rsidP="008D492F">
      <w:pPr>
        <w:pStyle w:val="Odstavecseseznamem"/>
        <w:numPr>
          <w:ilvl w:val="0"/>
          <w:numId w:val="60"/>
        </w:numPr>
        <w:spacing w:after="120" w:line="240" w:lineRule="auto"/>
        <w:ind w:left="1069"/>
        <w:jc w:val="both"/>
        <w:rPr>
          <w:sz w:val="20"/>
          <w:szCs w:val="20"/>
        </w:rPr>
      </w:pPr>
      <w:r>
        <w:rPr>
          <w:sz w:val="20"/>
          <w:szCs w:val="20"/>
        </w:rPr>
        <w:lastRenderedPageBreak/>
        <w:t>P</w:t>
      </w:r>
      <w:r w:rsidR="001E6D5D" w:rsidRPr="00E870D9">
        <w:rPr>
          <w:sz w:val="20"/>
          <w:szCs w:val="20"/>
        </w:rPr>
        <w:t>ři vyúčtování dotace bude doložena kopie výpisu z účtu žadatele a doklad</w:t>
      </w:r>
      <w:r w:rsidR="00923BF7" w:rsidRPr="00E870D9">
        <w:rPr>
          <w:sz w:val="20"/>
          <w:szCs w:val="20"/>
        </w:rPr>
        <w:t>y</w:t>
      </w:r>
      <w:r w:rsidR="001E6D5D" w:rsidRPr="00E870D9">
        <w:rPr>
          <w:sz w:val="20"/>
          <w:szCs w:val="20"/>
        </w:rPr>
        <w:t xml:space="preserve"> pracovně-právního vztahu (mzdový list, DPČ, DPP) nebo faktur</w:t>
      </w:r>
      <w:r w:rsidR="00923BF7" w:rsidRPr="00E870D9">
        <w:rPr>
          <w:sz w:val="20"/>
          <w:szCs w:val="20"/>
        </w:rPr>
        <w:t>y</w:t>
      </w:r>
      <w:r w:rsidR="001E6D5D" w:rsidRPr="00E870D9">
        <w:rPr>
          <w:sz w:val="20"/>
          <w:szCs w:val="20"/>
        </w:rPr>
        <w:t xml:space="preserve"> </w:t>
      </w:r>
      <w:r w:rsidR="00D71A3C" w:rsidRPr="00E870D9">
        <w:rPr>
          <w:sz w:val="20"/>
          <w:szCs w:val="20"/>
        </w:rPr>
        <w:t>od trenérů (OSVČ)</w:t>
      </w:r>
      <w:r>
        <w:rPr>
          <w:sz w:val="20"/>
          <w:szCs w:val="20"/>
        </w:rPr>
        <w:t>.</w:t>
      </w:r>
    </w:p>
    <w:p w14:paraId="4C9D759D" w14:textId="55B2A8FF" w:rsidR="00D50BFA" w:rsidRPr="00E870D9" w:rsidRDefault="00E25F43" w:rsidP="008D492F">
      <w:pPr>
        <w:pStyle w:val="Odstavecseseznamem"/>
        <w:numPr>
          <w:ilvl w:val="0"/>
          <w:numId w:val="60"/>
        </w:numPr>
        <w:spacing w:after="120" w:line="240" w:lineRule="auto"/>
        <w:ind w:left="1080"/>
        <w:jc w:val="both"/>
        <w:rPr>
          <w:sz w:val="20"/>
          <w:szCs w:val="20"/>
        </w:rPr>
      </w:pPr>
      <w:r>
        <w:rPr>
          <w:sz w:val="20"/>
          <w:szCs w:val="20"/>
        </w:rPr>
        <w:t>T</w:t>
      </w:r>
      <w:r w:rsidR="001E6D5D" w:rsidRPr="00E870D9">
        <w:rPr>
          <w:sz w:val="20"/>
          <w:szCs w:val="20"/>
        </w:rPr>
        <w:t xml:space="preserve">renér </w:t>
      </w:r>
      <w:r w:rsidR="00664ADB">
        <w:rPr>
          <w:sz w:val="20"/>
          <w:szCs w:val="20"/>
        </w:rPr>
        <w:t xml:space="preserve">dětí a </w:t>
      </w:r>
      <w:r w:rsidR="001E6D5D" w:rsidRPr="00E870D9">
        <w:rPr>
          <w:sz w:val="20"/>
          <w:szCs w:val="20"/>
        </w:rPr>
        <w:t>mládeže</w:t>
      </w:r>
      <w:r w:rsidR="00664ADB">
        <w:rPr>
          <w:sz w:val="20"/>
          <w:szCs w:val="20"/>
        </w:rPr>
        <w:t xml:space="preserve">, na kterého </w:t>
      </w:r>
      <w:r w:rsidR="00A71A13">
        <w:rPr>
          <w:sz w:val="20"/>
          <w:szCs w:val="20"/>
        </w:rPr>
        <w:t>je požadována podpora</w:t>
      </w:r>
      <w:r w:rsidR="00664ADB">
        <w:rPr>
          <w:sz w:val="20"/>
          <w:szCs w:val="20"/>
        </w:rPr>
        <w:t>,</w:t>
      </w:r>
      <w:r w:rsidR="001E6D5D" w:rsidRPr="00E870D9">
        <w:rPr>
          <w:sz w:val="20"/>
          <w:szCs w:val="20"/>
        </w:rPr>
        <w:t xml:space="preserve"> musí </w:t>
      </w:r>
      <w:r w:rsidR="00D50BFA" w:rsidRPr="00E870D9">
        <w:rPr>
          <w:sz w:val="20"/>
          <w:szCs w:val="20"/>
        </w:rPr>
        <w:t xml:space="preserve">vlastnit minimálně základní </w:t>
      </w:r>
      <w:r w:rsidR="001E6D5D" w:rsidRPr="00E870D9">
        <w:rPr>
          <w:sz w:val="20"/>
          <w:szCs w:val="20"/>
        </w:rPr>
        <w:t>trenérskou licenci</w:t>
      </w:r>
      <w:r w:rsidR="00D71A3C" w:rsidRPr="00E870D9">
        <w:rPr>
          <w:sz w:val="20"/>
          <w:szCs w:val="20"/>
        </w:rPr>
        <w:t xml:space="preserve"> </w:t>
      </w:r>
      <w:r w:rsidR="00A71A13" w:rsidRPr="00A71A13">
        <w:rPr>
          <w:sz w:val="20"/>
          <w:szCs w:val="20"/>
        </w:rPr>
        <w:t xml:space="preserve">nebo se zaváže, že minimálně základní trenérskou licenci do 2 let od podání žádosti o podporu získá. Seznam trenérů vlastnících trenérskou licenci a trenérů zavazujících se licenci získat bude doložen žadatelem ve vyúčtování dotace. </w:t>
      </w:r>
      <w:r w:rsidR="00664ADB" w:rsidRPr="00E870D9">
        <w:rPr>
          <w:sz w:val="20"/>
          <w:szCs w:val="20"/>
        </w:rPr>
        <w:t>Město Humpolec si vyhrazuje právo následné kontroly získání trenérské licence.</w:t>
      </w:r>
    </w:p>
    <w:p w14:paraId="6A8C9322" w14:textId="2D1FB90E" w:rsidR="00E870D9" w:rsidRPr="00E870D9" w:rsidRDefault="00D50BFA" w:rsidP="008D492F">
      <w:pPr>
        <w:pStyle w:val="Odstavecseseznamem"/>
        <w:numPr>
          <w:ilvl w:val="0"/>
          <w:numId w:val="60"/>
        </w:numPr>
        <w:spacing w:after="120" w:line="240" w:lineRule="auto"/>
        <w:ind w:left="1080"/>
        <w:jc w:val="both"/>
        <w:rPr>
          <w:sz w:val="20"/>
          <w:szCs w:val="20"/>
        </w:rPr>
      </w:pPr>
      <w:r w:rsidRPr="00E870D9">
        <w:rPr>
          <w:sz w:val="20"/>
          <w:szCs w:val="20"/>
        </w:rPr>
        <w:t>Nárok na odměnu vznikne trenérovi, který uskuteční minimálně 4 tréninkové jednotky měsíčně. Pokud v daném sportu neprobíhá dlouhodobá soutěž, musí se trenér se svými svěřenci zúčastnit minimálně jednoho jednorázového turnaje nebo soutěž</w:t>
      </w:r>
      <w:r w:rsidR="00A65F3C">
        <w:rPr>
          <w:sz w:val="20"/>
          <w:szCs w:val="20"/>
        </w:rPr>
        <w:t>e</w:t>
      </w:r>
      <w:r w:rsidRPr="00E870D9">
        <w:rPr>
          <w:sz w:val="20"/>
          <w:szCs w:val="20"/>
        </w:rPr>
        <w:t xml:space="preserve"> v daném kalendářním roce, případně jeden jednorázový turnaj v Humpolci uspořádat.</w:t>
      </w:r>
    </w:p>
    <w:p w14:paraId="52BDEF76" w14:textId="26F2CEBA" w:rsidR="00E870D9" w:rsidRPr="00E870D9" w:rsidRDefault="00D50BFA" w:rsidP="008D492F">
      <w:pPr>
        <w:pStyle w:val="Odstavecseseznamem"/>
        <w:numPr>
          <w:ilvl w:val="0"/>
          <w:numId w:val="60"/>
        </w:numPr>
        <w:spacing w:after="120" w:line="240" w:lineRule="auto"/>
        <w:ind w:left="1080"/>
        <w:jc w:val="both"/>
        <w:rPr>
          <w:sz w:val="20"/>
          <w:szCs w:val="20"/>
        </w:rPr>
      </w:pPr>
      <w:r w:rsidRPr="00E870D9">
        <w:rPr>
          <w:sz w:val="20"/>
          <w:szCs w:val="20"/>
        </w:rPr>
        <w:t xml:space="preserve">Finanční </w:t>
      </w:r>
      <w:r w:rsidR="00A65F3C">
        <w:rPr>
          <w:sz w:val="20"/>
          <w:szCs w:val="20"/>
        </w:rPr>
        <w:t xml:space="preserve">podpora je určena pouze na odměnu trenérů dětí a mládeže. </w:t>
      </w:r>
      <w:r w:rsidRPr="00E870D9">
        <w:rPr>
          <w:sz w:val="20"/>
          <w:szCs w:val="20"/>
        </w:rPr>
        <w:t xml:space="preserve">Uznatelné jsou pouze odtrénované hodiny u dětí a mládeže </w:t>
      </w:r>
      <w:r w:rsidR="00A65F3C">
        <w:rPr>
          <w:sz w:val="20"/>
          <w:szCs w:val="20"/>
        </w:rPr>
        <w:t xml:space="preserve">od 4 </w:t>
      </w:r>
      <w:r w:rsidRPr="00E870D9">
        <w:rPr>
          <w:sz w:val="20"/>
          <w:szCs w:val="20"/>
        </w:rPr>
        <w:t xml:space="preserve">do </w:t>
      </w:r>
      <w:r w:rsidR="004D408C">
        <w:rPr>
          <w:sz w:val="20"/>
          <w:szCs w:val="20"/>
        </w:rPr>
        <w:t>19</w:t>
      </w:r>
      <w:r w:rsidRPr="00E870D9">
        <w:rPr>
          <w:sz w:val="20"/>
          <w:szCs w:val="20"/>
        </w:rPr>
        <w:t xml:space="preserve"> let (přípravka, mladší žáci, starší žáci, dorostenci, junioři…).</w:t>
      </w:r>
    </w:p>
    <w:p w14:paraId="0439208B" w14:textId="2A567B1E" w:rsidR="00D50BFA" w:rsidRPr="00E870D9" w:rsidRDefault="00D50BFA" w:rsidP="008D492F">
      <w:pPr>
        <w:pStyle w:val="Odstavecseseznamem"/>
        <w:numPr>
          <w:ilvl w:val="0"/>
          <w:numId w:val="60"/>
        </w:numPr>
        <w:spacing w:after="120" w:line="240" w:lineRule="auto"/>
        <w:ind w:left="1080"/>
        <w:jc w:val="both"/>
        <w:rPr>
          <w:sz w:val="20"/>
          <w:szCs w:val="20"/>
        </w:rPr>
      </w:pPr>
      <w:r w:rsidRPr="00E870D9">
        <w:rPr>
          <w:sz w:val="20"/>
          <w:szCs w:val="20"/>
        </w:rPr>
        <w:t>Pokud se změní v průběhu roku, na který je žádáno o příspěvek na trenéry, počet a osoby trenérů, žadatel skutečnost uvede při podání vyúčtování dotace a příspěvek na činnost trenérů mládeže bude poskytnut maximálně na počet trenérů, na který podporu žádal</w:t>
      </w:r>
      <w:r w:rsidR="00E870D9" w:rsidRPr="00E870D9">
        <w:rPr>
          <w:sz w:val="20"/>
          <w:szCs w:val="20"/>
        </w:rPr>
        <w:t>.</w:t>
      </w:r>
    </w:p>
    <w:p w14:paraId="602E3D3D" w14:textId="0991A606" w:rsidR="00827AD6" w:rsidRPr="00E870D9" w:rsidRDefault="00827AD6" w:rsidP="00F42A56">
      <w:pPr>
        <w:spacing w:after="120"/>
        <w:ind w:left="360"/>
        <w:rPr>
          <w:color w:val="auto"/>
          <w:szCs w:val="20"/>
        </w:rPr>
      </w:pPr>
      <w:r w:rsidRPr="00E870D9">
        <w:rPr>
          <w:color w:val="auto"/>
          <w:szCs w:val="20"/>
        </w:rPr>
        <w:t xml:space="preserve">ch) náklady na </w:t>
      </w:r>
      <w:r w:rsidR="00D71A3C" w:rsidRPr="00E870D9">
        <w:rPr>
          <w:color w:val="auto"/>
          <w:szCs w:val="20"/>
        </w:rPr>
        <w:t>odměnu pro účetní</w:t>
      </w:r>
      <w:r w:rsidRPr="00E870D9">
        <w:rPr>
          <w:color w:val="auto"/>
          <w:szCs w:val="20"/>
        </w:rPr>
        <w:t xml:space="preserve"> žadatele pracující formou DPP/DPČ/IČO</w:t>
      </w:r>
    </w:p>
    <w:p w14:paraId="68F03E60" w14:textId="5C0209D4" w:rsidR="00827AD6" w:rsidRPr="00E870D9" w:rsidRDefault="00827AD6" w:rsidP="008D492F">
      <w:pPr>
        <w:pStyle w:val="Odstavecseseznamem"/>
        <w:numPr>
          <w:ilvl w:val="0"/>
          <w:numId w:val="61"/>
        </w:numPr>
        <w:spacing w:after="120" w:line="240" w:lineRule="auto"/>
        <w:ind w:left="1080"/>
        <w:jc w:val="both"/>
        <w:rPr>
          <w:sz w:val="20"/>
          <w:szCs w:val="20"/>
        </w:rPr>
      </w:pPr>
      <w:r w:rsidRPr="00E870D9">
        <w:rPr>
          <w:sz w:val="20"/>
          <w:szCs w:val="20"/>
        </w:rPr>
        <w:t>výše podpory je max. 36 000 Kč</w:t>
      </w:r>
      <w:r w:rsidR="00417270" w:rsidRPr="00E870D9">
        <w:rPr>
          <w:sz w:val="20"/>
          <w:szCs w:val="20"/>
        </w:rPr>
        <w:t xml:space="preserve"> za kalendářní rok,</w:t>
      </w:r>
    </w:p>
    <w:p w14:paraId="6395D452" w14:textId="1EA66032" w:rsidR="00827AD6" w:rsidRPr="00E870D9" w:rsidRDefault="002E53B0" w:rsidP="008D492F">
      <w:pPr>
        <w:pStyle w:val="Odstavecseseznamem"/>
        <w:numPr>
          <w:ilvl w:val="0"/>
          <w:numId w:val="61"/>
        </w:numPr>
        <w:spacing w:after="120" w:line="240" w:lineRule="auto"/>
        <w:ind w:left="1080"/>
        <w:jc w:val="both"/>
        <w:rPr>
          <w:sz w:val="20"/>
          <w:szCs w:val="20"/>
        </w:rPr>
      </w:pPr>
      <w:r>
        <w:rPr>
          <w:sz w:val="20"/>
          <w:szCs w:val="20"/>
        </w:rPr>
        <w:t>náklady na účetní služby, na které žadatel žádá o podporu, musí být uvedeny</w:t>
      </w:r>
      <w:r w:rsidR="00D22528">
        <w:rPr>
          <w:sz w:val="20"/>
          <w:szCs w:val="20"/>
        </w:rPr>
        <w:t xml:space="preserve"> </w:t>
      </w:r>
      <w:r w:rsidR="005B40E9">
        <w:rPr>
          <w:sz w:val="20"/>
          <w:szCs w:val="20"/>
        </w:rPr>
        <w:t xml:space="preserve">v </w:t>
      </w:r>
      <w:r w:rsidR="00D22528">
        <w:rPr>
          <w:sz w:val="20"/>
          <w:szCs w:val="20"/>
        </w:rPr>
        <w:t xml:space="preserve">příloze </w:t>
      </w:r>
      <w:r w:rsidR="00A65F3C">
        <w:rPr>
          <w:sz w:val="20"/>
          <w:szCs w:val="20"/>
        </w:rPr>
        <w:t xml:space="preserve">č. 1 </w:t>
      </w:r>
      <w:r w:rsidR="00823317">
        <w:rPr>
          <w:sz w:val="20"/>
          <w:szCs w:val="20"/>
        </w:rPr>
        <w:t>žádosti</w:t>
      </w:r>
      <w:r w:rsidR="00A65F3C">
        <w:rPr>
          <w:sz w:val="20"/>
          <w:szCs w:val="20"/>
        </w:rPr>
        <w:t xml:space="preserve">: </w:t>
      </w:r>
      <w:r w:rsidR="00823317">
        <w:rPr>
          <w:sz w:val="20"/>
          <w:szCs w:val="20"/>
        </w:rPr>
        <w:t>Bližší</w:t>
      </w:r>
      <w:r w:rsidR="006332C9">
        <w:rPr>
          <w:sz w:val="20"/>
          <w:szCs w:val="20"/>
        </w:rPr>
        <w:t xml:space="preserve"> specifikace a rozpočet – program A</w:t>
      </w:r>
      <w:r w:rsidR="00D22528">
        <w:rPr>
          <w:sz w:val="20"/>
          <w:szCs w:val="20"/>
        </w:rPr>
        <w:t xml:space="preserve">, v záložce </w:t>
      </w:r>
      <w:r w:rsidR="00417270" w:rsidRPr="00E870D9">
        <w:rPr>
          <w:sz w:val="20"/>
          <w:szCs w:val="20"/>
        </w:rPr>
        <w:t>Informace</w:t>
      </w:r>
      <w:r w:rsidR="00B36FD5" w:rsidRPr="00E870D9">
        <w:rPr>
          <w:sz w:val="20"/>
          <w:szCs w:val="20"/>
        </w:rPr>
        <w:t xml:space="preserve"> o účetních službách</w:t>
      </w:r>
      <w:r w:rsidR="00417270" w:rsidRPr="00E870D9">
        <w:rPr>
          <w:sz w:val="20"/>
          <w:szCs w:val="20"/>
        </w:rPr>
        <w:t>,</w:t>
      </w:r>
      <w:r w:rsidR="00D22528">
        <w:rPr>
          <w:sz w:val="20"/>
          <w:szCs w:val="20"/>
        </w:rPr>
        <w:t xml:space="preserve"> viz. </w:t>
      </w:r>
      <w:r w:rsidR="000536F6">
        <w:rPr>
          <w:sz w:val="20"/>
          <w:szCs w:val="20"/>
        </w:rPr>
        <w:t>článek</w:t>
      </w:r>
      <w:r w:rsidR="00D22528">
        <w:rPr>
          <w:sz w:val="20"/>
          <w:szCs w:val="20"/>
        </w:rPr>
        <w:t xml:space="preserve"> VII. Výzvy,</w:t>
      </w:r>
    </w:p>
    <w:p w14:paraId="76A5E28F" w14:textId="0D165893" w:rsidR="00417270" w:rsidRPr="00E870D9" w:rsidRDefault="00417270" w:rsidP="008D492F">
      <w:pPr>
        <w:pStyle w:val="Odstavecseseznamem"/>
        <w:numPr>
          <w:ilvl w:val="0"/>
          <w:numId w:val="61"/>
        </w:numPr>
        <w:spacing w:after="120" w:line="240" w:lineRule="auto"/>
        <w:ind w:left="1080"/>
        <w:jc w:val="both"/>
        <w:rPr>
          <w:sz w:val="20"/>
          <w:szCs w:val="20"/>
        </w:rPr>
      </w:pPr>
      <w:r w:rsidRPr="00E870D9">
        <w:rPr>
          <w:sz w:val="20"/>
          <w:szCs w:val="20"/>
        </w:rPr>
        <w:t>odměna</w:t>
      </w:r>
      <w:r w:rsidR="00A65F3C">
        <w:rPr>
          <w:sz w:val="20"/>
          <w:szCs w:val="20"/>
        </w:rPr>
        <w:t xml:space="preserve"> pro účetní</w:t>
      </w:r>
      <w:r w:rsidRPr="00E870D9">
        <w:rPr>
          <w:sz w:val="20"/>
          <w:szCs w:val="20"/>
        </w:rPr>
        <w:t>, na kterou je žádán příspěvek, musí být vyplácena bezhotovostně na účet s přesnou specifikací, např. variabilní symbol nebo zpráva pro příjemce,</w:t>
      </w:r>
    </w:p>
    <w:p w14:paraId="4CEAC0FD" w14:textId="51CA06AD" w:rsidR="00417270" w:rsidRPr="00E870D9" w:rsidRDefault="00417270" w:rsidP="008D492F">
      <w:pPr>
        <w:pStyle w:val="Odstavecseseznamem"/>
        <w:numPr>
          <w:ilvl w:val="0"/>
          <w:numId w:val="61"/>
        </w:numPr>
        <w:spacing w:after="120" w:line="240" w:lineRule="auto"/>
        <w:ind w:left="1080"/>
        <w:jc w:val="both"/>
        <w:rPr>
          <w:sz w:val="20"/>
          <w:szCs w:val="20"/>
        </w:rPr>
      </w:pPr>
      <w:r w:rsidRPr="00E870D9">
        <w:rPr>
          <w:sz w:val="20"/>
          <w:szCs w:val="20"/>
        </w:rPr>
        <w:t>při vyúčtování dotace bude doložena kopie výpisu z účtu žadatele a doklady pracovně-právního vztahu (mzdový list, DPČ, DPP) nebo faktura od účetní (OSVČ)</w:t>
      </w:r>
      <w:r w:rsidR="00E870D9">
        <w:rPr>
          <w:sz w:val="20"/>
          <w:szCs w:val="20"/>
        </w:rPr>
        <w:t>.</w:t>
      </w:r>
    </w:p>
    <w:p w14:paraId="192C1D41" w14:textId="62436A21" w:rsidR="00827AD6" w:rsidRPr="00332D1E" w:rsidRDefault="00D44DA4" w:rsidP="00332D1E">
      <w:pPr>
        <w:spacing w:after="120"/>
        <w:rPr>
          <w:color w:val="auto"/>
          <w:kern w:val="2"/>
          <w:szCs w:val="20"/>
          <w14:ligatures w14:val="standardContextual"/>
        </w:rPr>
      </w:pPr>
      <w:r w:rsidRPr="00B603DB">
        <w:rPr>
          <w:szCs w:val="20"/>
          <w:highlight w:val="yellow"/>
        </w:rPr>
        <w:t>V rozpočtu žádosti o dotaci v rámci podprogramu A.1 jsou uznatelné výdaje členěny na nezbytně nutné uznatelné výdaje a ostatní uznatelné výdaje. Nezbytně nutné výdaje jsou takové, které jsou přímo spojeny s hlavní sportovní činností organizace a nezbytné pro její zajištění. Ostatní uznatelné výdaje mají podpůrný charakter a nejsou klíčové pro naplnění hlavního účelu podprogramu. V případě, že požadovaný objem finančních prostředků přesáhne disponibilní alokaci, může odborná hodnotící komise při posuzování žádostí přistoupit primárně ke krácení ostatních uznatelných výdajů, a to s cílem zachovat realizovatelnost základních aktivit sportovní činnosti organizací.</w:t>
      </w:r>
      <w:r>
        <w:rPr>
          <w:color w:val="auto"/>
          <w:kern w:val="2"/>
          <w:szCs w:val="20"/>
          <w14:ligatures w14:val="standardContextual"/>
        </w:rPr>
        <w:t xml:space="preserve"> </w:t>
      </w:r>
    </w:p>
    <w:p w14:paraId="7391C17D" w14:textId="0BF3DA3A" w:rsidR="003D0A5B" w:rsidRDefault="00951288" w:rsidP="003A39D1">
      <w:pPr>
        <w:pStyle w:val="Nadpis1"/>
        <w:numPr>
          <w:ilvl w:val="0"/>
          <w:numId w:val="27"/>
        </w:numPr>
      </w:pPr>
      <w:bookmarkStart w:id="17" w:name="_Toc175146175"/>
      <w:bookmarkStart w:id="18" w:name="_Hlk144906520"/>
      <w:r w:rsidRPr="00951288">
        <w:t>Termíny</w:t>
      </w:r>
      <w:r>
        <w:t xml:space="preserve"> a</w:t>
      </w:r>
      <w:r w:rsidRPr="00951288">
        <w:t xml:space="preserve"> podmínky podání žádosti</w:t>
      </w:r>
      <w:bookmarkEnd w:id="17"/>
    </w:p>
    <w:p w14:paraId="48A6AD40" w14:textId="4A637D34" w:rsidR="00BA0BCD" w:rsidRPr="00B40C5E" w:rsidRDefault="00BA0BCD" w:rsidP="00B40C5E">
      <w:pPr>
        <w:pStyle w:val="Seznamsodrkami"/>
        <w:numPr>
          <w:ilvl w:val="0"/>
          <w:numId w:val="64"/>
        </w:numPr>
        <w:rPr>
          <w:rStyle w:val="Bodytext212"/>
          <w:sz w:val="20"/>
          <w:szCs w:val="20"/>
        </w:rPr>
      </w:pPr>
      <w:r w:rsidRPr="00B40C5E">
        <w:rPr>
          <w:rStyle w:val="Bodytext212"/>
          <w:b/>
          <w:bCs/>
          <w:sz w:val="20"/>
          <w:szCs w:val="20"/>
        </w:rPr>
        <w:t xml:space="preserve">Finanční podpora z rozpočtu města Humpolce se poskytuje na základě </w:t>
      </w:r>
      <w:r w:rsidR="00B62EF6">
        <w:rPr>
          <w:rStyle w:val="Bodytext212"/>
          <w:b/>
          <w:bCs/>
          <w:sz w:val="20"/>
          <w:szCs w:val="20"/>
        </w:rPr>
        <w:t>žádosti</w:t>
      </w:r>
      <w:r w:rsidRPr="00B40C5E">
        <w:rPr>
          <w:rStyle w:val="Bodytext212"/>
          <w:b/>
          <w:bCs/>
          <w:sz w:val="20"/>
          <w:szCs w:val="20"/>
        </w:rPr>
        <w:t>, kterou žadatel o poskytnutí dotace vyplní a</w:t>
      </w:r>
      <w:r w:rsidRPr="00B40C5E">
        <w:rPr>
          <w:rStyle w:val="Bodytext212"/>
          <w:sz w:val="20"/>
          <w:szCs w:val="20"/>
        </w:rPr>
        <w:t xml:space="preserve"> </w:t>
      </w:r>
      <w:r w:rsidRPr="00B40C5E">
        <w:rPr>
          <w:rStyle w:val="Bodytext212"/>
          <w:b/>
          <w:bCs/>
          <w:sz w:val="20"/>
          <w:szCs w:val="20"/>
        </w:rPr>
        <w:t>podá elektronicky včetně všech požadovaných příloh prostřednictvím Portálu občana na webu města na adrese:</w:t>
      </w:r>
      <w:r w:rsidR="009F6C8D">
        <w:rPr>
          <w:rStyle w:val="Bodytext212"/>
          <w:b/>
          <w:bCs/>
          <w:sz w:val="20"/>
          <w:szCs w:val="20"/>
        </w:rPr>
        <w:t xml:space="preserve"> </w:t>
      </w:r>
      <w:hyperlink r:id="rId13" w:history="1">
        <w:r w:rsidR="009F6C8D" w:rsidRPr="009F6C8D">
          <w:rPr>
            <w:rFonts w:ascii="Atyp BL Text" w:eastAsia="Aptos" w:hAnsi="Atyp BL Text" w:cs="Times New Roman"/>
            <w:color w:val="0000FF"/>
            <w:kern w:val="2"/>
            <w:szCs w:val="20"/>
            <w:u w:val="single"/>
            <w14:ligatures w14:val="standardContextual"/>
          </w:rPr>
          <w:t>Portál občana | Humpolec</w:t>
        </w:r>
      </w:hyperlink>
      <w:r w:rsidRPr="00B40C5E">
        <w:rPr>
          <w:rStyle w:val="Bodytext212"/>
          <w:b/>
          <w:bCs/>
          <w:sz w:val="20"/>
          <w:szCs w:val="20"/>
        </w:rPr>
        <w:t xml:space="preserve">, a to v termínu od 1. 11. do 30. 11. </w:t>
      </w:r>
      <w:r w:rsidR="002E504F" w:rsidRPr="00B40C5E">
        <w:rPr>
          <w:rStyle w:val="Bodytext212"/>
          <w:b/>
          <w:bCs/>
          <w:sz w:val="20"/>
          <w:szCs w:val="20"/>
        </w:rPr>
        <w:t>202</w:t>
      </w:r>
      <w:r w:rsidR="00AA0241">
        <w:rPr>
          <w:rStyle w:val="Bodytext212"/>
          <w:b/>
          <w:bCs/>
          <w:sz w:val="20"/>
          <w:szCs w:val="20"/>
        </w:rPr>
        <w:t>5</w:t>
      </w:r>
      <w:r w:rsidRPr="00B40C5E">
        <w:rPr>
          <w:rStyle w:val="Bodytext212"/>
          <w:b/>
          <w:bCs/>
          <w:sz w:val="20"/>
          <w:szCs w:val="20"/>
        </w:rPr>
        <w:t>.</w:t>
      </w:r>
      <w:r w:rsidRPr="00B40C5E">
        <w:rPr>
          <w:rStyle w:val="Bodytext212"/>
          <w:sz w:val="20"/>
          <w:szCs w:val="20"/>
        </w:rPr>
        <w:t xml:space="preserve"> Rozhodujícím okamžikem podání žádosti je datum a čas podání žádosti v Portálu občana na webu města. Pro přihlášení do Portálu občana a pro vyplnění žádosti je vytvořen Manuál pro žadatele o finanční podporu. Výjimečně </w:t>
      </w:r>
      <w:r w:rsidRPr="00B40C5E">
        <w:rPr>
          <w:rStyle w:val="Bodytext212"/>
          <w:sz w:val="20"/>
          <w:szCs w:val="20"/>
        </w:rPr>
        <w:lastRenderedPageBreak/>
        <w:t xml:space="preserve">v odůvodněných případech </w:t>
      </w:r>
      <w:r w:rsidR="004C2D3C" w:rsidRPr="00B40C5E">
        <w:rPr>
          <w:rStyle w:val="Bodytext212"/>
          <w:sz w:val="20"/>
          <w:szCs w:val="20"/>
        </w:rPr>
        <w:t>po dohodě s</w:t>
      </w:r>
      <w:r w:rsidR="00BE138B" w:rsidRPr="00B40C5E">
        <w:rPr>
          <w:rStyle w:val="Bodytext212"/>
          <w:sz w:val="20"/>
          <w:szCs w:val="20"/>
        </w:rPr>
        <w:t> </w:t>
      </w:r>
      <w:r w:rsidR="004C2D3C" w:rsidRPr="00B40C5E">
        <w:rPr>
          <w:rStyle w:val="Bodytext212"/>
          <w:sz w:val="20"/>
          <w:szCs w:val="20"/>
        </w:rPr>
        <w:t>administrátorem</w:t>
      </w:r>
      <w:r w:rsidR="00BE138B" w:rsidRPr="00B40C5E">
        <w:rPr>
          <w:rStyle w:val="Bodytext212"/>
          <w:sz w:val="20"/>
          <w:szCs w:val="20"/>
        </w:rPr>
        <w:t xml:space="preserve"> dotačních programů města </w:t>
      </w:r>
      <w:r w:rsidRPr="00B40C5E">
        <w:rPr>
          <w:rStyle w:val="Bodytext212"/>
          <w:sz w:val="20"/>
          <w:szCs w:val="20"/>
        </w:rPr>
        <w:t xml:space="preserve">lze žádost v podobě jednoho vyhotovení podat taktéž na podatelnu Městského úřadu v Humpolci, Horní nám. 300, </w:t>
      </w:r>
      <w:r w:rsidR="00964D2A" w:rsidRPr="00B40C5E">
        <w:rPr>
          <w:rStyle w:val="Bodytext212"/>
          <w:sz w:val="20"/>
          <w:szCs w:val="20"/>
        </w:rPr>
        <w:t xml:space="preserve">396 </w:t>
      </w:r>
      <w:r w:rsidR="00D46EF0">
        <w:rPr>
          <w:rStyle w:val="Bodytext212"/>
          <w:sz w:val="20"/>
          <w:szCs w:val="20"/>
        </w:rPr>
        <w:t>22</w:t>
      </w:r>
      <w:r w:rsidR="00D46EF0" w:rsidRPr="00B40C5E">
        <w:rPr>
          <w:rStyle w:val="Bodytext212"/>
          <w:sz w:val="20"/>
          <w:szCs w:val="20"/>
        </w:rPr>
        <w:t xml:space="preserve"> </w:t>
      </w:r>
      <w:r w:rsidRPr="00B40C5E">
        <w:rPr>
          <w:rStyle w:val="Bodytext212"/>
          <w:sz w:val="20"/>
          <w:szCs w:val="20"/>
        </w:rPr>
        <w:t>Humpolec</w:t>
      </w:r>
      <w:r w:rsidR="004C2D3C" w:rsidRPr="00B40C5E">
        <w:rPr>
          <w:rStyle w:val="Bodytext212"/>
          <w:sz w:val="20"/>
          <w:szCs w:val="20"/>
        </w:rPr>
        <w:t>.</w:t>
      </w:r>
    </w:p>
    <w:p w14:paraId="3D5157F4" w14:textId="313D8A81" w:rsidR="00BA0BCD" w:rsidRPr="00B40C5E" w:rsidRDefault="00BA0BCD" w:rsidP="00B40C5E">
      <w:pPr>
        <w:pStyle w:val="Seznamsodrkami"/>
        <w:numPr>
          <w:ilvl w:val="0"/>
          <w:numId w:val="64"/>
        </w:numPr>
        <w:rPr>
          <w:szCs w:val="20"/>
        </w:rPr>
      </w:pPr>
      <w:r w:rsidRPr="00B40C5E">
        <w:rPr>
          <w:szCs w:val="20"/>
        </w:rPr>
        <w:t>Žádost bude přijata k projednání, pokud obsahuje všechny požadované náležitosti včetně povinných příloh</w:t>
      </w:r>
      <w:r w:rsidR="00964D2A" w:rsidRPr="00B40C5E">
        <w:rPr>
          <w:szCs w:val="20"/>
        </w:rPr>
        <w:t xml:space="preserve"> uvedených v </w:t>
      </w:r>
      <w:r w:rsidR="00AC6D19">
        <w:rPr>
          <w:szCs w:val="20"/>
        </w:rPr>
        <w:t>článku</w:t>
      </w:r>
      <w:r w:rsidR="00964D2A" w:rsidRPr="00B40C5E">
        <w:rPr>
          <w:szCs w:val="20"/>
        </w:rPr>
        <w:t xml:space="preserve"> VII. Výzvy</w:t>
      </w:r>
      <w:r w:rsidRPr="00B40C5E">
        <w:rPr>
          <w:szCs w:val="20"/>
        </w:rPr>
        <w:t xml:space="preserve">, je vyplněna kompletně ve všech částech a </w:t>
      </w:r>
      <w:r w:rsidRPr="00B40C5E">
        <w:rPr>
          <w:b/>
          <w:bCs/>
          <w:szCs w:val="20"/>
        </w:rPr>
        <w:t>splňuje předepsaný účel</w:t>
      </w:r>
      <w:r w:rsidRPr="00B40C5E">
        <w:rPr>
          <w:szCs w:val="20"/>
        </w:rPr>
        <w:t xml:space="preserve"> dotačního programu</w:t>
      </w:r>
      <w:r w:rsidR="00964D2A" w:rsidRPr="00B40C5E">
        <w:rPr>
          <w:szCs w:val="20"/>
        </w:rPr>
        <w:t xml:space="preserve"> uvedený v </w:t>
      </w:r>
      <w:r w:rsidR="000536F6">
        <w:rPr>
          <w:szCs w:val="20"/>
        </w:rPr>
        <w:t>článku</w:t>
      </w:r>
      <w:r w:rsidRPr="00B40C5E">
        <w:rPr>
          <w:szCs w:val="20"/>
        </w:rPr>
        <w:t xml:space="preserve"> II. </w:t>
      </w:r>
      <w:r w:rsidR="00926F62" w:rsidRPr="00B40C5E">
        <w:rPr>
          <w:szCs w:val="20"/>
        </w:rPr>
        <w:t>a</w:t>
      </w:r>
      <w:r w:rsidR="00AE4AF8" w:rsidRPr="00B40C5E">
        <w:rPr>
          <w:szCs w:val="20"/>
        </w:rPr>
        <w:t xml:space="preserve"> III. Výzvy</w:t>
      </w:r>
      <w:r w:rsidRPr="00B40C5E">
        <w:rPr>
          <w:szCs w:val="20"/>
        </w:rPr>
        <w:t xml:space="preserve">. Formulář žádosti včetně příloh i Manuál pro žadatele je </w:t>
      </w:r>
      <w:bookmarkStart w:id="19" w:name="_Hlk173416694"/>
      <w:r w:rsidRPr="00B40C5E">
        <w:rPr>
          <w:szCs w:val="20"/>
        </w:rPr>
        <w:t xml:space="preserve">k dispozici na </w:t>
      </w:r>
      <w:r w:rsidR="00926F62" w:rsidRPr="00B40C5E">
        <w:rPr>
          <w:szCs w:val="20"/>
        </w:rPr>
        <w:t>webu města</w:t>
      </w:r>
      <w:r w:rsidR="00554A59">
        <w:rPr>
          <w:szCs w:val="20"/>
        </w:rPr>
        <w:t xml:space="preserve"> </w:t>
      </w:r>
      <w:hyperlink r:id="rId14" w:history="1">
        <w:r w:rsidR="009F6C8D" w:rsidRPr="009F6C8D">
          <w:rPr>
            <w:rFonts w:ascii="Atyp BL Text" w:eastAsia="Aptos" w:hAnsi="Atyp BL Text" w:cs="Times New Roman"/>
            <w:color w:val="0000FF"/>
            <w:kern w:val="2"/>
            <w:szCs w:val="20"/>
            <w:u w:val="single"/>
            <w14:ligatures w14:val="standardContextual"/>
          </w:rPr>
          <w:t>Dotace města | Město Humpolec</w:t>
        </w:r>
      </w:hyperlink>
      <w:r w:rsidR="009F6C8D">
        <w:rPr>
          <w:rFonts w:ascii="Atyp BL Text" w:eastAsia="Aptos" w:hAnsi="Atyp BL Text" w:cs="Times New Roman"/>
          <w:color w:val="auto"/>
          <w:kern w:val="2"/>
          <w:szCs w:val="20"/>
          <w14:ligatures w14:val="standardContextual"/>
        </w:rPr>
        <w:t xml:space="preserve"> </w:t>
      </w:r>
      <w:r w:rsidR="00554A59" w:rsidRPr="00554A59">
        <w:rPr>
          <w:color w:val="auto"/>
          <w:szCs w:val="20"/>
        </w:rPr>
        <w:t>a</w:t>
      </w:r>
      <w:r w:rsidR="009F6C8D">
        <w:rPr>
          <w:color w:val="auto"/>
          <w:szCs w:val="20"/>
        </w:rPr>
        <w:t xml:space="preserve"> </w:t>
      </w:r>
      <w:hyperlink r:id="rId15" w:history="1">
        <w:r w:rsidR="009F6C8D" w:rsidRPr="009F6C8D">
          <w:rPr>
            <w:rFonts w:ascii="Atyp BL Text" w:eastAsia="Aptos" w:hAnsi="Atyp BL Text" w:cs="Times New Roman"/>
            <w:color w:val="0000FF"/>
            <w:kern w:val="2"/>
            <w:szCs w:val="20"/>
            <w:u w:val="single"/>
            <w14:ligatures w14:val="standardContextual"/>
          </w:rPr>
          <w:t>Portál občana | Humpolec</w:t>
        </w:r>
      </w:hyperlink>
      <w:r w:rsidR="009F6C8D">
        <w:rPr>
          <w:rFonts w:ascii="Atyp BL Text" w:eastAsia="Aptos" w:hAnsi="Atyp BL Text" w:cs="Times New Roman"/>
          <w:color w:val="auto"/>
          <w:kern w:val="2"/>
          <w:szCs w:val="20"/>
          <w14:ligatures w14:val="standardContextual"/>
        </w:rPr>
        <w:t>.</w:t>
      </w:r>
      <w:r w:rsidRPr="00B40C5E">
        <w:rPr>
          <w:szCs w:val="20"/>
        </w:rPr>
        <w:t xml:space="preserve"> </w:t>
      </w:r>
      <w:bookmarkEnd w:id="19"/>
    </w:p>
    <w:p w14:paraId="696639B4" w14:textId="26E360AC" w:rsidR="00BA0BCD" w:rsidRPr="00B40C5E" w:rsidRDefault="00BA0BCD" w:rsidP="00B40C5E">
      <w:pPr>
        <w:pStyle w:val="Seznamsodrkami"/>
        <w:numPr>
          <w:ilvl w:val="0"/>
          <w:numId w:val="64"/>
        </w:numPr>
        <w:rPr>
          <w:rStyle w:val="Bodytext212"/>
          <w:sz w:val="20"/>
          <w:szCs w:val="20"/>
        </w:rPr>
      </w:pPr>
      <w:r w:rsidRPr="00B40C5E">
        <w:rPr>
          <w:rStyle w:val="Bodytext212"/>
          <w:sz w:val="20"/>
          <w:szCs w:val="20"/>
        </w:rPr>
        <w:t>Žadatel odpovídá za správnost a úplnost údajů v žádosti a povinných přílohách. Dojde-li po podání žádosti ke změnám týkajícím se identifikačních údajů žadatele, právní subjektivity žadatele, statutárního orgánu žadatele a jiné – musí být taková změna poskytovateli dotace bezodkladně písemně oznámena a doložena.</w:t>
      </w:r>
    </w:p>
    <w:p w14:paraId="4B57DDDD" w14:textId="77777777" w:rsidR="00C06D73" w:rsidRPr="00B40C5E" w:rsidRDefault="00BA0BCD" w:rsidP="00B40C5E">
      <w:pPr>
        <w:pStyle w:val="Seznamsodrkami"/>
        <w:numPr>
          <w:ilvl w:val="0"/>
          <w:numId w:val="64"/>
        </w:numPr>
        <w:rPr>
          <w:rStyle w:val="Bodytext212"/>
          <w:sz w:val="20"/>
          <w:szCs w:val="20"/>
        </w:rPr>
      </w:pPr>
      <w:r w:rsidRPr="00B40C5E">
        <w:rPr>
          <w:rStyle w:val="Bodytext212"/>
          <w:sz w:val="20"/>
          <w:szCs w:val="20"/>
        </w:rPr>
        <w:t>Žadatel může podat více žádostí v rámci dotačního řízení, ale pouze jednu žádost v jednom dotačním programu. Na jednu shodnou akci (spolupořádání) může žádat pouze jeden žadatel v rámci jednoho dotačního programu.</w:t>
      </w:r>
    </w:p>
    <w:p w14:paraId="4119B0DB" w14:textId="77777777" w:rsidR="001D0F06" w:rsidRDefault="00517BAB" w:rsidP="001D0F06">
      <w:pPr>
        <w:pStyle w:val="Seznamsodrkami"/>
        <w:numPr>
          <w:ilvl w:val="0"/>
          <w:numId w:val="64"/>
        </w:numPr>
        <w:rPr>
          <w:szCs w:val="20"/>
        </w:rPr>
      </w:pPr>
      <w:r w:rsidRPr="00B40C5E">
        <w:rPr>
          <w:szCs w:val="20"/>
        </w:rPr>
        <w:t>Žádost je považována za úplnou v případě, kdy je řádně vyplněna a obsahuje všechny požadované náležitosti.</w:t>
      </w:r>
    </w:p>
    <w:p w14:paraId="27444E22" w14:textId="7F296BA6" w:rsidR="00517BAB" w:rsidRPr="00B40C5E" w:rsidRDefault="00517BAB" w:rsidP="001D0F06">
      <w:pPr>
        <w:pStyle w:val="Seznamsodrkami"/>
        <w:numPr>
          <w:ilvl w:val="0"/>
          <w:numId w:val="64"/>
        </w:numPr>
        <w:rPr>
          <w:szCs w:val="20"/>
        </w:rPr>
      </w:pPr>
      <w:r w:rsidRPr="00B40C5E">
        <w:rPr>
          <w:szCs w:val="20"/>
        </w:rPr>
        <w:t>Žádost bude vyřazena v těchto případech:</w:t>
      </w:r>
    </w:p>
    <w:p w14:paraId="02763DDB" w14:textId="77777777" w:rsidR="00517BAB" w:rsidRPr="00B40C5E" w:rsidRDefault="00517BAB" w:rsidP="004D408C">
      <w:pPr>
        <w:pStyle w:val="Seznamsodrkami"/>
        <w:numPr>
          <w:ilvl w:val="0"/>
          <w:numId w:val="66"/>
        </w:numPr>
        <w:rPr>
          <w:szCs w:val="20"/>
        </w:rPr>
      </w:pPr>
      <w:r w:rsidRPr="00B40C5E">
        <w:rPr>
          <w:szCs w:val="20"/>
        </w:rPr>
        <w:t>pokud bude neúplná a žadatel ji na základě ústní nebo písemné výzvy od Městského úřadu v Humpolci nedoplní ve lhůtě do 7 kalendářních dnů,</w:t>
      </w:r>
    </w:p>
    <w:p w14:paraId="0D2FA353" w14:textId="77777777" w:rsidR="00517BAB" w:rsidRPr="00B40C5E" w:rsidRDefault="00517BAB" w:rsidP="004D408C">
      <w:pPr>
        <w:pStyle w:val="Seznamsodrkami"/>
        <w:numPr>
          <w:ilvl w:val="0"/>
          <w:numId w:val="66"/>
        </w:numPr>
        <w:rPr>
          <w:szCs w:val="20"/>
        </w:rPr>
      </w:pPr>
      <w:r w:rsidRPr="00B40C5E">
        <w:rPr>
          <w:szCs w:val="20"/>
        </w:rPr>
        <w:t>pokud bude doručena jiným způsobem, na jinou adresu nebo po stanoveném termínu,</w:t>
      </w:r>
    </w:p>
    <w:p w14:paraId="7799536F" w14:textId="77777777" w:rsidR="00517BAB" w:rsidRPr="00B40C5E" w:rsidRDefault="00517BAB" w:rsidP="004D408C">
      <w:pPr>
        <w:pStyle w:val="Seznamsodrkami"/>
        <w:numPr>
          <w:ilvl w:val="0"/>
          <w:numId w:val="66"/>
        </w:numPr>
        <w:rPr>
          <w:szCs w:val="20"/>
        </w:rPr>
      </w:pPr>
      <w:r w:rsidRPr="00B40C5E">
        <w:rPr>
          <w:szCs w:val="20"/>
        </w:rPr>
        <w:t>pokud bude mít žadatel nevyrovnané závazky vůči městu.</w:t>
      </w:r>
    </w:p>
    <w:p w14:paraId="7DC89BC7" w14:textId="26EC3776" w:rsidR="00EB3D54" w:rsidRPr="008D4AF2" w:rsidRDefault="00EB3D54" w:rsidP="008D492F">
      <w:pPr>
        <w:pStyle w:val="Seznamsodrkami"/>
        <w:numPr>
          <w:ilvl w:val="0"/>
          <w:numId w:val="64"/>
        </w:numPr>
        <w:rPr>
          <w:color w:val="1E2723"/>
          <w:szCs w:val="20"/>
          <w:shd w:val="clear" w:color="auto" w:fill="FFFFFF"/>
        </w:rPr>
      </w:pPr>
      <w:r w:rsidRPr="00B40C5E">
        <w:rPr>
          <w:szCs w:val="20"/>
        </w:rPr>
        <w:t xml:space="preserve">U žádostí, jež budou v souladu se Zásadami, bude provedeno posouzení odbornou hodnotící komisí dle kritérií pro posuzování žádostí uvedených ve Výzvě, </w:t>
      </w:r>
      <w:r w:rsidR="000536F6">
        <w:rPr>
          <w:szCs w:val="20"/>
        </w:rPr>
        <w:t>článek</w:t>
      </w:r>
      <w:r w:rsidRPr="00B40C5E">
        <w:rPr>
          <w:szCs w:val="20"/>
        </w:rPr>
        <w:t xml:space="preserve"> </w:t>
      </w:r>
      <w:r w:rsidR="0042655F" w:rsidRPr="00B40C5E">
        <w:rPr>
          <w:szCs w:val="20"/>
        </w:rPr>
        <w:t>VIII.</w:t>
      </w:r>
    </w:p>
    <w:p w14:paraId="4AFB44E4" w14:textId="34F1E633" w:rsidR="008D4AF2" w:rsidRPr="008D4AF2" w:rsidRDefault="008D4AF2" w:rsidP="008D4AF2">
      <w:pPr>
        <w:pStyle w:val="Seznamsodrkami"/>
        <w:numPr>
          <w:ilvl w:val="0"/>
          <w:numId w:val="64"/>
        </w:numPr>
        <w:rPr>
          <w:bCs/>
        </w:rPr>
      </w:pPr>
      <w:r w:rsidRPr="001C08C1">
        <w:t xml:space="preserve">Zastupitelstvo </w:t>
      </w:r>
      <w:r>
        <w:t xml:space="preserve">města Humpolce </w:t>
      </w:r>
      <w:r w:rsidRPr="001C08C1">
        <w:t>projedná</w:t>
      </w:r>
      <w:r>
        <w:t xml:space="preserve"> </w:t>
      </w:r>
      <w:r w:rsidRPr="001C08C1">
        <w:t xml:space="preserve">předložené návrhy na přidělení finančních dotací </w:t>
      </w:r>
      <w:r>
        <w:t>zpravidla na svém únorovém zasedání v roce, na který je dotační program vyhlášen, a rozhodne o poskytnutí dotace jednotlivým žadatelům a o její výši.</w:t>
      </w:r>
      <w:r w:rsidRPr="001C08C1">
        <w:t xml:space="preserve"> </w:t>
      </w:r>
    </w:p>
    <w:p w14:paraId="3937B433" w14:textId="797ED404" w:rsidR="00EB3D54" w:rsidRPr="00AA0241" w:rsidRDefault="00EB3D54" w:rsidP="00AA0241">
      <w:pPr>
        <w:pStyle w:val="Odstavecseseznamem"/>
        <w:numPr>
          <w:ilvl w:val="0"/>
          <w:numId w:val="64"/>
        </w:numPr>
        <w:jc w:val="both"/>
        <w:rPr>
          <w:rStyle w:val="Bodytext5"/>
          <w:b w:val="0"/>
          <w:bCs w:val="0"/>
          <w:sz w:val="20"/>
          <w:szCs w:val="20"/>
        </w:rPr>
      </w:pPr>
      <w:r w:rsidRPr="00B40C5E">
        <w:rPr>
          <w:rStyle w:val="Bodytext212"/>
          <w:sz w:val="20"/>
          <w:szCs w:val="20"/>
        </w:rPr>
        <w:t xml:space="preserve">Seznam poskytnutých dotací bude zveřejněn na </w:t>
      </w:r>
      <w:r w:rsidR="00964D2A" w:rsidRPr="00B40C5E">
        <w:rPr>
          <w:rStyle w:val="Bodytext212"/>
          <w:sz w:val="20"/>
          <w:szCs w:val="20"/>
        </w:rPr>
        <w:t xml:space="preserve">webu </w:t>
      </w:r>
      <w:r w:rsidRPr="00B40C5E">
        <w:rPr>
          <w:rStyle w:val="Bodytext212"/>
          <w:sz w:val="20"/>
          <w:szCs w:val="20"/>
        </w:rPr>
        <w:t>města</w:t>
      </w:r>
      <w:r w:rsidR="003C6CFD">
        <w:rPr>
          <w:rStyle w:val="Bodytext212"/>
          <w:sz w:val="20"/>
          <w:szCs w:val="20"/>
        </w:rPr>
        <w:t xml:space="preserve"> </w:t>
      </w:r>
      <w:hyperlink r:id="rId16" w:history="1">
        <w:hyperlink r:id="rId17" w:history="1">
          <w:r w:rsidR="003C6CFD" w:rsidRPr="003C6CFD">
            <w:rPr>
              <w:rFonts w:ascii="Atyp BL Text" w:eastAsia="Aptos" w:hAnsi="Atyp BL Text" w:cs="Times New Roman"/>
              <w:color w:val="0000FF"/>
              <w:sz w:val="20"/>
              <w:szCs w:val="20"/>
              <w:u w:val="single"/>
            </w:rPr>
            <w:t>Dotace města | Město Humpolec</w:t>
          </w:r>
        </w:hyperlink>
      </w:hyperlink>
      <w:r w:rsidR="003C6CFD">
        <w:rPr>
          <w:rFonts w:ascii="Atyp BL Text" w:hAnsi="Atyp BL Text"/>
          <w:sz w:val="20"/>
          <w:szCs w:val="20"/>
        </w:rPr>
        <w:t>.</w:t>
      </w:r>
      <w:r w:rsidRPr="00B40C5E">
        <w:rPr>
          <w:rStyle w:val="Bodytext212"/>
          <w:sz w:val="20"/>
          <w:szCs w:val="20"/>
        </w:rPr>
        <w:t xml:space="preserve"> Na základě rozhodnutí Zastupitelstva města </w:t>
      </w:r>
      <w:r w:rsidR="0042655F" w:rsidRPr="00B40C5E">
        <w:rPr>
          <w:rStyle w:val="Bodytext212"/>
          <w:sz w:val="20"/>
          <w:szCs w:val="20"/>
        </w:rPr>
        <w:t xml:space="preserve">Humpolce </w:t>
      </w:r>
      <w:r w:rsidRPr="00B40C5E">
        <w:rPr>
          <w:rStyle w:val="Bodytext212"/>
          <w:sz w:val="20"/>
          <w:szCs w:val="20"/>
        </w:rPr>
        <w:t xml:space="preserve">uzavře město Humpolec s příjemcem dotace </w:t>
      </w:r>
      <w:r w:rsidR="0084466F">
        <w:rPr>
          <w:rStyle w:val="Bodytext212"/>
          <w:sz w:val="20"/>
          <w:szCs w:val="20"/>
        </w:rPr>
        <w:t>v</w:t>
      </w:r>
      <w:r w:rsidRPr="00B40C5E">
        <w:rPr>
          <w:rStyle w:val="Bodytext212"/>
          <w:sz w:val="20"/>
          <w:szCs w:val="20"/>
        </w:rPr>
        <w:t xml:space="preserve">eřejnoprávní smlouvu. K podpisu </w:t>
      </w:r>
      <w:r w:rsidR="0084466F">
        <w:rPr>
          <w:rStyle w:val="Bodytext212"/>
          <w:sz w:val="20"/>
          <w:szCs w:val="20"/>
        </w:rPr>
        <w:t>v</w:t>
      </w:r>
      <w:r w:rsidRPr="00B40C5E">
        <w:rPr>
          <w:rStyle w:val="Bodytext212"/>
          <w:sz w:val="20"/>
          <w:szCs w:val="20"/>
        </w:rPr>
        <w:t>eřejnoprávní smlouvy o poskytnuté dotaci bude příjemce vyzván. Vypracováním těchto smluv je pověřen Ekonomický odbor Mě</w:t>
      </w:r>
      <w:r w:rsidR="00D46EF0">
        <w:rPr>
          <w:rStyle w:val="Bodytext212"/>
          <w:sz w:val="20"/>
          <w:szCs w:val="20"/>
        </w:rPr>
        <w:t>stského úřadu</w:t>
      </w:r>
      <w:r w:rsidRPr="00B40C5E">
        <w:rPr>
          <w:rStyle w:val="Bodytext212"/>
          <w:sz w:val="20"/>
          <w:szCs w:val="20"/>
        </w:rPr>
        <w:t xml:space="preserve"> Humpolec.</w:t>
      </w:r>
    </w:p>
    <w:p w14:paraId="700D87A2" w14:textId="48D0F377" w:rsidR="00926F62" w:rsidRPr="00926F62" w:rsidRDefault="00926F62" w:rsidP="00926F62">
      <w:pPr>
        <w:pStyle w:val="Nadpis1"/>
        <w:numPr>
          <w:ilvl w:val="0"/>
          <w:numId w:val="27"/>
        </w:numPr>
        <w:rPr>
          <w:rStyle w:val="Bodytext212"/>
          <w:color w:val="000000" w:themeColor="text1"/>
          <w:sz w:val="28"/>
          <w:szCs w:val="32"/>
          <w:shd w:val="clear" w:color="auto" w:fill="auto"/>
        </w:rPr>
      </w:pPr>
      <w:bookmarkStart w:id="20" w:name="_Toc175146176"/>
      <w:r w:rsidRPr="00926F62">
        <w:rPr>
          <w:rStyle w:val="Bodytext212"/>
          <w:color w:val="000000" w:themeColor="text1"/>
          <w:sz w:val="28"/>
          <w:szCs w:val="32"/>
          <w:shd w:val="clear" w:color="auto" w:fill="auto"/>
        </w:rPr>
        <w:t>Povinné přílohy žádosti</w:t>
      </w:r>
      <w:bookmarkEnd w:id="20"/>
      <w:r w:rsidRPr="00926F62">
        <w:rPr>
          <w:rStyle w:val="Bodytext212"/>
          <w:color w:val="000000" w:themeColor="text1"/>
          <w:sz w:val="28"/>
          <w:szCs w:val="32"/>
          <w:shd w:val="clear" w:color="auto" w:fill="auto"/>
        </w:rPr>
        <w:t xml:space="preserve"> </w:t>
      </w:r>
    </w:p>
    <w:p w14:paraId="23B3E834" w14:textId="6B1438C4" w:rsidR="00926F62" w:rsidRPr="00DC0D6A" w:rsidRDefault="00926F62" w:rsidP="00926F62">
      <w:pPr>
        <w:pStyle w:val="Bntext"/>
        <w:ind w:left="0"/>
        <w:rPr>
          <w:rStyle w:val="Bodytext5"/>
          <w:rFonts w:asciiTheme="minorHAnsi" w:hAnsiTheme="minorHAnsi"/>
          <w:b w:val="0"/>
          <w:bCs/>
        </w:rPr>
      </w:pPr>
      <w:r w:rsidRPr="00DC0D6A">
        <w:rPr>
          <w:rStyle w:val="Bodytext5"/>
          <w:rFonts w:asciiTheme="minorHAnsi" w:hAnsiTheme="minorHAnsi"/>
        </w:rPr>
        <w:t>Každý ž</w:t>
      </w:r>
      <w:r w:rsidR="00AE4AF8" w:rsidRPr="00DC0D6A">
        <w:rPr>
          <w:rStyle w:val="Bodytext5"/>
          <w:rFonts w:asciiTheme="minorHAnsi" w:hAnsiTheme="minorHAnsi"/>
        </w:rPr>
        <w:t>adatel</w:t>
      </w:r>
      <w:r w:rsidRPr="00DC0D6A">
        <w:rPr>
          <w:rStyle w:val="Bodytext5"/>
          <w:rFonts w:asciiTheme="minorHAnsi" w:hAnsiTheme="minorHAnsi"/>
        </w:rPr>
        <w:t xml:space="preserve"> </w:t>
      </w:r>
      <w:r w:rsidR="00AE4AF8" w:rsidRPr="00DC0D6A">
        <w:rPr>
          <w:rStyle w:val="Bodytext5"/>
          <w:rFonts w:asciiTheme="minorHAnsi" w:hAnsiTheme="minorHAnsi"/>
        </w:rPr>
        <w:t xml:space="preserve">předloží při podání žádosti: </w:t>
      </w:r>
    </w:p>
    <w:p w14:paraId="51EC8659" w14:textId="77777777" w:rsidR="00AE4AF8" w:rsidRPr="00E35668" w:rsidRDefault="00AE4AF8" w:rsidP="00AE4AF8">
      <w:pPr>
        <w:pStyle w:val="Bntext"/>
        <w:ind w:left="0"/>
        <w:rPr>
          <w:rStyle w:val="Bodytext5"/>
          <w:rFonts w:asciiTheme="minorHAnsi" w:hAnsiTheme="minorHAnsi"/>
          <w:b w:val="0"/>
          <w:bCs/>
          <w:sz w:val="20"/>
          <w:szCs w:val="20"/>
        </w:rPr>
      </w:pPr>
    </w:p>
    <w:p w14:paraId="7D6487FE" w14:textId="7B42FC88" w:rsidR="00DC0D6A" w:rsidRPr="000232BF" w:rsidRDefault="005C60B7" w:rsidP="008D492F">
      <w:pPr>
        <w:pStyle w:val="Seznamsodrkami"/>
        <w:numPr>
          <w:ilvl w:val="0"/>
          <w:numId w:val="48"/>
        </w:numPr>
        <w:rPr>
          <w:rStyle w:val="Bodytext5"/>
          <w:rFonts w:ascii="Arial" w:hAnsi="Arial" w:cs="Arial"/>
          <w:bCs w:val="0"/>
          <w:kern w:val="0"/>
          <w:lang w:eastAsia="cs-CZ"/>
          <w14:ligatures w14:val="none"/>
        </w:rPr>
      </w:pPr>
      <w:bookmarkStart w:id="21" w:name="_Hlk173915727"/>
      <w:r>
        <w:rPr>
          <w:rStyle w:val="Bodytext5"/>
          <w:sz w:val="20"/>
          <w:szCs w:val="20"/>
        </w:rPr>
        <w:lastRenderedPageBreak/>
        <w:t>Přílohu</w:t>
      </w:r>
      <w:r w:rsidR="00926F62" w:rsidRPr="00DC0D6A">
        <w:rPr>
          <w:rStyle w:val="Bodytext5"/>
          <w:sz w:val="20"/>
          <w:szCs w:val="20"/>
        </w:rPr>
        <w:t xml:space="preserve"> </w:t>
      </w:r>
      <w:r w:rsidR="00792155">
        <w:rPr>
          <w:rStyle w:val="Bodytext5"/>
          <w:sz w:val="20"/>
          <w:szCs w:val="20"/>
        </w:rPr>
        <w:t xml:space="preserve">č. 1 </w:t>
      </w:r>
      <w:r w:rsidR="00C8180C">
        <w:rPr>
          <w:rStyle w:val="Bodytext5"/>
          <w:sz w:val="20"/>
          <w:szCs w:val="20"/>
        </w:rPr>
        <w:t>– Bližší</w:t>
      </w:r>
      <w:r w:rsidR="00DC0D6A">
        <w:rPr>
          <w:rStyle w:val="Bodytext5"/>
          <w:sz w:val="20"/>
          <w:szCs w:val="20"/>
        </w:rPr>
        <w:t xml:space="preserve"> specifikace a </w:t>
      </w:r>
      <w:r w:rsidR="009A51EC">
        <w:rPr>
          <w:rStyle w:val="Bodytext5"/>
          <w:sz w:val="20"/>
          <w:szCs w:val="20"/>
        </w:rPr>
        <w:t>rozpočet – program</w:t>
      </w:r>
      <w:r w:rsidR="00CD56C5">
        <w:rPr>
          <w:rStyle w:val="Bodytext5"/>
          <w:sz w:val="20"/>
          <w:szCs w:val="20"/>
        </w:rPr>
        <w:t xml:space="preserve"> A</w:t>
      </w:r>
      <w:bookmarkEnd w:id="21"/>
      <w:r w:rsidR="004E13AC" w:rsidRPr="00DC0D6A">
        <w:rPr>
          <w:rStyle w:val="Bodytext5"/>
          <w:b w:val="0"/>
          <w:sz w:val="20"/>
          <w:szCs w:val="20"/>
        </w:rPr>
        <w:t xml:space="preserve">, která je k dispozici na webu města </w:t>
      </w:r>
      <w:hyperlink r:id="rId18" w:history="1">
        <w:r w:rsidR="003C6CFD" w:rsidRPr="003C6CFD">
          <w:rPr>
            <w:rFonts w:ascii="Atyp BL Text" w:eastAsia="Aptos" w:hAnsi="Atyp BL Text" w:cs="Times New Roman"/>
            <w:color w:val="0000FF"/>
            <w:kern w:val="2"/>
            <w:szCs w:val="20"/>
            <w:u w:val="single"/>
            <w14:ligatures w14:val="standardContextual"/>
          </w:rPr>
          <w:t>Dotace města | Město Humpolec</w:t>
        </w:r>
      </w:hyperlink>
      <w:r w:rsidR="00A65F3C">
        <w:rPr>
          <w:rFonts w:ascii="Aptos" w:eastAsia="Aptos" w:hAnsi="Aptos" w:cs="Times New Roman"/>
          <w:color w:val="000000"/>
        </w:rPr>
        <w:t xml:space="preserve"> </w:t>
      </w:r>
      <w:r w:rsidR="004E13AC" w:rsidRPr="00DC0D6A">
        <w:rPr>
          <w:rStyle w:val="Bodytext5"/>
          <w:b w:val="0"/>
          <w:sz w:val="20"/>
          <w:szCs w:val="20"/>
        </w:rPr>
        <w:t>a</w:t>
      </w:r>
      <w:r w:rsidR="003C6CFD">
        <w:rPr>
          <w:rStyle w:val="Bodytext5"/>
          <w:b w:val="0"/>
          <w:sz w:val="20"/>
          <w:szCs w:val="20"/>
        </w:rPr>
        <w:t xml:space="preserve"> </w:t>
      </w:r>
      <w:hyperlink r:id="rId19" w:history="1">
        <w:r w:rsidR="003C6CFD" w:rsidRPr="003C6CFD">
          <w:rPr>
            <w:rFonts w:ascii="Atyp BL Text" w:eastAsia="Aptos" w:hAnsi="Atyp BL Text" w:cs="Times New Roman"/>
            <w:color w:val="0000FF"/>
            <w:kern w:val="2"/>
            <w:szCs w:val="20"/>
            <w:u w:val="single"/>
            <w14:ligatures w14:val="standardContextual"/>
          </w:rPr>
          <w:t>Portál občana | Humpolec</w:t>
        </w:r>
      </w:hyperlink>
      <w:r w:rsidR="004E13AC" w:rsidRPr="00DC0D6A">
        <w:rPr>
          <w:rStyle w:val="Bodytext5"/>
          <w:b w:val="0"/>
          <w:sz w:val="20"/>
          <w:szCs w:val="20"/>
        </w:rPr>
        <w:t xml:space="preserve">, a která je přílohou této Výzvy. </w:t>
      </w:r>
    </w:p>
    <w:p w14:paraId="2A7D5705" w14:textId="07800694" w:rsidR="004E13AC" w:rsidRPr="00DC0D6A" w:rsidRDefault="004E13AC" w:rsidP="00DC0D6A">
      <w:pPr>
        <w:pStyle w:val="Bntext"/>
        <w:ind w:left="0"/>
        <w:jc w:val="left"/>
        <w:rPr>
          <w:rStyle w:val="Bodytext5"/>
          <w:rFonts w:asciiTheme="minorHAnsi" w:hAnsiTheme="minorHAnsi"/>
        </w:rPr>
      </w:pPr>
      <w:r w:rsidRPr="00DC0D6A">
        <w:rPr>
          <w:rStyle w:val="Bodytext5"/>
          <w:rFonts w:asciiTheme="minorHAnsi" w:hAnsiTheme="minorHAnsi"/>
        </w:rPr>
        <w:t>Žadatelé, kromě fyzických osob – občanů</w:t>
      </w:r>
      <w:r w:rsidR="00DC0D6A" w:rsidRPr="00DC0D6A">
        <w:rPr>
          <w:rStyle w:val="Bodytext5"/>
          <w:rFonts w:asciiTheme="minorHAnsi" w:hAnsiTheme="minorHAnsi"/>
        </w:rPr>
        <w:t>,</w:t>
      </w:r>
      <w:r w:rsidRPr="00DC0D6A">
        <w:rPr>
          <w:rStyle w:val="Bodytext5"/>
          <w:rFonts w:asciiTheme="minorHAnsi" w:hAnsiTheme="minorHAnsi"/>
        </w:rPr>
        <w:t xml:space="preserve"> dále </w:t>
      </w:r>
      <w:r w:rsidR="00DC0D6A" w:rsidRPr="00DC0D6A">
        <w:rPr>
          <w:rStyle w:val="Bodytext5"/>
          <w:rFonts w:asciiTheme="minorHAnsi" w:hAnsiTheme="minorHAnsi"/>
        </w:rPr>
        <w:t xml:space="preserve">předloží při podání žádosti: </w:t>
      </w:r>
      <w:r w:rsidR="00DC0D6A">
        <w:rPr>
          <w:rStyle w:val="Bodytext5"/>
          <w:rFonts w:asciiTheme="minorHAnsi" w:hAnsiTheme="minorHAnsi"/>
        </w:rPr>
        <w:br/>
      </w:r>
    </w:p>
    <w:p w14:paraId="44231B18" w14:textId="66D2910D" w:rsidR="00AE4AF8" w:rsidRPr="00517BAB" w:rsidRDefault="00F029A4" w:rsidP="00517BAB">
      <w:pPr>
        <w:pStyle w:val="Seznamsodrkami"/>
        <w:numPr>
          <w:ilvl w:val="0"/>
          <w:numId w:val="48"/>
        </w:numPr>
        <w:rPr>
          <w:rStyle w:val="Bodytext5"/>
          <w:b w:val="0"/>
          <w:bCs w:val="0"/>
          <w:sz w:val="20"/>
          <w:szCs w:val="20"/>
        </w:rPr>
      </w:pPr>
      <w:r>
        <w:rPr>
          <w:rStyle w:val="Bodytext5"/>
          <w:sz w:val="20"/>
          <w:szCs w:val="20"/>
        </w:rPr>
        <w:t>Ž</w:t>
      </w:r>
      <w:r w:rsidR="00AE4AF8" w:rsidRPr="003D0A5B">
        <w:rPr>
          <w:rStyle w:val="Bodytext5"/>
          <w:sz w:val="20"/>
          <w:szCs w:val="20"/>
        </w:rPr>
        <w:t>ivnostenský list</w:t>
      </w:r>
      <w:r w:rsidR="00AE4AF8">
        <w:rPr>
          <w:rStyle w:val="Bodytext5"/>
          <w:sz w:val="20"/>
          <w:szCs w:val="20"/>
        </w:rPr>
        <w:t xml:space="preserve"> nebo </w:t>
      </w:r>
      <w:r w:rsidR="00AE4AF8" w:rsidRPr="00965AB1">
        <w:rPr>
          <w:rStyle w:val="Bodytext5"/>
          <w:sz w:val="20"/>
          <w:szCs w:val="20"/>
        </w:rPr>
        <w:t>výpis z obchodního rejstříku</w:t>
      </w:r>
      <w:r w:rsidR="00AE4AF8">
        <w:rPr>
          <w:rStyle w:val="Bodytext5"/>
          <w:sz w:val="20"/>
          <w:szCs w:val="20"/>
        </w:rPr>
        <w:t xml:space="preserve">, </w:t>
      </w:r>
      <w:r w:rsidR="00AE4AF8" w:rsidRPr="00E57FD3">
        <w:rPr>
          <w:rStyle w:val="Bodytext5"/>
          <w:sz w:val="20"/>
          <w:szCs w:val="20"/>
        </w:rPr>
        <w:t>zaregistrovanou smlouvu o zapsaném spolku, obecně prospěšné společnosti, stanovy, registraci v databázi neziskových organizací apod.</w:t>
      </w:r>
      <w:r w:rsidR="00AE4AF8">
        <w:rPr>
          <w:rStyle w:val="Bodytext5"/>
          <w:sz w:val="20"/>
          <w:szCs w:val="20"/>
        </w:rPr>
        <w:t xml:space="preserve"> </w:t>
      </w:r>
      <w:r w:rsidR="00AE4AF8" w:rsidRPr="00E57FD3">
        <w:rPr>
          <w:rStyle w:val="Bodytext5"/>
          <w:b w:val="0"/>
          <w:sz w:val="20"/>
          <w:szCs w:val="20"/>
        </w:rPr>
        <w:t>Tyto dokumenty</w:t>
      </w:r>
      <w:r w:rsidR="00AE4AF8" w:rsidRPr="00E57FD3">
        <w:rPr>
          <w:rStyle w:val="Bodytext5"/>
          <w:sz w:val="20"/>
          <w:szCs w:val="20"/>
        </w:rPr>
        <w:t xml:space="preserve"> </w:t>
      </w:r>
      <w:r w:rsidR="00AE4AF8" w:rsidRPr="00E57FD3">
        <w:t>dokládá žadatel pouze jedenkrát. V případě, že žádá opakovaně</w:t>
      </w:r>
      <w:r w:rsidR="00AE4AF8">
        <w:t>,</w:t>
      </w:r>
      <w:r w:rsidR="00AE4AF8" w:rsidRPr="00E57FD3">
        <w:t xml:space="preserve"> nemusí znovu listiny dokládat, pokud nedošlo ke změně v</w:t>
      </w:r>
      <w:r w:rsidR="00B34559">
        <w:t> </w:t>
      </w:r>
      <w:r w:rsidR="00AE4AF8" w:rsidRPr="00E57FD3">
        <w:t>listinách</w:t>
      </w:r>
      <w:r w:rsidR="00B34559">
        <w:t>.</w:t>
      </w:r>
    </w:p>
    <w:p w14:paraId="33AB20C3" w14:textId="28038F8C" w:rsidR="00F029A4" w:rsidRPr="00F029A4" w:rsidRDefault="00F029A4" w:rsidP="00B37C2C">
      <w:pPr>
        <w:pStyle w:val="Seznamsodrkami"/>
        <w:numPr>
          <w:ilvl w:val="0"/>
          <w:numId w:val="48"/>
        </w:numPr>
        <w:rPr>
          <w:rStyle w:val="Siln"/>
          <w:rFonts w:asciiTheme="minorHAnsi" w:hAnsiTheme="minorHAnsi"/>
          <w:color w:val="1E2723"/>
          <w:szCs w:val="20"/>
          <w:shd w:val="clear" w:color="auto" w:fill="FFFFFF"/>
        </w:rPr>
      </w:pPr>
      <w:bookmarkStart w:id="22" w:name="_Hlk175051306"/>
      <w:r>
        <w:rPr>
          <w:rStyle w:val="Bodytext5"/>
          <w:color w:val="auto"/>
          <w:sz w:val="20"/>
          <w:szCs w:val="20"/>
        </w:rPr>
        <w:t>V</w:t>
      </w:r>
      <w:r w:rsidR="00AE4AF8" w:rsidRPr="00E57FD3">
        <w:rPr>
          <w:rStyle w:val="Bodytext5"/>
          <w:color w:val="auto"/>
          <w:sz w:val="20"/>
          <w:szCs w:val="20"/>
        </w:rPr>
        <w:t>ýkazy z účetní závěrky za uplynul</w:t>
      </w:r>
      <w:r w:rsidR="00AE4AF8">
        <w:rPr>
          <w:rStyle w:val="Bodytext5"/>
          <w:color w:val="auto"/>
          <w:sz w:val="20"/>
          <w:szCs w:val="20"/>
        </w:rPr>
        <w:t>é účetní období</w:t>
      </w:r>
      <w:r w:rsidR="00AE4AF8" w:rsidRPr="00E57FD3">
        <w:rPr>
          <w:rStyle w:val="Bodytext5"/>
          <w:sz w:val="20"/>
          <w:szCs w:val="20"/>
        </w:rPr>
        <w:t xml:space="preserve"> </w:t>
      </w:r>
      <w:r w:rsidR="00AE4AF8" w:rsidRPr="00F14872">
        <w:rPr>
          <w:b/>
          <w:bCs/>
        </w:rPr>
        <w:t xml:space="preserve">k žádosti </w:t>
      </w:r>
      <w:r w:rsidR="00F14872" w:rsidRPr="00F14872">
        <w:rPr>
          <w:b/>
          <w:bCs/>
        </w:rPr>
        <w:t>vyšší než 50 000 Kč</w:t>
      </w:r>
      <w:r w:rsidR="00F14872">
        <w:t xml:space="preserve"> </w:t>
      </w:r>
      <w:bookmarkEnd w:id="22"/>
      <w:r w:rsidR="00AE4AF8" w:rsidRPr="00E57FD3">
        <w:t xml:space="preserve">v případě, že </w:t>
      </w:r>
      <w:r w:rsidR="00AE4AF8">
        <w:t>žadatel</w:t>
      </w:r>
      <w:r w:rsidR="00F14872">
        <w:t xml:space="preserve"> </w:t>
      </w:r>
      <w:r w:rsidR="009817DA">
        <w:t xml:space="preserve">má povinnost je zveřejnit dle </w:t>
      </w:r>
      <w:r w:rsidR="00A64BDE">
        <w:t>zákona č.</w:t>
      </w:r>
      <w:r w:rsidR="00F14872" w:rsidRPr="00F14872">
        <w:t xml:space="preserve"> 563/1991 Sb., o účetnictvím, ve znění pozdějších předpisů</w:t>
      </w:r>
      <w:r w:rsidR="00B34559">
        <w:t>.</w:t>
      </w:r>
    </w:p>
    <w:p w14:paraId="326BAE28" w14:textId="17ABBB67" w:rsidR="00F029A4" w:rsidRPr="00634AD9" w:rsidRDefault="008C5BCA" w:rsidP="00B37C2C">
      <w:pPr>
        <w:pStyle w:val="Seznamsodrkami"/>
        <w:numPr>
          <w:ilvl w:val="0"/>
          <w:numId w:val="48"/>
        </w:numPr>
        <w:rPr>
          <w:b/>
          <w:bCs/>
          <w:color w:val="auto"/>
          <w:szCs w:val="20"/>
          <w:shd w:val="clear" w:color="auto" w:fill="FFFFFF"/>
        </w:rPr>
      </w:pPr>
      <w:r>
        <w:rPr>
          <w:rStyle w:val="Bodytext5"/>
          <w:color w:val="auto"/>
          <w:sz w:val="20"/>
          <w:szCs w:val="20"/>
        </w:rPr>
        <w:t>Žadatelé v podprogramu A.1 doloží r</w:t>
      </w:r>
      <w:r w:rsidR="00F029A4">
        <w:rPr>
          <w:rStyle w:val="Bodytext5"/>
          <w:color w:val="auto"/>
          <w:sz w:val="20"/>
          <w:szCs w:val="20"/>
        </w:rPr>
        <w:t xml:space="preserve">oční výroční zprávu </w:t>
      </w:r>
      <w:r w:rsidR="008B3D7B">
        <w:rPr>
          <w:rStyle w:val="Bodytext5"/>
          <w:color w:val="auto"/>
          <w:sz w:val="20"/>
          <w:szCs w:val="20"/>
        </w:rPr>
        <w:t xml:space="preserve">(zápis z výroční schůze) </w:t>
      </w:r>
      <w:r w:rsidR="00F029A4">
        <w:rPr>
          <w:rStyle w:val="Bodytext5"/>
          <w:color w:val="auto"/>
          <w:sz w:val="20"/>
          <w:szCs w:val="20"/>
        </w:rPr>
        <w:t>za minulé účetní období</w:t>
      </w:r>
      <w:r w:rsidR="00930FD1">
        <w:rPr>
          <w:rStyle w:val="Bodytext5"/>
          <w:color w:val="auto"/>
          <w:sz w:val="20"/>
          <w:szCs w:val="20"/>
        </w:rPr>
        <w:t xml:space="preserve"> k žádosti vyšší než </w:t>
      </w:r>
      <w:r w:rsidR="00841AA7">
        <w:rPr>
          <w:rStyle w:val="Bodytext5"/>
          <w:color w:val="auto"/>
          <w:sz w:val="20"/>
          <w:szCs w:val="20"/>
        </w:rPr>
        <w:t>5</w:t>
      </w:r>
      <w:r w:rsidR="00930FD1">
        <w:rPr>
          <w:rStyle w:val="Bodytext5"/>
          <w:color w:val="auto"/>
          <w:sz w:val="20"/>
          <w:szCs w:val="20"/>
        </w:rPr>
        <w:t>0 000 Kč</w:t>
      </w:r>
      <w:r w:rsidR="00F029A4" w:rsidRPr="00F029A4">
        <w:rPr>
          <w:rStyle w:val="Bodytext5"/>
          <w:b w:val="0"/>
          <w:bCs w:val="0"/>
          <w:color w:val="auto"/>
          <w:sz w:val="20"/>
          <w:szCs w:val="20"/>
        </w:rPr>
        <w:t>, která obsahuje schválení účetní závěrky</w:t>
      </w:r>
      <w:r w:rsidR="00F029A4">
        <w:rPr>
          <w:rStyle w:val="Bodytext5"/>
          <w:b w:val="0"/>
          <w:bCs w:val="0"/>
          <w:color w:val="auto"/>
          <w:sz w:val="20"/>
          <w:szCs w:val="20"/>
        </w:rPr>
        <w:t xml:space="preserve"> a informace o činnosti sportovních oddílů</w:t>
      </w:r>
      <w:r w:rsidR="009817DA">
        <w:rPr>
          <w:rStyle w:val="Bodytext5"/>
          <w:b w:val="0"/>
          <w:bCs w:val="0"/>
          <w:color w:val="auto"/>
          <w:sz w:val="20"/>
          <w:szCs w:val="20"/>
        </w:rPr>
        <w:t xml:space="preserve">, pokud mají povinnost ji vyhotovit dle zákona </w:t>
      </w:r>
      <w:r w:rsidR="00B34559" w:rsidRPr="00B34559">
        <w:rPr>
          <w:color w:val="auto"/>
          <w:szCs w:val="20"/>
          <w:shd w:val="clear" w:color="auto" w:fill="FFFFFF"/>
        </w:rPr>
        <w:t>č. 563/1991 Sb., o účetnictví, ve znění pozdějších předpisů</w:t>
      </w:r>
      <w:r w:rsidR="00B34559">
        <w:rPr>
          <w:color w:val="auto"/>
          <w:szCs w:val="20"/>
          <w:shd w:val="clear" w:color="auto" w:fill="FFFFFF"/>
        </w:rPr>
        <w:t>.</w:t>
      </w:r>
    </w:p>
    <w:p w14:paraId="2DA5AA3F" w14:textId="5966DB41" w:rsidR="0094449F" w:rsidRPr="00B603DB" w:rsidRDefault="00634AD9" w:rsidP="0094449F">
      <w:pPr>
        <w:pStyle w:val="p1"/>
        <w:numPr>
          <w:ilvl w:val="0"/>
          <w:numId w:val="48"/>
        </w:numPr>
        <w:rPr>
          <w:rStyle w:val="Siln"/>
          <w:rFonts w:asciiTheme="minorHAnsi" w:hAnsiTheme="minorHAnsi"/>
          <w:b w:val="0"/>
          <w:bCs w:val="0"/>
          <w:color w:val="auto"/>
          <w:highlight w:val="yellow"/>
        </w:rPr>
      </w:pPr>
      <w:r w:rsidRPr="00B603DB">
        <w:rPr>
          <w:rStyle w:val="Bodytext5"/>
          <w:rFonts w:asciiTheme="minorHAnsi" w:hAnsiTheme="minorHAnsi"/>
          <w:color w:val="auto"/>
          <w:sz w:val="20"/>
          <w:szCs w:val="20"/>
          <w:highlight w:val="yellow"/>
        </w:rPr>
        <w:t xml:space="preserve">Žadatelé v podprogramu A.1 doloží dokumenty prokazující skutečné náklady na energie. </w:t>
      </w:r>
      <w:r w:rsidRPr="00B603DB">
        <w:rPr>
          <w:rFonts w:asciiTheme="minorHAnsi" w:eastAsiaTheme="minorHAnsi" w:hAnsiTheme="minorHAnsi" w:cstheme="minorBidi"/>
          <w:kern w:val="12"/>
          <w:sz w:val="20"/>
          <w:szCs w:val="20"/>
          <w:highlight w:val="yellow"/>
          <w:shd w:val="clear" w:color="auto" w:fill="FFFFFF"/>
          <w:lang w:eastAsia="en-US"/>
          <w14:ligatures w14:val="standard"/>
        </w:rPr>
        <w:t>Přípustnými doklady jsou např. poslední roční vyúčtování, aktuálně platná smlouva o dodávkách energií nebo doklad o předepsaných zálohách.</w:t>
      </w:r>
    </w:p>
    <w:p w14:paraId="6908D678" w14:textId="0ADA81C7" w:rsidR="00147A97" w:rsidRPr="00F90B49" w:rsidRDefault="00A64BDE" w:rsidP="00F90B49">
      <w:pPr>
        <w:pStyle w:val="Seznamsodrkami"/>
        <w:numPr>
          <w:ilvl w:val="0"/>
          <w:numId w:val="48"/>
        </w:numPr>
        <w:spacing w:before="240"/>
        <w:jc w:val="left"/>
        <w:rPr>
          <w:rStyle w:val="Bodytext5"/>
          <w:b w:val="0"/>
          <w:bCs w:val="0"/>
          <w:sz w:val="20"/>
          <w:szCs w:val="20"/>
        </w:rPr>
      </w:pPr>
      <w:r w:rsidRPr="003C6CFD">
        <w:rPr>
          <w:rStyle w:val="Bodytext5"/>
          <w:color w:val="auto"/>
          <w:sz w:val="20"/>
          <w:szCs w:val="20"/>
        </w:rPr>
        <w:t>Seznam</w:t>
      </w:r>
      <w:r w:rsidR="00F029A4" w:rsidRPr="003C6CFD">
        <w:rPr>
          <w:rStyle w:val="Bodytext5"/>
          <w:color w:val="auto"/>
          <w:sz w:val="20"/>
          <w:szCs w:val="20"/>
        </w:rPr>
        <w:t xml:space="preserve"> </w:t>
      </w:r>
      <w:r w:rsidR="00B34559" w:rsidRPr="003C6CFD">
        <w:rPr>
          <w:rStyle w:val="Bodytext5"/>
          <w:color w:val="auto"/>
          <w:sz w:val="20"/>
          <w:szCs w:val="20"/>
        </w:rPr>
        <w:t>zaregistrovaných</w:t>
      </w:r>
      <w:r w:rsidR="00FD744A" w:rsidRPr="003C6CFD">
        <w:rPr>
          <w:rStyle w:val="Bodytext5"/>
          <w:color w:val="auto"/>
          <w:sz w:val="20"/>
          <w:szCs w:val="20"/>
        </w:rPr>
        <w:t xml:space="preserve"> </w:t>
      </w:r>
      <w:r w:rsidR="00FD744A" w:rsidRPr="00B603DB">
        <w:rPr>
          <w:rStyle w:val="Bodytext5"/>
          <w:color w:val="auto"/>
          <w:sz w:val="20"/>
          <w:szCs w:val="20"/>
          <w:highlight w:val="yellow"/>
        </w:rPr>
        <w:t>aktivních</w:t>
      </w:r>
      <w:r w:rsidR="00B34559" w:rsidRPr="003C6CFD">
        <w:rPr>
          <w:rStyle w:val="Bodytext5"/>
          <w:color w:val="auto"/>
          <w:sz w:val="20"/>
          <w:szCs w:val="20"/>
        </w:rPr>
        <w:t xml:space="preserve"> sportovců</w:t>
      </w:r>
      <w:r w:rsidR="00F029A4" w:rsidRPr="003C6CFD">
        <w:rPr>
          <w:rStyle w:val="Bodytext5"/>
          <w:color w:val="auto"/>
          <w:sz w:val="20"/>
          <w:szCs w:val="20"/>
        </w:rPr>
        <w:t xml:space="preserve"> </w:t>
      </w:r>
      <w:r w:rsidRPr="003C6CFD">
        <w:rPr>
          <w:rStyle w:val="Bodytext5"/>
          <w:color w:val="auto"/>
          <w:sz w:val="20"/>
          <w:szCs w:val="20"/>
        </w:rPr>
        <w:t xml:space="preserve">– členů žadatele, </w:t>
      </w:r>
      <w:r w:rsidRPr="00F90B49">
        <w:rPr>
          <w:rStyle w:val="Bodytext5"/>
          <w:b w:val="0"/>
          <w:bCs w:val="0"/>
          <w:color w:val="auto"/>
          <w:sz w:val="20"/>
          <w:szCs w:val="20"/>
        </w:rPr>
        <w:t>který žádá o dotaci</w:t>
      </w:r>
      <w:r w:rsidR="00F90B49">
        <w:rPr>
          <w:rStyle w:val="Bodytext5"/>
          <w:b w:val="0"/>
          <w:bCs w:val="0"/>
          <w:color w:val="auto"/>
          <w:sz w:val="20"/>
          <w:szCs w:val="20"/>
        </w:rPr>
        <w:t xml:space="preserve"> </w:t>
      </w:r>
      <w:r w:rsidRPr="00F90B49">
        <w:rPr>
          <w:rStyle w:val="Bodytext5"/>
          <w:b w:val="0"/>
          <w:bCs w:val="0"/>
          <w:color w:val="auto"/>
          <w:sz w:val="20"/>
          <w:szCs w:val="20"/>
        </w:rPr>
        <w:t xml:space="preserve">v podprogramu A.1, </w:t>
      </w:r>
      <w:r w:rsidR="00F029A4" w:rsidRPr="00F90B49">
        <w:rPr>
          <w:rStyle w:val="Bodytext5"/>
          <w:b w:val="0"/>
          <w:bCs w:val="0"/>
          <w:color w:val="auto"/>
          <w:sz w:val="20"/>
          <w:szCs w:val="20"/>
        </w:rPr>
        <w:t>v</w:t>
      </w:r>
      <w:r w:rsidRPr="00F90B49">
        <w:rPr>
          <w:rStyle w:val="Bodytext5"/>
          <w:b w:val="0"/>
          <w:bCs w:val="0"/>
          <w:color w:val="auto"/>
          <w:sz w:val="20"/>
          <w:szCs w:val="20"/>
        </w:rPr>
        <w:t> </w:t>
      </w:r>
      <w:r w:rsidR="00F029A4" w:rsidRPr="00F90B49">
        <w:rPr>
          <w:rStyle w:val="Bodytext5"/>
          <w:b w:val="0"/>
          <w:bCs w:val="0"/>
          <w:color w:val="auto"/>
          <w:sz w:val="20"/>
          <w:szCs w:val="20"/>
        </w:rPr>
        <w:t>členění</w:t>
      </w:r>
      <w:r w:rsidRPr="00F90B49">
        <w:rPr>
          <w:rStyle w:val="Bodytext5"/>
          <w:b w:val="0"/>
          <w:bCs w:val="0"/>
          <w:color w:val="auto"/>
          <w:sz w:val="20"/>
          <w:szCs w:val="20"/>
        </w:rPr>
        <w:t xml:space="preserve">: </w:t>
      </w:r>
    </w:p>
    <w:p w14:paraId="29EBCCD7" w14:textId="533E5066" w:rsidR="00147A97" w:rsidRPr="00F90B49" w:rsidRDefault="00FA5539" w:rsidP="00147A97">
      <w:pPr>
        <w:pStyle w:val="Seznamsodrkami"/>
        <w:numPr>
          <w:ilvl w:val="1"/>
          <w:numId w:val="48"/>
        </w:numPr>
        <w:jc w:val="left"/>
        <w:rPr>
          <w:rStyle w:val="Bodytext5"/>
          <w:b w:val="0"/>
          <w:bCs w:val="0"/>
          <w:sz w:val="20"/>
          <w:szCs w:val="20"/>
        </w:rPr>
      </w:pPr>
      <w:r w:rsidRPr="00F90B49">
        <w:rPr>
          <w:rStyle w:val="Bodytext5"/>
          <w:b w:val="0"/>
          <w:bCs w:val="0"/>
          <w:color w:val="auto"/>
          <w:sz w:val="20"/>
          <w:szCs w:val="20"/>
        </w:rPr>
        <w:t xml:space="preserve"> </w:t>
      </w:r>
      <w:r w:rsidR="00F029A4" w:rsidRPr="00F90B49">
        <w:rPr>
          <w:rStyle w:val="Bodytext5"/>
          <w:b w:val="0"/>
          <w:bCs w:val="0"/>
          <w:color w:val="auto"/>
          <w:sz w:val="20"/>
          <w:szCs w:val="20"/>
        </w:rPr>
        <w:t xml:space="preserve">děti a mládež </w:t>
      </w:r>
      <w:r w:rsidR="00B5570B" w:rsidRPr="00F90B49">
        <w:rPr>
          <w:rStyle w:val="Bodytext5"/>
          <w:b w:val="0"/>
          <w:bCs w:val="0"/>
          <w:color w:val="auto"/>
          <w:sz w:val="20"/>
          <w:szCs w:val="20"/>
        </w:rPr>
        <w:t xml:space="preserve">od 4 </w:t>
      </w:r>
      <w:r w:rsidR="00F029A4" w:rsidRPr="00F90B49">
        <w:rPr>
          <w:rStyle w:val="Bodytext5"/>
          <w:b w:val="0"/>
          <w:bCs w:val="0"/>
          <w:color w:val="auto"/>
          <w:sz w:val="20"/>
          <w:szCs w:val="20"/>
        </w:rPr>
        <w:t>do 19 let</w:t>
      </w:r>
      <w:r w:rsidRPr="00F90B49">
        <w:rPr>
          <w:rStyle w:val="Bodytext5"/>
          <w:b w:val="0"/>
          <w:bCs w:val="0"/>
          <w:color w:val="auto"/>
          <w:sz w:val="20"/>
          <w:szCs w:val="20"/>
        </w:rPr>
        <w:t>,</w:t>
      </w:r>
    </w:p>
    <w:p w14:paraId="15C3F22E" w14:textId="77777777" w:rsidR="00147A97" w:rsidRPr="00F90B49" w:rsidRDefault="00FA5539" w:rsidP="00147A97">
      <w:pPr>
        <w:pStyle w:val="Seznamsodrkami"/>
        <w:numPr>
          <w:ilvl w:val="1"/>
          <w:numId w:val="48"/>
        </w:numPr>
        <w:jc w:val="left"/>
        <w:rPr>
          <w:rStyle w:val="Bodytext5"/>
          <w:b w:val="0"/>
          <w:bCs w:val="0"/>
          <w:sz w:val="20"/>
          <w:szCs w:val="20"/>
        </w:rPr>
      </w:pPr>
      <w:r w:rsidRPr="00F90B49">
        <w:rPr>
          <w:rStyle w:val="Bodytext5"/>
          <w:b w:val="0"/>
          <w:bCs w:val="0"/>
          <w:color w:val="auto"/>
          <w:sz w:val="20"/>
          <w:szCs w:val="20"/>
        </w:rPr>
        <w:t xml:space="preserve"> </w:t>
      </w:r>
      <w:r w:rsidR="00F029A4" w:rsidRPr="00F90B49">
        <w:rPr>
          <w:rStyle w:val="Bodytext5"/>
          <w:b w:val="0"/>
          <w:bCs w:val="0"/>
          <w:color w:val="auto"/>
          <w:sz w:val="20"/>
          <w:szCs w:val="20"/>
        </w:rPr>
        <w:t>dospěl</w:t>
      </w:r>
      <w:r w:rsidR="00B34559" w:rsidRPr="00F90B49">
        <w:rPr>
          <w:rStyle w:val="Bodytext5"/>
          <w:b w:val="0"/>
          <w:bCs w:val="0"/>
          <w:color w:val="auto"/>
          <w:sz w:val="20"/>
          <w:szCs w:val="20"/>
        </w:rPr>
        <w:t>í</w:t>
      </w:r>
      <w:r w:rsidR="00A64BDE" w:rsidRPr="00F90B49">
        <w:rPr>
          <w:rStyle w:val="Bodytext5"/>
          <w:b w:val="0"/>
          <w:bCs w:val="0"/>
          <w:color w:val="auto"/>
          <w:sz w:val="20"/>
          <w:szCs w:val="20"/>
        </w:rPr>
        <w:t>.</w:t>
      </w:r>
      <w:r w:rsidR="00B34559" w:rsidRPr="00F90B49">
        <w:rPr>
          <w:rStyle w:val="Bodytext5"/>
          <w:b w:val="0"/>
          <w:bCs w:val="0"/>
          <w:color w:val="auto"/>
          <w:sz w:val="20"/>
          <w:szCs w:val="20"/>
        </w:rPr>
        <w:t xml:space="preserve"> </w:t>
      </w:r>
    </w:p>
    <w:p w14:paraId="016C1D37" w14:textId="6D24D45C" w:rsidR="00EB3D54" w:rsidRPr="00AA0241" w:rsidRDefault="00D55BE3" w:rsidP="00F90B49">
      <w:pPr>
        <w:pStyle w:val="p1"/>
        <w:ind w:left="709"/>
        <w:jc w:val="both"/>
        <w:rPr>
          <w:rStyle w:val="Bodytext212"/>
          <w:rFonts w:asciiTheme="minorHAnsi" w:hAnsiTheme="minorHAnsi"/>
          <w:color w:val="auto"/>
          <w:sz w:val="20"/>
          <w:szCs w:val="20"/>
        </w:rPr>
      </w:pPr>
      <w:r w:rsidRPr="00AA0241">
        <w:rPr>
          <w:rStyle w:val="Bodytext5"/>
          <w:rFonts w:asciiTheme="minorHAnsi" w:hAnsiTheme="minorHAnsi"/>
          <w:b w:val="0"/>
          <w:bCs w:val="0"/>
          <w:color w:val="auto"/>
          <w:sz w:val="20"/>
          <w:szCs w:val="20"/>
        </w:rPr>
        <w:t xml:space="preserve">Jedná se o </w:t>
      </w:r>
      <w:r w:rsidR="00A64BDE" w:rsidRPr="00AA0241">
        <w:rPr>
          <w:rStyle w:val="Bodytext5"/>
          <w:rFonts w:asciiTheme="minorHAnsi" w:hAnsiTheme="minorHAnsi"/>
          <w:b w:val="0"/>
          <w:bCs w:val="0"/>
          <w:color w:val="auto"/>
          <w:sz w:val="20"/>
          <w:szCs w:val="20"/>
        </w:rPr>
        <w:t>vlastní příloh</w:t>
      </w:r>
      <w:r w:rsidRPr="00AA0241">
        <w:rPr>
          <w:rStyle w:val="Bodytext5"/>
          <w:rFonts w:asciiTheme="minorHAnsi" w:hAnsiTheme="minorHAnsi"/>
          <w:b w:val="0"/>
          <w:bCs w:val="0"/>
          <w:color w:val="auto"/>
          <w:sz w:val="20"/>
          <w:szCs w:val="20"/>
        </w:rPr>
        <w:t>u</w:t>
      </w:r>
      <w:r w:rsidR="00A64BDE" w:rsidRPr="00AA0241">
        <w:rPr>
          <w:rStyle w:val="Bodytext5"/>
          <w:rFonts w:asciiTheme="minorHAnsi" w:hAnsiTheme="minorHAnsi"/>
          <w:b w:val="0"/>
          <w:bCs w:val="0"/>
          <w:color w:val="auto"/>
          <w:sz w:val="20"/>
          <w:szCs w:val="20"/>
        </w:rPr>
        <w:t xml:space="preserve"> žadatele, ve které je </w:t>
      </w:r>
      <w:r w:rsidR="00B34559" w:rsidRPr="00AA0241">
        <w:rPr>
          <w:rStyle w:val="Bodytext5"/>
          <w:rFonts w:asciiTheme="minorHAnsi" w:hAnsiTheme="minorHAnsi"/>
          <w:b w:val="0"/>
          <w:bCs w:val="0"/>
          <w:color w:val="auto"/>
          <w:sz w:val="20"/>
          <w:szCs w:val="20"/>
        </w:rPr>
        <w:t>třeba uvést</w:t>
      </w:r>
      <w:r w:rsidR="00B34559" w:rsidRPr="00AA0241">
        <w:rPr>
          <w:rStyle w:val="Bodytext5"/>
          <w:rFonts w:asciiTheme="minorHAnsi" w:hAnsiTheme="minorHAnsi"/>
          <w:color w:val="auto"/>
          <w:sz w:val="20"/>
          <w:szCs w:val="20"/>
        </w:rPr>
        <w:t xml:space="preserve"> </w:t>
      </w:r>
      <w:r w:rsidR="00B34559" w:rsidRPr="00AA0241">
        <w:rPr>
          <w:rStyle w:val="Bodytext5"/>
          <w:rFonts w:asciiTheme="minorHAnsi" w:hAnsiTheme="minorHAnsi"/>
          <w:b w:val="0"/>
          <w:bCs w:val="0"/>
          <w:color w:val="auto"/>
          <w:sz w:val="20"/>
          <w:szCs w:val="20"/>
        </w:rPr>
        <w:t>jméno</w:t>
      </w:r>
      <w:r w:rsidRPr="00AA0241">
        <w:rPr>
          <w:rStyle w:val="Bodytext5"/>
          <w:rFonts w:asciiTheme="minorHAnsi" w:hAnsiTheme="minorHAnsi"/>
          <w:b w:val="0"/>
          <w:bCs w:val="0"/>
          <w:color w:val="auto"/>
          <w:sz w:val="20"/>
          <w:szCs w:val="20"/>
        </w:rPr>
        <w:t xml:space="preserve"> člena</w:t>
      </w:r>
      <w:r w:rsidR="00B34559" w:rsidRPr="00AA0241">
        <w:rPr>
          <w:rStyle w:val="Bodytext5"/>
          <w:rFonts w:asciiTheme="minorHAnsi" w:hAnsiTheme="minorHAnsi"/>
          <w:b w:val="0"/>
          <w:bCs w:val="0"/>
          <w:color w:val="auto"/>
          <w:sz w:val="20"/>
          <w:szCs w:val="20"/>
        </w:rPr>
        <w:t xml:space="preserve">, </w:t>
      </w:r>
      <w:r w:rsidR="0047523A" w:rsidRPr="00B603DB">
        <w:rPr>
          <w:rStyle w:val="Bodytext5"/>
          <w:rFonts w:asciiTheme="minorHAnsi" w:hAnsiTheme="minorHAnsi"/>
          <w:b w:val="0"/>
          <w:bCs w:val="0"/>
          <w:color w:val="auto"/>
          <w:sz w:val="20"/>
          <w:szCs w:val="20"/>
          <w:highlight w:val="yellow"/>
        </w:rPr>
        <w:t>rok</w:t>
      </w:r>
      <w:r w:rsidR="00DD76B6" w:rsidRPr="00B603DB">
        <w:rPr>
          <w:rStyle w:val="Bodytext5"/>
          <w:rFonts w:asciiTheme="minorHAnsi" w:hAnsiTheme="minorHAnsi"/>
          <w:b w:val="0"/>
          <w:bCs w:val="0"/>
          <w:color w:val="auto"/>
          <w:sz w:val="20"/>
          <w:szCs w:val="20"/>
          <w:highlight w:val="yellow"/>
        </w:rPr>
        <w:t xml:space="preserve"> narození</w:t>
      </w:r>
      <w:r w:rsidR="00B5570B" w:rsidRPr="003C6CFD">
        <w:rPr>
          <w:rStyle w:val="Bodytext5"/>
          <w:rFonts w:asciiTheme="minorHAnsi" w:hAnsiTheme="minorHAnsi"/>
          <w:b w:val="0"/>
          <w:bCs w:val="0"/>
          <w:color w:val="auto"/>
          <w:sz w:val="20"/>
          <w:szCs w:val="20"/>
        </w:rPr>
        <w:t xml:space="preserve"> člena</w:t>
      </w:r>
      <w:r w:rsidR="00DD76B6" w:rsidRPr="003C6CFD">
        <w:rPr>
          <w:rStyle w:val="Bodytext5"/>
          <w:rFonts w:asciiTheme="minorHAnsi" w:hAnsiTheme="minorHAnsi"/>
          <w:b w:val="0"/>
          <w:bCs w:val="0"/>
          <w:color w:val="auto"/>
          <w:sz w:val="20"/>
          <w:szCs w:val="20"/>
        </w:rPr>
        <w:t xml:space="preserve">, </w:t>
      </w:r>
      <w:r w:rsidRPr="003C6CFD">
        <w:rPr>
          <w:rStyle w:val="Bodytext5"/>
          <w:rFonts w:asciiTheme="minorHAnsi" w:hAnsiTheme="minorHAnsi"/>
          <w:b w:val="0"/>
          <w:bCs w:val="0"/>
          <w:color w:val="auto"/>
          <w:sz w:val="20"/>
          <w:szCs w:val="20"/>
        </w:rPr>
        <w:t>název oddílu/</w:t>
      </w:r>
      <w:r w:rsidR="00A64BDE" w:rsidRPr="003C6CFD">
        <w:rPr>
          <w:rStyle w:val="Bodytext5"/>
          <w:rFonts w:asciiTheme="minorHAnsi" w:hAnsiTheme="minorHAnsi"/>
          <w:b w:val="0"/>
          <w:bCs w:val="0"/>
          <w:color w:val="auto"/>
          <w:sz w:val="20"/>
          <w:szCs w:val="20"/>
        </w:rPr>
        <w:t>týmu, výši ročního členského příspěvku v</w:t>
      </w:r>
      <w:r w:rsidRPr="003C6CFD">
        <w:rPr>
          <w:rStyle w:val="Bodytext5"/>
          <w:rFonts w:asciiTheme="minorHAnsi" w:hAnsiTheme="minorHAnsi"/>
          <w:b w:val="0"/>
          <w:bCs w:val="0"/>
          <w:color w:val="auto"/>
          <w:sz w:val="20"/>
          <w:szCs w:val="20"/>
        </w:rPr>
        <w:t xml:space="preserve"> kalendářním</w:t>
      </w:r>
      <w:r w:rsidR="00A64BDE" w:rsidRPr="003C6CFD">
        <w:rPr>
          <w:rStyle w:val="Bodytext5"/>
          <w:rFonts w:asciiTheme="minorHAnsi" w:hAnsiTheme="minorHAnsi"/>
          <w:b w:val="0"/>
          <w:bCs w:val="0"/>
          <w:color w:val="auto"/>
          <w:sz w:val="20"/>
          <w:szCs w:val="20"/>
        </w:rPr>
        <w:t> roce, na kter</w:t>
      </w:r>
      <w:r w:rsidRPr="003C6CFD">
        <w:rPr>
          <w:rStyle w:val="Bodytext5"/>
          <w:rFonts w:asciiTheme="minorHAnsi" w:hAnsiTheme="minorHAnsi"/>
          <w:b w:val="0"/>
          <w:bCs w:val="0"/>
          <w:color w:val="auto"/>
          <w:sz w:val="20"/>
          <w:szCs w:val="20"/>
        </w:rPr>
        <w:t>ý</w:t>
      </w:r>
      <w:r w:rsidR="00A64BDE" w:rsidRPr="003C6CFD">
        <w:rPr>
          <w:rStyle w:val="Bodytext5"/>
          <w:rFonts w:asciiTheme="minorHAnsi" w:hAnsiTheme="minorHAnsi"/>
          <w:b w:val="0"/>
          <w:bCs w:val="0"/>
          <w:color w:val="auto"/>
          <w:sz w:val="20"/>
          <w:szCs w:val="20"/>
        </w:rPr>
        <w:t xml:space="preserve"> je</w:t>
      </w:r>
      <w:r w:rsidRPr="003C6CFD">
        <w:rPr>
          <w:rStyle w:val="Bodytext5"/>
          <w:rFonts w:asciiTheme="minorHAnsi" w:hAnsiTheme="minorHAnsi"/>
          <w:b w:val="0"/>
          <w:bCs w:val="0"/>
          <w:color w:val="auto"/>
          <w:sz w:val="20"/>
          <w:szCs w:val="20"/>
        </w:rPr>
        <w:t xml:space="preserve"> žádána podpora.</w:t>
      </w:r>
      <w:r w:rsidR="00B34559" w:rsidRPr="003C6CFD">
        <w:rPr>
          <w:rStyle w:val="Bodytext5"/>
          <w:rFonts w:asciiTheme="minorHAnsi" w:hAnsiTheme="minorHAnsi"/>
          <w:color w:val="auto"/>
          <w:sz w:val="20"/>
          <w:szCs w:val="20"/>
        </w:rPr>
        <w:t xml:space="preserve"> </w:t>
      </w:r>
      <w:bookmarkEnd w:id="18"/>
      <w:r w:rsidR="00FD744A" w:rsidRPr="00B603DB">
        <w:rPr>
          <w:rStyle w:val="Bodytext5"/>
          <w:rFonts w:asciiTheme="minorHAnsi" w:hAnsiTheme="minorHAnsi"/>
          <w:b w:val="0"/>
          <w:bCs w:val="0"/>
          <w:color w:val="auto"/>
          <w:sz w:val="20"/>
          <w:szCs w:val="20"/>
          <w:highlight w:val="yellow"/>
        </w:rPr>
        <w:t>Za dostačující se považuje seznam aktivních sportovců (tj. členů, kteří se pravidelně účastní sportovní činnosti</w:t>
      </w:r>
      <w:r w:rsidR="0081063E" w:rsidRPr="00B603DB">
        <w:rPr>
          <w:rStyle w:val="Bodytext5"/>
          <w:rFonts w:asciiTheme="minorHAnsi" w:hAnsiTheme="minorHAnsi"/>
          <w:b w:val="0"/>
          <w:bCs w:val="0"/>
          <w:color w:val="auto"/>
          <w:sz w:val="20"/>
          <w:szCs w:val="20"/>
          <w:highlight w:val="yellow"/>
        </w:rPr>
        <w:t xml:space="preserve"> a platí členské příspěvky</w:t>
      </w:r>
      <w:r w:rsidR="00FD744A" w:rsidRPr="00B603DB">
        <w:rPr>
          <w:rStyle w:val="Bodytext5"/>
          <w:rFonts w:asciiTheme="minorHAnsi" w:hAnsiTheme="minorHAnsi"/>
          <w:b w:val="0"/>
          <w:bCs w:val="0"/>
          <w:color w:val="auto"/>
          <w:sz w:val="20"/>
          <w:szCs w:val="20"/>
          <w:highlight w:val="yellow"/>
        </w:rPr>
        <w:t>). V případě, že žadatel předkládá seznam všech členů, je nezbytné jednoznačně rozlišit mezi aktivními sportovci a neaktivními členy.</w:t>
      </w:r>
    </w:p>
    <w:p w14:paraId="29D538CA" w14:textId="229380A3" w:rsidR="00FC5FFD" w:rsidRPr="00FC5FFD" w:rsidRDefault="00EB3D54" w:rsidP="00FC5FFD">
      <w:pPr>
        <w:pStyle w:val="Nadpis1"/>
        <w:numPr>
          <w:ilvl w:val="0"/>
          <w:numId w:val="27"/>
        </w:numPr>
      </w:pPr>
      <w:bookmarkStart w:id="23" w:name="_Toc175146177"/>
      <w:r w:rsidRPr="00B7775D">
        <w:t>Kritéria pro hodnocení žádostí</w:t>
      </w:r>
      <w:r>
        <w:t xml:space="preserve"> </w:t>
      </w:r>
      <w:r w:rsidR="00C8180C">
        <w:t>odbornou hodnotící komisí</w:t>
      </w:r>
      <w:bookmarkEnd w:id="23"/>
    </w:p>
    <w:p w14:paraId="10E16295" w14:textId="77777777" w:rsidR="00B40C5E" w:rsidRPr="00B40C5E" w:rsidRDefault="00B40C5E" w:rsidP="00B40C5E">
      <w:pPr>
        <w:pStyle w:val="Seznamsodrkami"/>
        <w:numPr>
          <w:ilvl w:val="0"/>
          <w:numId w:val="65"/>
        </w:numPr>
      </w:pPr>
      <w:r w:rsidRPr="00B40C5E">
        <w:t xml:space="preserve">Všechny žádosti, které splní administrativní kontrolu budou následně hodnoceny členy odborné hodnotící komise. </w:t>
      </w:r>
    </w:p>
    <w:p w14:paraId="318FAE58" w14:textId="37794C50" w:rsidR="00B40C5E" w:rsidRPr="00B603DB" w:rsidRDefault="00B40C5E" w:rsidP="00D44DA4">
      <w:pPr>
        <w:pStyle w:val="Seznamsodrkami"/>
        <w:numPr>
          <w:ilvl w:val="0"/>
          <w:numId w:val="65"/>
        </w:numPr>
        <w:rPr>
          <w:highlight w:val="yellow"/>
        </w:rPr>
      </w:pPr>
      <w:r w:rsidRPr="00B40C5E">
        <w:t>Hodnotitelé odborné hodnotící komise pro oblast tělovýchovy a sportu vyhodnotí jednotlivé žádosti a stanoví, zda je požadovaná výše dotace oprávněná a hospodárná</w:t>
      </w:r>
      <w:r w:rsidRPr="003C6CFD">
        <w:t xml:space="preserve">. </w:t>
      </w:r>
      <w:r w:rsidR="00D44DA4" w:rsidRPr="00B603DB">
        <w:rPr>
          <w:highlight w:val="yellow"/>
        </w:rPr>
        <w:t xml:space="preserve">V případě, že chce žadatel předejít krácení položky nákladů, může k žádosti přiložit dokument potvrzující oprávněnost výše nákladové položky. Žadatelům se zároveň doporučuje, aby jednotlivé položky rozpočtu rozepsali a celkový rozpočet v žádosti řádně odůvodnili. Důkladné </w:t>
      </w:r>
      <w:r w:rsidR="00D44DA4" w:rsidRPr="00B603DB">
        <w:rPr>
          <w:highlight w:val="yellow"/>
        </w:rPr>
        <w:lastRenderedPageBreak/>
        <w:t>zdůvodnění a přehledná struktura rozpočtu přispívají k lepšímu posouzení hospodárnosti a přiměřenosti požadované dotace.</w:t>
      </w:r>
    </w:p>
    <w:p w14:paraId="2BFC8C5C" w14:textId="02567159" w:rsidR="00FE372D" w:rsidRDefault="00370F02" w:rsidP="00FE372D">
      <w:pPr>
        <w:pStyle w:val="Seznamsodrkami"/>
        <w:numPr>
          <w:ilvl w:val="0"/>
          <w:numId w:val="65"/>
        </w:numPr>
      </w:pPr>
      <w:r>
        <w:t xml:space="preserve">Hodnotící komise přihlédne při hodnocení </w:t>
      </w:r>
      <w:r w:rsidR="00D46EF0">
        <w:t xml:space="preserve">žádostí </w:t>
      </w:r>
      <w:r w:rsidR="00131ED3" w:rsidRPr="009A51EC">
        <w:rPr>
          <w:b/>
          <w:bCs/>
        </w:rPr>
        <w:t>v podprogramu A.1</w:t>
      </w:r>
      <w:r>
        <w:t xml:space="preserve"> k následujícím parametrům:</w:t>
      </w:r>
    </w:p>
    <w:p w14:paraId="07B41365" w14:textId="02C659B3" w:rsidR="00FE372D" w:rsidRPr="00177833" w:rsidRDefault="00D300FD" w:rsidP="009A51EC">
      <w:pPr>
        <w:numPr>
          <w:ilvl w:val="0"/>
          <w:numId w:val="75"/>
        </w:numPr>
        <w:spacing w:before="100" w:beforeAutospacing="1" w:after="100" w:afterAutospacing="1"/>
        <w:rPr>
          <w:szCs w:val="20"/>
        </w:rPr>
      </w:pPr>
      <w:r>
        <w:rPr>
          <w:szCs w:val="20"/>
        </w:rPr>
        <w:t>Z</w:t>
      </w:r>
      <w:r w:rsidR="00FE372D" w:rsidRPr="00177833">
        <w:rPr>
          <w:szCs w:val="20"/>
        </w:rPr>
        <w:t xml:space="preserve">da má žadatel o finanční podporu, který má tuto povinnost dle zákona č. 563/1991 Sb., o účetnictvím, ve znění pozdějších předpisů, ke dni 31. 12. roku, ve kterém podal </w:t>
      </w:r>
      <w:r w:rsidR="00FE372D">
        <w:rPr>
          <w:szCs w:val="20"/>
        </w:rPr>
        <w:t>ž</w:t>
      </w:r>
      <w:r w:rsidR="00FE372D" w:rsidRPr="00177833">
        <w:rPr>
          <w:szCs w:val="20"/>
        </w:rPr>
        <w:t>ádost, zveřejněny výsledky hospodaření – účetní závěrku (případně přehled o majetku a vztazích)</w:t>
      </w:r>
      <w:r w:rsidR="00FE372D" w:rsidRPr="00177833">
        <w:rPr>
          <w:i/>
          <w:iCs/>
          <w:szCs w:val="20"/>
        </w:rPr>
        <w:t xml:space="preserve"> </w:t>
      </w:r>
      <w:r w:rsidR="00FE372D" w:rsidRPr="00177833">
        <w:rPr>
          <w:szCs w:val="20"/>
        </w:rPr>
        <w:t>za předchozí účetní období ve Sbírce listin příslušného veřejného rejstříku.</w:t>
      </w:r>
      <w:r w:rsidR="00FE372D">
        <w:rPr>
          <w:szCs w:val="20"/>
        </w:rPr>
        <w:t xml:space="preserve"> </w:t>
      </w:r>
      <w:r w:rsidR="00FE372D">
        <w:rPr>
          <w:rFonts w:eastAsia="Times New Roman"/>
        </w:rPr>
        <w:t xml:space="preserve">Při nesplnění této povinnosti může hodnotící komise krátit požadovanou výši dotace až </w:t>
      </w:r>
      <w:r>
        <w:rPr>
          <w:rFonts w:eastAsia="Times New Roman"/>
        </w:rPr>
        <w:t>o</w:t>
      </w:r>
      <w:r w:rsidR="00FE372D">
        <w:rPr>
          <w:rFonts w:eastAsia="Times New Roman"/>
        </w:rPr>
        <w:t xml:space="preserve"> 10 %.</w:t>
      </w:r>
    </w:p>
    <w:p w14:paraId="7BC800F0" w14:textId="1096ED64" w:rsidR="00370F02" w:rsidRDefault="00370F02" w:rsidP="009A51EC">
      <w:pPr>
        <w:numPr>
          <w:ilvl w:val="0"/>
          <w:numId w:val="75"/>
        </w:numPr>
        <w:spacing w:before="100" w:beforeAutospacing="1" w:after="100" w:afterAutospacing="1"/>
        <w:rPr>
          <w:rFonts w:eastAsia="Times New Roman"/>
        </w:rPr>
      </w:pPr>
      <w:r>
        <w:rPr>
          <w:rFonts w:eastAsia="Times New Roman"/>
        </w:rPr>
        <w:t>Zda má žadatel ve své členské základ</w:t>
      </w:r>
      <w:r w:rsidR="00D300FD">
        <w:rPr>
          <w:rFonts w:eastAsia="Times New Roman"/>
        </w:rPr>
        <w:t>n</w:t>
      </w:r>
      <w:r>
        <w:rPr>
          <w:rFonts w:eastAsia="Times New Roman"/>
        </w:rPr>
        <w:t xml:space="preserve">ě </w:t>
      </w:r>
      <w:r>
        <w:rPr>
          <w:rFonts w:eastAsia="Times New Roman"/>
          <w:b/>
          <w:bCs/>
        </w:rPr>
        <w:t>převažující počet dětí a mládeže</w:t>
      </w:r>
      <w:r w:rsidR="00D300FD">
        <w:rPr>
          <w:rFonts w:eastAsia="Times New Roman"/>
          <w:b/>
          <w:bCs/>
        </w:rPr>
        <w:t xml:space="preserve"> ve věku </w:t>
      </w:r>
      <w:r w:rsidR="000536F6">
        <w:rPr>
          <w:rFonts w:eastAsia="Times New Roman"/>
          <w:b/>
          <w:bCs/>
        </w:rPr>
        <w:t xml:space="preserve">od </w:t>
      </w:r>
      <w:r w:rsidR="00D300FD">
        <w:rPr>
          <w:rFonts w:eastAsia="Times New Roman"/>
          <w:b/>
          <w:bCs/>
        </w:rPr>
        <w:t>4</w:t>
      </w:r>
      <w:r w:rsidR="000536F6">
        <w:rPr>
          <w:rFonts w:eastAsia="Times New Roman"/>
          <w:b/>
          <w:bCs/>
        </w:rPr>
        <w:t xml:space="preserve"> do </w:t>
      </w:r>
      <w:r w:rsidR="00D300FD">
        <w:rPr>
          <w:rFonts w:eastAsia="Times New Roman"/>
          <w:b/>
          <w:bCs/>
        </w:rPr>
        <w:t>19 let</w:t>
      </w:r>
      <w:r w:rsidR="005B40E9">
        <w:rPr>
          <w:rFonts w:eastAsia="Times New Roman"/>
          <w:b/>
          <w:bCs/>
        </w:rPr>
        <w:t xml:space="preserve"> a aktivně s nimi pracuje</w:t>
      </w:r>
      <w:r>
        <w:rPr>
          <w:rFonts w:eastAsia="Times New Roman"/>
          <w:b/>
          <w:bCs/>
        </w:rPr>
        <w:t>.</w:t>
      </w:r>
      <w:r>
        <w:rPr>
          <w:rFonts w:eastAsia="Times New Roman"/>
        </w:rPr>
        <w:t xml:space="preserve"> V případě, kdy u žadatele převažují dospělí sportovci, může hodnotící komise krátit požadovanou výši dotace až o </w:t>
      </w:r>
      <w:r w:rsidR="00D300FD">
        <w:rPr>
          <w:rFonts w:eastAsia="Times New Roman"/>
        </w:rPr>
        <w:t>5</w:t>
      </w:r>
      <w:r>
        <w:rPr>
          <w:rFonts w:eastAsia="Times New Roman"/>
        </w:rPr>
        <w:t xml:space="preserve"> %. </w:t>
      </w:r>
    </w:p>
    <w:p w14:paraId="42D8DF57" w14:textId="54324078" w:rsidR="00370F02" w:rsidRDefault="00370F02" w:rsidP="009A51EC">
      <w:pPr>
        <w:numPr>
          <w:ilvl w:val="0"/>
          <w:numId w:val="75"/>
        </w:numPr>
        <w:spacing w:before="100" w:beforeAutospacing="1" w:after="100" w:afterAutospacing="1"/>
        <w:rPr>
          <w:rFonts w:eastAsia="Times New Roman"/>
        </w:rPr>
      </w:pPr>
      <w:r>
        <w:rPr>
          <w:rFonts w:eastAsia="Times New Roman"/>
        </w:rPr>
        <w:t xml:space="preserve">Zda žadatel využívá </w:t>
      </w:r>
      <w:r>
        <w:rPr>
          <w:rFonts w:eastAsia="Times New Roman"/>
          <w:b/>
          <w:bCs/>
        </w:rPr>
        <w:t xml:space="preserve">pro financování své činnosti </w:t>
      </w:r>
      <w:r w:rsidR="001A3D21">
        <w:rPr>
          <w:rFonts w:eastAsia="Times New Roman"/>
          <w:b/>
          <w:bCs/>
        </w:rPr>
        <w:t>i d</w:t>
      </w:r>
      <w:r>
        <w:rPr>
          <w:rFonts w:eastAsia="Times New Roman"/>
          <w:b/>
          <w:bCs/>
        </w:rPr>
        <w:t>alší zdroje</w:t>
      </w:r>
      <w:r>
        <w:rPr>
          <w:rFonts w:eastAsia="Times New Roman"/>
        </w:rPr>
        <w:t xml:space="preserve">. Mezi další zdroje financování se započítávají </w:t>
      </w:r>
      <w:r w:rsidR="001A3D21">
        <w:rPr>
          <w:rFonts w:eastAsia="Times New Roman"/>
        </w:rPr>
        <w:t xml:space="preserve">například </w:t>
      </w:r>
      <w:r>
        <w:rPr>
          <w:rFonts w:eastAsia="Times New Roman"/>
        </w:rPr>
        <w:t xml:space="preserve">sponzorské dary, podpora z jiných dotačních programů </w:t>
      </w:r>
      <w:r w:rsidR="00021005">
        <w:rPr>
          <w:rFonts w:eastAsia="Times New Roman"/>
        </w:rPr>
        <w:t>na</w:t>
      </w:r>
      <w:r>
        <w:rPr>
          <w:rFonts w:eastAsia="Times New Roman"/>
        </w:rPr>
        <w:t xml:space="preserve"> úrovni státu či kraje</w:t>
      </w:r>
      <w:r w:rsidR="001A3D21">
        <w:rPr>
          <w:rFonts w:eastAsia="Times New Roman"/>
        </w:rPr>
        <w:t xml:space="preserve">. </w:t>
      </w:r>
      <w:r>
        <w:rPr>
          <w:rFonts w:eastAsia="Times New Roman"/>
        </w:rPr>
        <w:t xml:space="preserve">V případě, kdy žadatel nevyužívá více zdrojů financování, může hodnotící komise krátit požadovanou výši dotace až o 10 %. </w:t>
      </w:r>
    </w:p>
    <w:p w14:paraId="0F66B874" w14:textId="3596D6A9" w:rsidR="00FC4877" w:rsidRDefault="00FC4877" w:rsidP="009A51EC">
      <w:pPr>
        <w:numPr>
          <w:ilvl w:val="0"/>
          <w:numId w:val="75"/>
        </w:numPr>
        <w:spacing w:before="100" w:beforeAutospacing="1" w:after="100" w:afterAutospacing="1"/>
        <w:rPr>
          <w:rFonts w:eastAsia="Times New Roman"/>
          <w:color w:val="auto"/>
        </w:rPr>
      </w:pPr>
      <w:r w:rsidRPr="00A04373">
        <w:rPr>
          <w:rFonts w:eastAsia="Times New Roman"/>
          <w:color w:val="auto"/>
        </w:rPr>
        <w:t xml:space="preserve">Zda je výše členského příspěvku, kterou žadatel vybírá od svých členů adekvátní ve vztahu k nákladovosti sportu. Minimální </w:t>
      </w:r>
      <w:r w:rsidRPr="00A04373">
        <w:rPr>
          <w:rFonts w:eastAsia="Times New Roman"/>
          <w:b/>
          <w:bCs/>
          <w:color w:val="auto"/>
        </w:rPr>
        <w:t>výše členského příspěvku</w:t>
      </w:r>
      <w:r w:rsidRPr="00A04373">
        <w:rPr>
          <w:rFonts w:eastAsia="Times New Roman"/>
          <w:color w:val="auto"/>
        </w:rPr>
        <w:t xml:space="preserve"> </w:t>
      </w:r>
      <w:r w:rsidR="002754B3">
        <w:rPr>
          <w:rStyle w:val="Znakapoznpodarou"/>
          <w:rFonts w:eastAsia="Times New Roman"/>
          <w:color w:val="auto"/>
        </w:rPr>
        <w:footnoteReference w:id="2"/>
      </w:r>
      <w:r w:rsidR="002754B3">
        <w:rPr>
          <w:rFonts w:eastAsia="Times New Roman"/>
          <w:color w:val="auto"/>
        </w:rPr>
        <w:t xml:space="preserve"> </w:t>
      </w:r>
      <w:r w:rsidRPr="00A04373">
        <w:rPr>
          <w:rFonts w:eastAsia="Times New Roman"/>
          <w:color w:val="auto"/>
        </w:rPr>
        <w:t>u dětí a mládeže je</w:t>
      </w:r>
      <w:r w:rsidR="00B16BA5" w:rsidRPr="00A04373">
        <w:rPr>
          <w:rFonts w:eastAsia="Times New Roman"/>
          <w:color w:val="auto"/>
        </w:rPr>
        <w:t xml:space="preserve"> </w:t>
      </w:r>
      <w:r w:rsidRPr="00A04373">
        <w:rPr>
          <w:rFonts w:eastAsia="Times New Roman"/>
          <w:color w:val="auto"/>
        </w:rPr>
        <w:t xml:space="preserve">1 000 Kč/rok, minimální výše příspěvku u dospělých je 1 500 Kč/rok. V případě, kdy žadatel nevybírá členský příspěvek v minimální výši nebo výše členského příspěvku neodpovídá nákladovosti daného sportu, může hodnotící komise krátit požadovanou výši dotace </w:t>
      </w:r>
      <w:r w:rsidR="00D01CB9">
        <w:rPr>
          <w:rFonts w:eastAsia="Times New Roman"/>
          <w:color w:val="auto"/>
        </w:rPr>
        <w:t xml:space="preserve">až </w:t>
      </w:r>
      <w:r w:rsidRPr="00A04373">
        <w:rPr>
          <w:rFonts w:eastAsia="Times New Roman"/>
          <w:color w:val="auto"/>
        </w:rPr>
        <w:t>o 5 %.</w:t>
      </w:r>
    </w:p>
    <w:p w14:paraId="2FF1ACB2" w14:textId="230EE68E" w:rsidR="00A04373" w:rsidRPr="00B0765C" w:rsidRDefault="00A04373" w:rsidP="00B0765C">
      <w:pPr>
        <w:pStyle w:val="Seznamsodrkami"/>
        <w:numPr>
          <w:ilvl w:val="0"/>
          <w:numId w:val="65"/>
        </w:numPr>
      </w:pPr>
      <w:r>
        <w:t xml:space="preserve">Hodnotící komise přihlédne při hodnocení </w:t>
      </w:r>
      <w:r w:rsidR="00D46EF0">
        <w:t>ž</w:t>
      </w:r>
      <w:r>
        <w:t xml:space="preserve">ádostí </w:t>
      </w:r>
      <w:r w:rsidRPr="009A51EC">
        <w:rPr>
          <w:b/>
          <w:bCs/>
        </w:rPr>
        <w:t>v podprogramu A.2</w:t>
      </w:r>
      <w:r>
        <w:t xml:space="preserve"> k následujícím parametrům:</w:t>
      </w:r>
    </w:p>
    <w:p w14:paraId="2E2E11A0" w14:textId="40C0F029" w:rsidR="00FC4877" w:rsidRPr="00001623" w:rsidRDefault="00FC4877" w:rsidP="009A51EC">
      <w:pPr>
        <w:numPr>
          <w:ilvl w:val="0"/>
          <w:numId w:val="76"/>
        </w:numPr>
        <w:spacing w:before="100" w:beforeAutospacing="1" w:after="100" w:afterAutospacing="1"/>
        <w:rPr>
          <w:rFonts w:eastAsia="Times New Roman"/>
          <w:color w:val="auto"/>
        </w:rPr>
      </w:pPr>
      <w:r w:rsidRPr="00001623">
        <w:rPr>
          <w:rFonts w:eastAsia="Times New Roman"/>
          <w:color w:val="auto"/>
        </w:rPr>
        <w:t xml:space="preserve">Zda žadatel pořádá akci </w:t>
      </w:r>
      <w:r w:rsidRPr="00FD0E09">
        <w:rPr>
          <w:rFonts w:eastAsia="Times New Roman"/>
          <w:b/>
          <w:bCs/>
          <w:color w:val="auto"/>
        </w:rPr>
        <w:t>opakovaně a akce má již svou tradici</w:t>
      </w:r>
      <w:r w:rsidRPr="00001623">
        <w:rPr>
          <w:rFonts w:eastAsia="Times New Roman"/>
          <w:color w:val="auto"/>
        </w:rPr>
        <w:t xml:space="preserve">. V případě, kdy se jedná o první ročník akce, může hodnotící komise krátit požadovanou výši dotace </w:t>
      </w:r>
      <w:r w:rsidR="00D01CB9">
        <w:rPr>
          <w:rFonts w:eastAsia="Times New Roman"/>
          <w:color w:val="auto"/>
        </w:rPr>
        <w:t xml:space="preserve">až </w:t>
      </w:r>
      <w:r w:rsidRPr="00001623">
        <w:rPr>
          <w:rFonts w:eastAsia="Times New Roman"/>
          <w:color w:val="auto"/>
        </w:rPr>
        <w:t xml:space="preserve">o 10 %. </w:t>
      </w:r>
    </w:p>
    <w:p w14:paraId="39AA4396" w14:textId="547A4336" w:rsidR="00FC4877" w:rsidRPr="00001623" w:rsidRDefault="00FC4877" w:rsidP="009A51EC">
      <w:pPr>
        <w:numPr>
          <w:ilvl w:val="0"/>
          <w:numId w:val="76"/>
        </w:numPr>
        <w:spacing w:before="100" w:beforeAutospacing="1" w:after="100" w:afterAutospacing="1"/>
        <w:rPr>
          <w:rFonts w:eastAsia="Times New Roman"/>
          <w:color w:val="auto"/>
        </w:rPr>
      </w:pPr>
      <w:r w:rsidRPr="00001623">
        <w:rPr>
          <w:rFonts w:eastAsia="Times New Roman"/>
          <w:color w:val="auto"/>
        </w:rPr>
        <w:t xml:space="preserve">Zda je akce </w:t>
      </w:r>
      <w:r w:rsidRPr="00FD0E09">
        <w:rPr>
          <w:rFonts w:eastAsia="Times New Roman"/>
          <w:b/>
          <w:bCs/>
          <w:color w:val="auto"/>
        </w:rPr>
        <w:t>určená pro širokou veřejnost, jak sportovce, tak i diváky</w:t>
      </w:r>
      <w:r w:rsidRPr="00001623">
        <w:rPr>
          <w:rFonts w:eastAsia="Times New Roman"/>
          <w:color w:val="auto"/>
        </w:rPr>
        <w:t>. V případě, kdy je akce svým charakterem určen</w:t>
      </w:r>
      <w:r w:rsidR="00A80FE9" w:rsidRPr="00001623">
        <w:rPr>
          <w:rFonts w:eastAsia="Times New Roman"/>
          <w:color w:val="auto"/>
        </w:rPr>
        <w:t>a</w:t>
      </w:r>
      <w:r w:rsidRPr="00001623">
        <w:rPr>
          <w:rFonts w:eastAsia="Times New Roman"/>
          <w:color w:val="auto"/>
        </w:rPr>
        <w:t xml:space="preserve"> pouze užší skupině účastníků, může hodnotící komise krátit požadovanou výši dotace</w:t>
      </w:r>
      <w:r w:rsidR="001816A1">
        <w:rPr>
          <w:rFonts w:eastAsia="Times New Roman"/>
          <w:color w:val="auto"/>
        </w:rPr>
        <w:t xml:space="preserve"> až </w:t>
      </w:r>
      <w:r w:rsidRPr="00001623">
        <w:rPr>
          <w:rFonts w:eastAsia="Times New Roman"/>
          <w:color w:val="auto"/>
        </w:rPr>
        <w:t>o 10 %.</w:t>
      </w:r>
    </w:p>
    <w:p w14:paraId="4B1D87CF" w14:textId="77777777" w:rsidR="00B5570B" w:rsidRDefault="00FC4877" w:rsidP="00B5570B">
      <w:pPr>
        <w:numPr>
          <w:ilvl w:val="0"/>
          <w:numId w:val="76"/>
        </w:numPr>
        <w:spacing w:before="100" w:beforeAutospacing="1" w:after="100" w:afterAutospacing="1"/>
        <w:rPr>
          <w:rFonts w:eastAsia="Times New Roman"/>
          <w:color w:val="auto"/>
        </w:rPr>
      </w:pPr>
      <w:r w:rsidRPr="00001623">
        <w:rPr>
          <w:rFonts w:eastAsia="Times New Roman"/>
          <w:color w:val="auto"/>
        </w:rPr>
        <w:t xml:space="preserve">Zda je předpokládaný </w:t>
      </w:r>
      <w:r w:rsidRPr="00FD0E09">
        <w:rPr>
          <w:rFonts w:eastAsia="Times New Roman"/>
          <w:b/>
          <w:bCs/>
          <w:color w:val="auto"/>
        </w:rPr>
        <w:t>počet účastníků akce</w:t>
      </w:r>
      <w:r w:rsidRPr="00001623">
        <w:rPr>
          <w:rFonts w:eastAsia="Times New Roman"/>
          <w:color w:val="auto"/>
        </w:rPr>
        <w:t xml:space="preserve"> </w:t>
      </w:r>
      <w:r w:rsidR="00B0765C" w:rsidRPr="00001623">
        <w:rPr>
          <w:rFonts w:eastAsia="Times New Roman"/>
          <w:color w:val="auto"/>
        </w:rPr>
        <w:t xml:space="preserve">(zaregistrovaných sportovců) </w:t>
      </w:r>
      <w:r w:rsidRPr="00FD0E09">
        <w:rPr>
          <w:rFonts w:eastAsia="Times New Roman"/>
          <w:b/>
          <w:bCs/>
          <w:color w:val="auto"/>
        </w:rPr>
        <w:t xml:space="preserve">vyšší než </w:t>
      </w:r>
      <w:r w:rsidR="001816A1" w:rsidRPr="00FD0E09">
        <w:rPr>
          <w:rFonts w:eastAsia="Times New Roman"/>
          <w:b/>
          <w:bCs/>
          <w:color w:val="auto"/>
        </w:rPr>
        <w:t>3</w:t>
      </w:r>
      <w:r w:rsidRPr="00FD0E09">
        <w:rPr>
          <w:rFonts w:eastAsia="Times New Roman"/>
          <w:b/>
          <w:bCs/>
          <w:color w:val="auto"/>
        </w:rPr>
        <w:t>0</w:t>
      </w:r>
      <w:r w:rsidRPr="00001623">
        <w:rPr>
          <w:rFonts w:eastAsia="Times New Roman"/>
          <w:color w:val="auto"/>
        </w:rPr>
        <w:t xml:space="preserve">. V případě, kdy je předpokládaný počet účastníků nižší než </w:t>
      </w:r>
      <w:r w:rsidR="001816A1">
        <w:rPr>
          <w:rFonts w:eastAsia="Times New Roman"/>
          <w:color w:val="auto"/>
        </w:rPr>
        <w:t>3</w:t>
      </w:r>
      <w:r w:rsidRPr="00001623">
        <w:rPr>
          <w:rFonts w:eastAsia="Times New Roman"/>
          <w:color w:val="auto"/>
        </w:rPr>
        <w:t xml:space="preserve">0, může hodnotící komise krátit požadovanou výši dotace </w:t>
      </w:r>
      <w:r w:rsidR="001816A1">
        <w:rPr>
          <w:rFonts w:eastAsia="Times New Roman"/>
          <w:color w:val="auto"/>
        </w:rPr>
        <w:t xml:space="preserve">až </w:t>
      </w:r>
      <w:r w:rsidRPr="00001623">
        <w:rPr>
          <w:rFonts w:eastAsia="Times New Roman"/>
          <w:color w:val="auto"/>
        </w:rPr>
        <w:t>o 5 %.</w:t>
      </w:r>
    </w:p>
    <w:p w14:paraId="4A89077E" w14:textId="77777777" w:rsidR="00B5570B" w:rsidRDefault="001816A1" w:rsidP="00B5570B">
      <w:pPr>
        <w:numPr>
          <w:ilvl w:val="0"/>
          <w:numId w:val="76"/>
        </w:numPr>
        <w:spacing w:before="100" w:beforeAutospacing="1" w:after="100" w:afterAutospacing="1"/>
        <w:rPr>
          <w:rFonts w:eastAsia="Times New Roman"/>
          <w:color w:val="auto"/>
        </w:rPr>
      </w:pPr>
      <w:r w:rsidRPr="00B5570B">
        <w:rPr>
          <w:rFonts w:eastAsia="Times New Roman"/>
          <w:color w:val="auto"/>
        </w:rPr>
        <w:lastRenderedPageBreak/>
        <w:t xml:space="preserve">Zda jsou </w:t>
      </w:r>
      <w:r w:rsidRPr="00FD0E09">
        <w:rPr>
          <w:rFonts w:eastAsia="Times New Roman"/>
          <w:b/>
          <w:bCs/>
          <w:color w:val="auto"/>
        </w:rPr>
        <w:t xml:space="preserve">převažujícími účastníky akce děti a mládež ve věku </w:t>
      </w:r>
      <w:r w:rsidR="005B40E9" w:rsidRPr="00FD0E09">
        <w:rPr>
          <w:rFonts w:eastAsia="Times New Roman"/>
          <w:b/>
          <w:bCs/>
          <w:color w:val="auto"/>
        </w:rPr>
        <w:t xml:space="preserve">od </w:t>
      </w:r>
      <w:r w:rsidRPr="00FD0E09">
        <w:rPr>
          <w:rFonts w:eastAsia="Times New Roman"/>
          <w:b/>
          <w:bCs/>
          <w:color w:val="auto"/>
        </w:rPr>
        <w:t>4</w:t>
      </w:r>
      <w:r w:rsidR="005B40E9" w:rsidRPr="00FD0E09">
        <w:rPr>
          <w:rFonts w:eastAsia="Times New Roman"/>
          <w:b/>
          <w:bCs/>
          <w:color w:val="auto"/>
        </w:rPr>
        <w:t xml:space="preserve"> do</w:t>
      </w:r>
      <w:r w:rsidRPr="00FD0E09">
        <w:rPr>
          <w:rFonts w:eastAsia="Times New Roman"/>
          <w:b/>
          <w:bCs/>
          <w:color w:val="auto"/>
        </w:rPr>
        <w:t xml:space="preserve"> 19 let</w:t>
      </w:r>
      <w:r w:rsidRPr="00B5570B">
        <w:rPr>
          <w:rFonts w:eastAsia="Times New Roman"/>
          <w:color w:val="auto"/>
        </w:rPr>
        <w:t>. V případě, kdy je akce svým charakterem určena převážně pro dospělé sportovce, hodnotící komise může krátit požadovanou výši dotace až o 10 %.</w:t>
      </w:r>
    </w:p>
    <w:p w14:paraId="33F85799" w14:textId="6F7D9693" w:rsidR="00B5570B" w:rsidRPr="00B5570B" w:rsidRDefault="00B5570B" w:rsidP="00B5570B">
      <w:pPr>
        <w:pStyle w:val="Seznamsodrkami"/>
        <w:numPr>
          <w:ilvl w:val="0"/>
          <w:numId w:val="65"/>
        </w:numPr>
      </w:pPr>
      <w:r w:rsidRPr="00B40C5E">
        <w:t xml:space="preserve">Systém hodnocení je založen na </w:t>
      </w:r>
      <w:r w:rsidRPr="00B5570B">
        <w:rPr>
          <w:b/>
          <w:bCs/>
        </w:rPr>
        <w:t>poměru součtu žádostí jednotlivých podprogramů a alokace jednotlivých podprogramů</w:t>
      </w:r>
      <w:r w:rsidRPr="00B40C5E">
        <w:t xml:space="preserve">. Tímto poměrem získají hodnotitelé procentní koeficient, kterým budou kráceny požadované částky jednotlivých žadatelů. </w:t>
      </w:r>
    </w:p>
    <w:p w14:paraId="59454E44" w14:textId="295548E3" w:rsidR="00B5570B" w:rsidRPr="00B5570B" w:rsidRDefault="00B5570B" w:rsidP="00B5570B">
      <w:pPr>
        <w:pStyle w:val="Seznamsodrkami"/>
        <w:numPr>
          <w:ilvl w:val="0"/>
          <w:numId w:val="65"/>
        </w:numPr>
        <w:rPr>
          <w:b/>
          <w:bCs/>
        </w:rPr>
      </w:pPr>
      <w:r w:rsidRPr="00B5570B">
        <w:rPr>
          <w:b/>
          <w:bCs/>
        </w:rPr>
        <w:t>Vzorec na výpočet procentního koeficientu:</w:t>
      </w:r>
    </w:p>
    <w:p w14:paraId="52D85DB2" w14:textId="77777777" w:rsidR="00B5570B" w:rsidRPr="00B5570B" w:rsidRDefault="00B5570B" w:rsidP="00B5570B">
      <w:pPr>
        <w:pStyle w:val="Seznamsodrkami"/>
        <w:ind w:left="720"/>
      </w:pPr>
      <m:oMathPara>
        <m:oMath>
          <m:r>
            <w:rPr>
              <w:rFonts w:ascii="Cambria Math" w:hAnsi="Cambria Math" w:cs="Cambria Math"/>
            </w:rPr>
            <m:t>procentn</m:t>
          </m:r>
          <m:r>
            <m:rPr>
              <m:sty m:val="p"/>
            </m:rPr>
            <w:rPr>
              <w:rFonts w:ascii="Cambria Math" w:hAnsi="Cambria Math" w:cs="Cambria Math"/>
            </w:rPr>
            <m:t xml:space="preserve">í </m:t>
          </m:r>
          <m:r>
            <w:rPr>
              <w:rFonts w:ascii="Cambria Math" w:hAnsi="Cambria Math" w:cs="Cambria Math"/>
            </w:rPr>
            <m:t>koeficient</m:t>
          </m:r>
          <m:r>
            <m:rPr>
              <m:sty m:val="p"/>
            </m:rPr>
            <w:rPr>
              <w:rFonts w:ascii="Cambria Math" w:hAnsi="Cambria Math" w:cs="Cambria Math"/>
            </w:rPr>
            <m:t>=</m:t>
          </m:r>
          <m:f>
            <m:fPr>
              <m:ctrlPr>
                <w:rPr>
                  <w:rFonts w:ascii="Cambria Math" w:hAnsi="Cambria Math"/>
                </w:rPr>
              </m:ctrlPr>
            </m:fPr>
            <m:num>
              <m:r>
                <w:rPr>
                  <w:rFonts w:ascii="Cambria Math" w:hAnsi="Cambria Math"/>
                </w:rPr>
                <m:t>alokace</m:t>
              </m:r>
              <m:r>
                <m:rPr>
                  <m:sty m:val="p"/>
                </m:rPr>
                <w:rPr>
                  <w:rFonts w:ascii="Cambria Math" w:hAnsi="Cambria Math"/>
                </w:rPr>
                <m:t xml:space="preserve"> </m:t>
              </m:r>
              <m:r>
                <w:rPr>
                  <w:rFonts w:ascii="Cambria Math" w:hAnsi="Cambria Math"/>
                </w:rPr>
                <m:t>podprogramu</m:t>
              </m:r>
              <m:r>
                <m:rPr>
                  <m:sty m:val="p"/>
                </m:rPr>
                <w:rPr>
                  <w:rFonts w:ascii="Cambria Math" w:hAnsi="Cambria Math"/>
                </w:rPr>
                <m:t xml:space="preserve"> </m:t>
              </m:r>
            </m:num>
            <m:den>
              <m:r>
                <w:rPr>
                  <w:rFonts w:ascii="Cambria Math" w:hAnsi="Cambria Math"/>
                </w:rPr>
                <m:t>suma</m:t>
              </m:r>
              <m:r>
                <m:rPr>
                  <m:sty m:val="p"/>
                </m:rPr>
                <w:rPr>
                  <w:rFonts w:ascii="Cambria Math" w:hAnsi="Cambria Math"/>
                </w:rPr>
                <m:t xml:space="preserve"> </m:t>
              </m:r>
              <m:r>
                <w:rPr>
                  <w:rFonts w:ascii="Cambria Math" w:hAnsi="Cambria Math"/>
                </w:rPr>
                <m:t>po</m:t>
              </m:r>
              <m:r>
                <m:rPr>
                  <m:sty m:val="p"/>
                </m:rPr>
                <w:rPr>
                  <w:rFonts w:ascii="Cambria Math" w:hAnsi="Cambria Math"/>
                </w:rPr>
                <m:t>ž</m:t>
              </m:r>
              <m:r>
                <w:rPr>
                  <w:rFonts w:ascii="Cambria Math" w:hAnsi="Cambria Math"/>
                </w:rPr>
                <m:t>adovan</m:t>
              </m:r>
              <m:r>
                <m:rPr>
                  <m:sty m:val="p"/>
                </m:rPr>
                <w:rPr>
                  <w:rFonts w:ascii="Cambria Math" w:hAnsi="Cambria Math"/>
                </w:rPr>
                <m:t xml:space="preserve">é </m:t>
              </m:r>
              <m:r>
                <w:rPr>
                  <w:rFonts w:ascii="Cambria Math" w:hAnsi="Cambria Math"/>
                </w:rPr>
                <m:t>v</m:t>
              </m:r>
              <m:r>
                <m:rPr>
                  <m:sty m:val="p"/>
                </m:rPr>
                <w:rPr>
                  <w:rFonts w:ascii="Cambria Math" w:hAnsi="Cambria Math"/>
                </w:rPr>
                <m:t>ýš</m:t>
              </m:r>
              <m:r>
                <w:rPr>
                  <w:rFonts w:ascii="Cambria Math" w:hAnsi="Cambria Math"/>
                </w:rPr>
                <m:t>e</m:t>
              </m:r>
              <m:r>
                <m:rPr>
                  <m:sty m:val="p"/>
                </m:rPr>
                <w:rPr>
                  <w:rFonts w:ascii="Cambria Math" w:hAnsi="Cambria Math"/>
                </w:rPr>
                <m:t xml:space="preserve"> </m:t>
              </m:r>
              <m:r>
                <w:rPr>
                  <w:rFonts w:ascii="Cambria Math" w:hAnsi="Cambria Math"/>
                </w:rPr>
                <m:t>dotac</m:t>
              </m:r>
              <m:r>
                <m:rPr>
                  <m:sty m:val="p"/>
                </m:rPr>
                <w:rPr>
                  <w:rFonts w:ascii="Cambria Math" w:hAnsi="Cambria Math"/>
                </w:rPr>
                <m:t xml:space="preserve">í </m:t>
              </m:r>
              <m:r>
                <w:rPr>
                  <w:rFonts w:ascii="Cambria Math" w:hAnsi="Cambria Math"/>
                </w:rPr>
                <m:t>v</m:t>
              </m:r>
              <m:r>
                <m:rPr>
                  <m:sty m:val="p"/>
                </m:rPr>
                <w:rPr>
                  <w:rFonts w:ascii="Cambria Math" w:hAnsi="Cambria Math"/>
                </w:rPr>
                <m:t>š</m:t>
              </m:r>
              <m:r>
                <w:rPr>
                  <w:rFonts w:ascii="Cambria Math" w:hAnsi="Cambria Math"/>
                </w:rPr>
                <m:t>ech</m:t>
              </m:r>
              <m:r>
                <m:rPr>
                  <m:sty m:val="p"/>
                </m:rPr>
                <w:rPr>
                  <w:rFonts w:ascii="Cambria Math" w:hAnsi="Cambria Math"/>
                </w:rPr>
                <m:t xml:space="preserve"> ž</m:t>
              </m:r>
              <m:r>
                <w:rPr>
                  <w:rFonts w:ascii="Cambria Math" w:hAnsi="Cambria Math"/>
                </w:rPr>
                <m:t>adatel</m:t>
              </m:r>
              <m:r>
                <m:rPr>
                  <m:sty m:val="p"/>
                </m:rPr>
                <w:rPr>
                  <w:rFonts w:ascii="Cambria Math" w:hAnsi="Cambria Math"/>
                </w:rPr>
                <m:t xml:space="preserve">ů </m:t>
              </m:r>
              <m:r>
                <w:rPr>
                  <w:rFonts w:ascii="Cambria Math" w:hAnsi="Cambria Math"/>
                </w:rPr>
                <m:t>podprogramu</m:t>
              </m:r>
              <m:r>
                <m:rPr>
                  <m:sty m:val="p"/>
                </m:rPr>
                <w:rPr>
                  <w:rFonts w:ascii="Cambria Math" w:hAnsi="Cambria Math"/>
                </w:rPr>
                <m:t xml:space="preserve"> </m:t>
              </m:r>
            </m:den>
          </m:f>
        </m:oMath>
      </m:oMathPara>
    </w:p>
    <w:p w14:paraId="18E75674" w14:textId="4F12E15A" w:rsidR="00B5570B" w:rsidRPr="00FD0E09" w:rsidRDefault="00B5570B" w:rsidP="00FD0E09">
      <w:pPr>
        <w:pStyle w:val="Seznamsodrkami"/>
        <w:numPr>
          <w:ilvl w:val="0"/>
          <w:numId w:val="65"/>
        </w:numPr>
      </w:pPr>
      <w:r w:rsidRPr="00B40C5E">
        <w:t xml:space="preserve">Hodnotící komise má právo výši </w:t>
      </w:r>
      <w:r>
        <w:t xml:space="preserve">navržené </w:t>
      </w:r>
      <w:r w:rsidRPr="00B40C5E">
        <w:t xml:space="preserve">dotace u jednotlivých žadatelů upravit odlišně od výše určené procentním koeficientem. </w:t>
      </w:r>
    </w:p>
    <w:p w14:paraId="75C35290" w14:textId="777EDF7B" w:rsidR="001E2BA7" w:rsidRDefault="00B0702B" w:rsidP="003E3639">
      <w:pPr>
        <w:pStyle w:val="Nadpis1"/>
        <w:numPr>
          <w:ilvl w:val="0"/>
          <w:numId w:val="27"/>
        </w:numPr>
        <w:rPr>
          <w:rStyle w:val="Bodytext212"/>
          <w:color w:val="000000" w:themeColor="text1"/>
          <w:sz w:val="28"/>
          <w:szCs w:val="32"/>
          <w:shd w:val="clear" w:color="auto" w:fill="auto"/>
        </w:rPr>
      </w:pPr>
      <w:bookmarkStart w:id="24" w:name="_Toc175146179"/>
      <w:r>
        <w:rPr>
          <w:rStyle w:val="Bodytext212"/>
          <w:color w:val="000000" w:themeColor="text1"/>
          <w:sz w:val="28"/>
          <w:szCs w:val="32"/>
          <w:shd w:val="clear" w:color="auto" w:fill="auto"/>
        </w:rPr>
        <w:t>V</w:t>
      </w:r>
      <w:r w:rsidR="003E3639" w:rsidRPr="003E3639">
        <w:rPr>
          <w:rStyle w:val="Bodytext212"/>
          <w:color w:val="000000" w:themeColor="text1"/>
          <w:sz w:val="28"/>
          <w:szCs w:val="32"/>
          <w:shd w:val="clear" w:color="auto" w:fill="auto"/>
        </w:rPr>
        <w:t xml:space="preserve">yúčtování </w:t>
      </w:r>
      <w:r w:rsidR="008D20E3">
        <w:rPr>
          <w:rStyle w:val="Bodytext212"/>
          <w:color w:val="000000" w:themeColor="text1"/>
          <w:sz w:val="28"/>
          <w:szCs w:val="32"/>
          <w:shd w:val="clear" w:color="auto" w:fill="auto"/>
        </w:rPr>
        <w:t>finanční podpory</w:t>
      </w:r>
      <w:bookmarkEnd w:id="24"/>
    </w:p>
    <w:p w14:paraId="022010FD" w14:textId="5703DC00" w:rsidR="008D20E3" w:rsidRPr="00693CF2" w:rsidRDefault="00693CF2" w:rsidP="008D492F">
      <w:pPr>
        <w:jc w:val="left"/>
        <w:rPr>
          <w:szCs w:val="20"/>
        </w:rPr>
      </w:pPr>
      <w:r w:rsidRPr="00693CF2">
        <w:rPr>
          <w:rStyle w:val="Bodytext212"/>
          <w:sz w:val="20"/>
          <w:szCs w:val="20"/>
        </w:rPr>
        <w:t xml:space="preserve">Příjemce finanční podpory je povinen vyplnit a podat </w:t>
      </w:r>
      <w:r w:rsidRPr="00693CF2">
        <w:rPr>
          <w:rStyle w:val="Bodytext212"/>
          <w:b/>
          <w:bCs/>
          <w:sz w:val="20"/>
          <w:szCs w:val="20"/>
        </w:rPr>
        <w:t>Závěrečnou zprávu a vyúčtování</w:t>
      </w:r>
      <w:r>
        <w:rPr>
          <w:rStyle w:val="Bodytext212"/>
          <w:b/>
          <w:bCs/>
          <w:sz w:val="20"/>
          <w:szCs w:val="20"/>
        </w:rPr>
        <w:t xml:space="preserve">. </w:t>
      </w:r>
      <w:r w:rsidRPr="00791DC1">
        <w:rPr>
          <w:rStyle w:val="Bodytext212"/>
          <w:sz w:val="20"/>
          <w:szCs w:val="20"/>
        </w:rPr>
        <w:t>Z</w:t>
      </w:r>
      <w:r>
        <w:rPr>
          <w:rStyle w:val="Bodytext212"/>
          <w:sz w:val="20"/>
          <w:szCs w:val="20"/>
        </w:rPr>
        <w:t xml:space="preserve">působ podání </w:t>
      </w:r>
      <w:r w:rsidR="00B0702B">
        <w:rPr>
          <w:rStyle w:val="Bodytext212"/>
          <w:sz w:val="20"/>
          <w:szCs w:val="20"/>
        </w:rPr>
        <w:t xml:space="preserve">Závěrečné zprávy a </w:t>
      </w:r>
      <w:r>
        <w:rPr>
          <w:rStyle w:val="Bodytext212"/>
          <w:sz w:val="20"/>
          <w:szCs w:val="20"/>
        </w:rPr>
        <w:t xml:space="preserve">vyúčtování, </w:t>
      </w:r>
      <w:r w:rsidR="00B0702B">
        <w:rPr>
          <w:rStyle w:val="Bodytext212"/>
          <w:sz w:val="20"/>
          <w:szCs w:val="20"/>
        </w:rPr>
        <w:t xml:space="preserve">požadované náležitosti a termíny pro podání jsou uvedeny v Zásadách, </w:t>
      </w:r>
      <w:r w:rsidR="000536F6">
        <w:rPr>
          <w:rStyle w:val="Bodytext212"/>
          <w:sz w:val="20"/>
          <w:szCs w:val="20"/>
        </w:rPr>
        <w:t>článku</w:t>
      </w:r>
      <w:r w:rsidR="00B0702B">
        <w:rPr>
          <w:rStyle w:val="Bodytext212"/>
          <w:sz w:val="20"/>
          <w:szCs w:val="20"/>
        </w:rPr>
        <w:t xml:space="preserve"> VIII.</w:t>
      </w:r>
      <w:r w:rsidR="00233C41">
        <w:rPr>
          <w:rStyle w:val="Bodytext212"/>
          <w:sz w:val="20"/>
          <w:szCs w:val="20"/>
        </w:rPr>
        <w:t xml:space="preserve"> a v příloze č. 2 Výzvy</w:t>
      </w:r>
      <w:r w:rsidR="000536F6">
        <w:rPr>
          <w:rStyle w:val="Bodytext212"/>
          <w:sz w:val="20"/>
          <w:szCs w:val="20"/>
        </w:rPr>
        <w:t>:</w:t>
      </w:r>
      <w:r w:rsidR="00233C41">
        <w:rPr>
          <w:rStyle w:val="Bodytext212"/>
          <w:sz w:val="20"/>
          <w:szCs w:val="20"/>
        </w:rPr>
        <w:t xml:space="preserve"> Závěrečná zpráva a vyúčtování</w:t>
      </w:r>
      <w:r w:rsidR="00FD0E09">
        <w:rPr>
          <w:rStyle w:val="Bodytext212"/>
          <w:sz w:val="20"/>
          <w:szCs w:val="20"/>
        </w:rPr>
        <w:t xml:space="preserve"> – program A</w:t>
      </w:r>
      <w:r w:rsidR="00233C41">
        <w:rPr>
          <w:rStyle w:val="Bodytext212"/>
          <w:sz w:val="20"/>
          <w:szCs w:val="20"/>
        </w:rPr>
        <w:t>.</w:t>
      </w:r>
      <w:r>
        <w:rPr>
          <w:rStyle w:val="Bodytext212"/>
          <w:sz w:val="20"/>
          <w:szCs w:val="20"/>
        </w:rPr>
        <w:t xml:space="preserve"> </w:t>
      </w:r>
    </w:p>
    <w:p w14:paraId="14BF7B9D" w14:textId="64FA9B05" w:rsidR="001E2BA7" w:rsidRPr="00242C48" w:rsidRDefault="001E2BA7" w:rsidP="003A39D1">
      <w:pPr>
        <w:pStyle w:val="Nadpis1"/>
        <w:numPr>
          <w:ilvl w:val="0"/>
          <w:numId w:val="27"/>
        </w:numPr>
        <w:rPr>
          <w:rStyle w:val="Bodytext5"/>
          <w:b/>
          <w:bCs w:val="0"/>
          <w:color w:val="000000" w:themeColor="text1"/>
          <w:sz w:val="32"/>
          <w:szCs w:val="24"/>
          <w:shd w:val="clear" w:color="auto" w:fill="auto"/>
        </w:rPr>
      </w:pPr>
      <w:bookmarkStart w:id="25" w:name="_Toc175146180"/>
      <w:bookmarkStart w:id="26" w:name="_Hlk144906625"/>
      <w:r w:rsidRPr="001E2BA7">
        <w:t xml:space="preserve">Odpovědnost za realizaci </w:t>
      </w:r>
      <w:r w:rsidRPr="0079498D">
        <w:t>podpory</w:t>
      </w:r>
      <w:bookmarkEnd w:id="25"/>
    </w:p>
    <w:bookmarkEnd w:id="26"/>
    <w:p w14:paraId="03CB3C68" w14:textId="2AC197D2" w:rsidR="009D6E74" w:rsidRPr="009D6E74" w:rsidRDefault="009D6E74" w:rsidP="00233C41">
      <w:pPr>
        <w:pStyle w:val="Seznamsodrkami"/>
        <w:numPr>
          <w:ilvl w:val="0"/>
          <w:numId w:val="79"/>
        </w:numPr>
        <w:rPr>
          <w:b/>
          <w:bCs/>
        </w:rPr>
      </w:pPr>
      <w:r>
        <w:rPr>
          <w:rStyle w:val="Bodytext212"/>
          <w:sz w:val="20"/>
          <w:szCs w:val="20"/>
        </w:rPr>
        <w:t>K</w:t>
      </w:r>
      <w:r w:rsidRPr="00EB3D54">
        <w:rPr>
          <w:rStyle w:val="Bodytext212"/>
          <w:sz w:val="20"/>
          <w:szCs w:val="20"/>
        </w:rPr>
        <w:t>ontrol</w:t>
      </w:r>
      <w:r>
        <w:rPr>
          <w:rStyle w:val="Bodytext212"/>
          <w:sz w:val="20"/>
          <w:szCs w:val="20"/>
        </w:rPr>
        <w:t>u</w:t>
      </w:r>
      <w:r w:rsidRPr="00EB3D54">
        <w:rPr>
          <w:rStyle w:val="Bodytext212"/>
          <w:sz w:val="20"/>
          <w:szCs w:val="20"/>
        </w:rPr>
        <w:t xml:space="preserve"> administrativního souladu žádosti se všemi podmínkami uvedenými v Zásadách, </w:t>
      </w:r>
      <w:r w:rsidR="000536F6">
        <w:rPr>
          <w:rStyle w:val="Bodytext212"/>
          <w:sz w:val="20"/>
          <w:szCs w:val="20"/>
        </w:rPr>
        <w:t>člán</w:t>
      </w:r>
      <w:r w:rsidR="00B475EC">
        <w:rPr>
          <w:rStyle w:val="Bodytext212"/>
          <w:sz w:val="20"/>
          <w:szCs w:val="20"/>
        </w:rPr>
        <w:t>ek</w:t>
      </w:r>
      <w:r w:rsidR="006F26F2" w:rsidRPr="00EB3D54">
        <w:rPr>
          <w:rStyle w:val="Bodytext212"/>
          <w:sz w:val="20"/>
          <w:szCs w:val="20"/>
        </w:rPr>
        <w:t xml:space="preserve"> </w:t>
      </w:r>
      <w:r w:rsidRPr="00EB3D54">
        <w:rPr>
          <w:rStyle w:val="Bodytext212"/>
          <w:sz w:val="20"/>
          <w:szCs w:val="20"/>
        </w:rPr>
        <w:t>III. – VI</w:t>
      </w:r>
      <w:r>
        <w:rPr>
          <w:rStyle w:val="Bodytext212"/>
          <w:sz w:val="20"/>
          <w:szCs w:val="20"/>
        </w:rPr>
        <w:t>I</w:t>
      </w:r>
      <w:r w:rsidRPr="00EB3D54">
        <w:rPr>
          <w:rStyle w:val="Bodytext212"/>
          <w:sz w:val="20"/>
          <w:szCs w:val="20"/>
        </w:rPr>
        <w:t>.</w:t>
      </w:r>
      <w:r>
        <w:rPr>
          <w:rStyle w:val="Bodytext212"/>
          <w:sz w:val="20"/>
          <w:szCs w:val="20"/>
        </w:rPr>
        <w:t xml:space="preserve">, </w:t>
      </w:r>
      <w:r>
        <w:t>zajišťuje Ekonomický odbor Městského úřadu Humpolec, Oddělení regionálního rozvoje, školství, kultury a sportu, který rovněž podá bližší informace o dotačních programech a o vyhlašovaných výzvách.</w:t>
      </w:r>
    </w:p>
    <w:p w14:paraId="3C292B03" w14:textId="1858BFF9" w:rsidR="00242C48" w:rsidRDefault="00242C48" w:rsidP="00233C41">
      <w:pPr>
        <w:pStyle w:val="Seznamsodrkami"/>
        <w:numPr>
          <w:ilvl w:val="0"/>
          <w:numId w:val="79"/>
        </w:numPr>
        <w:rPr>
          <w:b/>
          <w:bCs/>
        </w:rPr>
      </w:pPr>
      <w:r w:rsidRPr="00AE01BD">
        <w:t xml:space="preserve">Garantem dotačního programu </w:t>
      </w:r>
      <w:r w:rsidR="00826FBB">
        <w:t>A</w:t>
      </w:r>
      <w:r w:rsidRPr="00AE01BD">
        <w:t xml:space="preserve"> – </w:t>
      </w:r>
      <w:r w:rsidR="00826FBB">
        <w:t>TĚLOVÝCHOVA A SPORT</w:t>
      </w:r>
      <w:r>
        <w:t xml:space="preserve"> je </w:t>
      </w:r>
      <w:r w:rsidR="00C43296" w:rsidRPr="00C43296">
        <w:rPr>
          <w:b/>
          <w:bCs/>
        </w:rPr>
        <w:t xml:space="preserve">Ing. Nikola Soukupová, MSc., externí spolupracovník </w:t>
      </w:r>
      <w:r w:rsidR="00FA5539">
        <w:rPr>
          <w:b/>
          <w:bCs/>
        </w:rPr>
        <w:t>m</w:t>
      </w:r>
      <w:r w:rsidR="00C43296" w:rsidRPr="00C43296">
        <w:rPr>
          <w:b/>
          <w:bCs/>
        </w:rPr>
        <w:t>ěsta Humpol</w:t>
      </w:r>
      <w:r w:rsidR="00FA5539">
        <w:rPr>
          <w:b/>
          <w:bCs/>
        </w:rPr>
        <w:t>ce</w:t>
      </w:r>
      <w:r w:rsidR="00C43296" w:rsidRPr="00C43296">
        <w:rPr>
          <w:b/>
          <w:bCs/>
        </w:rPr>
        <w:t>, email: soukupova@tshumpolec.cz.</w:t>
      </w:r>
      <w:r w:rsidR="00C43296">
        <w:t xml:space="preserve"> </w:t>
      </w:r>
    </w:p>
    <w:p w14:paraId="484C3325" w14:textId="38BA5658" w:rsidR="00983806" w:rsidRPr="00983806" w:rsidRDefault="00983806" w:rsidP="00233C41">
      <w:pPr>
        <w:pStyle w:val="Seznamsodrkami"/>
        <w:numPr>
          <w:ilvl w:val="0"/>
          <w:numId w:val="79"/>
        </w:numPr>
        <w:rPr>
          <w:rStyle w:val="Bodytext5"/>
          <w:sz w:val="20"/>
          <w:szCs w:val="20"/>
        </w:rPr>
      </w:pPr>
      <w:r>
        <w:t xml:space="preserve">Administrátorem dotačních programů </w:t>
      </w:r>
      <w:r w:rsidR="007420BF">
        <w:t xml:space="preserve">města </w:t>
      </w:r>
      <w:r>
        <w:t xml:space="preserve">je </w:t>
      </w:r>
      <w:r w:rsidR="00242C48" w:rsidRPr="00983806">
        <w:rPr>
          <w:b/>
          <w:bCs/>
          <w:szCs w:val="20"/>
        </w:rPr>
        <w:t>Bc. Ivana Bulantová</w:t>
      </w:r>
      <w:r w:rsidRPr="00983806">
        <w:rPr>
          <w:rStyle w:val="Bodytext5"/>
          <w:color w:val="auto"/>
          <w:sz w:val="20"/>
          <w:szCs w:val="20"/>
        </w:rPr>
        <w:t xml:space="preserve">, </w:t>
      </w:r>
      <w:r w:rsidR="00A646F7">
        <w:rPr>
          <w:rStyle w:val="Bodytext5"/>
          <w:color w:val="auto"/>
          <w:sz w:val="20"/>
          <w:szCs w:val="20"/>
        </w:rPr>
        <w:t xml:space="preserve">Ekonomický odbor, </w:t>
      </w:r>
      <w:r w:rsidRPr="00983806">
        <w:rPr>
          <w:rStyle w:val="Bodytext5"/>
          <w:color w:val="auto"/>
          <w:sz w:val="20"/>
          <w:szCs w:val="20"/>
        </w:rPr>
        <w:t xml:space="preserve">Oddělení regionálního rozvoje, školství, kultury a sportu, Městský úřad Humpolec, Horní nám. 300, </w:t>
      </w:r>
      <w:r w:rsidR="00A646F7">
        <w:rPr>
          <w:rStyle w:val="Bodytext5"/>
          <w:color w:val="auto"/>
          <w:sz w:val="20"/>
          <w:szCs w:val="20"/>
        </w:rPr>
        <w:t xml:space="preserve">396 </w:t>
      </w:r>
      <w:r w:rsidR="006D58B4">
        <w:rPr>
          <w:rStyle w:val="Bodytext5"/>
          <w:color w:val="auto"/>
          <w:sz w:val="20"/>
          <w:szCs w:val="20"/>
        </w:rPr>
        <w:t xml:space="preserve">22 </w:t>
      </w:r>
      <w:r w:rsidRPr="00983806">
        <w:rPr>
          <w:rStyle w:val="Bodytext5"/>
          <w:color w:val="auto"/>
          <w:sz w:val="20"/>
          <w:szCs w:val="20"/>
        </w:rPr>
        <w:t xml:space="preserve">Humpolec, e-mail: ivana.bulantova@mesto-humpolec.cz, tel.: 565 518 146. </w:t>
      </w:r>
    </w:p>
    <w:p w14:paraId="1366C7EC" w14:textId="1A13779E" w:rsidR="00242C48" w:rsidRPr="00983806" w:rsidRDefault="00242C48" w:rsidP="00233C41">
      <w:pPr>
        <w:pStyle w:val="Seznamsodrkami"/>
        <w:numPr>
          <w:ilvl w:val="0"/>
          <w:numId w:val="79"/>
        </w:numPr>
      </w:pPr>
      <w:r w:rsidRPr="00AE01BD">
        <w:t xml:space="preserve">Před oficiálním podáním žádosti je možné žádost konzultovat </w:t>
      </w:r>
      <w:r w:rsidR="00A646F7">
        <w:t xml:space="preserve">s </w:t>
      </w:r>
      <w:r w:rsidRPr="00AE01BD">
        <w:t>výše uvedenými osobami. Konzultace může pomoci žadateli vyhnout se případnému vyřazení žádosti z hlediska administrativní kontroly.</w:t>
      </w:r>
      <w:r w:rsidRPr="00983806">
        <w:rPr>
          <w:rFonts w:ascii="Times New Roman" w:hAnsi="Times New Roman"/>
        </w:rPr>
        <w:t xml:space="preserve"> </w:t>
      </w:r>
    </w:p>
    <w:p w14:paraId="458D7271" w14:textId="77777777" w:rsidR="001E2BA7" w:rsidRDefault="001E2BA7" w:rsidP="00242C48"/>
    <w:p w14:paraId="5C851A12" w14:textId="77777777" w:rsidR="001E2BA7" w:rsidRPr="00086DBB" w:rsidRDefault="001E2BA7" w:rsidP="00242C48">
      <w:pPr>
        <w:rPr>
          <w:rStyle w:val="Bodytext212"/>
          <w:color w:val="auto"/>
          <w:szCs w:val="32"/>
        </w:rPr>
      </w:pPr>
    </w:p>
    <w:p w14:paraId="3F9D6E16" w14:textId="692EDEB0" w:rsidR="00C74314" w:rsidRPr="00002FAB" w:rsidRDefault="001E2BA7" w:rsidP="00C74314">
      <w:pPr>
        <w:rPr>
          <w:szCs w:val="20"/>
        </w:rPr>
      </w:pPr>
      <w:r w:rsidRPr="003C6CFD">
        <w:rPr>
          <w:rStyle w:val="Bodytext212"/>
          <w:color w:val="auto"/>
          <w:sz w:val="20"/>
          <w:szCs w:val="20"/>
        </w:rPr>
        <w:t>V Humpolci dne</w:t>
      </w:r>
      <w:r w:rsidR="00233C41" w:rsidRPr="003C6CFD">
        <w:rPr>
          <w:rStyle w:val="Bodytext212"/>
          <w:color w:val="auto"/>
          <w:sz w:val="20"/>
          <w:szCs w:val="20"/>
        </w:rPr>
        <w:t xml:space="preserve"> 2</w:t>
      </w:r>
      <w:r w:rsidR="003C6CFD">
        <w:rPr>
          <w:rStyle w:val="Bodytext212"/>
          <w:color w:val="auto"/>
          <w:sz w:val="20"/>
          <w:szCs w:val="20"/>
        </w:rPr>
        <w:t>4</w:t>
      </w:r>
      <w:r w:rsidR="00233C41" w:rsidRPr="003C6CFD">
        <w:rPr>
          <w:rStyle w:val="Bodytext212"/>
          <w:color w:val="auto"/>
          <w:sz w:val="20"/>
          <w:szCs w:val="20"/>
        </w:rPr>
        <w:t xml:space="preserve">. </w:t>
      </w:r>
      <w:r w:rsidR="00FD0E09" w:rsidRPr="003C6CFD">
        <w:rPr>
          <w:rStyle w:val="Bodytext212"/>
          <w:color w:val="auto"/>
          <w:sz w:val="20"/>
          <w:szCs w:val="20"/>
        </w:rPr>
        <w:t>září</w:t>
      </w:r>
      <w:r w:rsidR="00233C41" w:rsidRPr="003C6CFD">
        <w:rPr>
          <w:rStyle w:val="Bodytext212"/>
          <w:color w:val="auto"/>
          <w:sz w:val="20"/>
          <w:szCs w:val="20"/>
        </w:rPr>
        <w:t xml:space="preserve"> 202</w:t>
      </w:r>
      <w:r w:rsidR="003C6CFD">
        <w:rPr>
          <w:rStyle w:val="Bodytext212"/>
          <w:color w:val="auto"/>
          <w:sz w:val="20"/>
          <w:szCs w:val="20"/>
        </w:rPr>
        <w:t>5</w:t>
      </w:r>
      <w:r w:rsidR="00233C41" w:rsidRPr="00770A51">
        <w:rPr>
          <w:rStyle w:val="Bodytext212"/>
          <w:color w:val="auto"/>
          <w:sz w:val="20"/>
          <w:szCs w:val="20"/>
        </w:rPr>
        <w:t xml:space="preserve">                                   </w:t>
      </w:r>
      <w:r w:rsidR="00770A51">
        <w:rPr>
          <w:rStyle w:val="Bodytext212"/>
          <w:color w:val="auto"/>
          <w:sz w:val="20"/>
          <w:szCs w:val="20"/>
        </w:rPr>
        <w:t xml:space="preserve">   </w:t>
      </w:r>
      <w:r w:rsidR="00983806" w:rsidRPr="00770A51">
        <w:rPr>
          <w:rStyle w:val="Bodytext212"/>
          <w:color w:val="auto"/>
          <w:sz w:val="20"/>
          <w:szCs w:val="20"/>
        </w:rPr>
        <w:t xml:space="preserve">Ing. Petr Machek, starosta města </w:t>
      </w:r>
      <w:r w:rsidRPr="00770A51">
        <w:rPr>
          <w:rStyle w:val="Bodytext212"/>
          <w:color w:val="auto"/>
          <w:sz w:val="20"/>
          <w:szCs w:val="20"/>
        </w:rPr>
        <w:t>Humpol</w:t>
      </w:r>
      <w:r w:rsidR="00242C48" w:rsidRPr="00770A51">
        <w:rPr>
          <w:rStyle w:val="Bodytext212"/>
          <w:color w:val="auto"/>
          <w:sz w:val="20"/>
          <w:szCs w:val="20"/>
        </w:rPr>
        <w:t>ce</w:t>
      </w:r>
      <w:bookmarkEnd w:id="1"/>
    </w:p>
    <w:sectPr w:rsidR="00C74314" w:rsidRPr="00002FAB" w:rsidSect="00AA7FA7">
      <w:footerReference w:type="default" r:id="rId20"/>
      <w:pgSz w:w="11906" w:h="16838" w:code="9"/>
      <w:pgMar w:top="3714" w:right="1134" w:bottom="2495" w:left="1361" w:header="1038" w:footer="90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5DE4" w14:textId="77777777" w:rsidR="00762640" w:rsidRDefault="00762640" w:rsidP="006A4E7B">
      <w:r>
        <w:separator/>
      </w:r>
    </w:p>
  </w:endnote>
  <w:endnote w:type="continuationSeparator" w:id="0">
    <w:p w14:paraId="49EFDB29" w14:textId="77777777" w:rsidR="00762640" w:rsidRDefault="00762640"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pleSystemUIFont">
    <w:altName w:val="Cambria"/>
    <w:charset w:val="00"/>
    <w:family w:val="roman"/>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F0C7" w14:textId="42C02928" w:rsidR="00AA7FA7" w:rsidRDefault="00AA7FA7" w:rsidP="00AA7FA7">
    <w:pPr>
      <w:pStyle w:val="Zpat"/>
      <w:jc w:val="right"/>
    </w:pPr>
  </w:p>
  <w:p w14:paraId="46C572F5" w14:textId="49B160EE" w:rsidR="00F5263F" w:rsidRPr="0082209D" w:rsidRDefault="00F5263F" w:rsidP="008220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5FAAB471" w14:textId="77777777" w:rsidTr="007A1C29">
      <w:tc>
        <w:tcPr>
          <w:tcW w:w="1928" w:type="dxa"/>
        </w:tcPr>
        <w:p w14:paraId="38893540" w14:textId="3E547867" w:rsidR="007A1C29" w:rsidRDefault="007A1C29" w:rsidP="007A1C29">
          <w:pPr>
            <w:pStyle w:val="Zpat"/>
          </w:pPr>
        </w:p>
      </w:tc>
      <w:tc>
        <w:tcPr>
          <w:tcW w:w="2438" w:type="dxa"/>
        </w:tcPr>
        <w:p w14:paraId="0E4D4A8A" w14:textId="431601EB" w:rsidR="007A1C29" w:rsidRDefault="007A1C29" w:rsidP="007A1C29">
          <w:pPr>
            <w:pStyle w:val="Zpat"/>
          </w:pPr>
        </w:p>
      </w:tc>
      <w:tc>
        <w:tcPr>
          <w:tcW w:w="2381" w:type="dxa"/>
        </w:tcPr>
        <w:p w14:paraId="351E50AC" w14:textId="151433DA" w:rsidR="007A1C29" w:rsidRDefault="007A1C29" w:rsidP="007A1C29">
          <w:pPr>
            <w:pStyle w:val="Zpat"/>
          </w:pPr>
        </w:p>
      </w:tc>
      <w:tc>
        <w:tcPr>
          <w:tcW w:w="2268" w:type="dxa"/>
        </w:tcPr>
        <w:p w14:paraId="39B21D74" w14:textId="251E439A" w:rsidR="007A1C29" w:rsidRDefault="007A1C29" w:rsidP="007A1C29">
          <w:pPr>
            <w:pStyle w:val="Zpat"/>
          </w:pPr>
        </w:p>
      </w:tc>
      <w:tc>
        <w:tcPr>
          <w:tcW w:w="624" w:type="dxa"/>
          <w:vAlign w:val="bottom"/>
        </w:tcPr>
        <w:p w14:paraId="0120BACB" w14:textId="462F7167" w:rsidR="007A1C29" w:rsidRDefault="007A1C29" w:rsidP="007A1C29">
          <w:pPr>
            <w:pStyle w:val="Zpat"/>
            <w:jc w:val="right"/>
          </w:pPr>
        </w:p>
      </w:tc>
    </w:tr>
  </w:tbl>
  <w:p w14:paraId="32D943D2"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136531D2" wp14:editId="2C34FE16">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BCA72"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08045FB2" wp14:editId="2AD7F101">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8C71E"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6477"/>
      <w:docPartObj>
        <w:docPartGallery w:val="Page Numbers (Bottom of Page)"/>
        <w:docPartUnique/>
      </w:docPartObj>
    </w:sdtPr>
    <w:sdtEndPr/>
    <w:sdtContent>
      <w:p w14:paraId="15E736BD" w14:textId="75CDDDEC" w:rsidR="00CF024A" w:rsidRDefault="00CF024A" w:rsidP="008D492F">
        <w:pPr>
          <w:pStyle w:val="Zpat"/>
          <w:jc w:val="center"/>
        </w:pPr>
        <w:r>
          <w:fldChar w:fldCharType="begin"/>
        </w:r>
        <w:r>
          <w:instrText>PAGE   \* MERGEFORMAT</w:instrText>
        </w:r>
        <w:r>
          <w:fldChar w:fldCharType="separate"/>
        </w:r>
        <w:r>
          <w:t>2</w:t>
        </w:r>
        <w:r>
          <w:fldChar w:fldCharType="end"/>
        </w:r>
      </w:p>
    </w:sdtContent>
  </w:sdt>
  <w:p w14:paraId="38C42943" w14:textId="77777777" w:rsidR="00AA7FA7" w:rsidRPr="0082209D" w:rsidRDefault="00AA7FA7" w:rsidP="00822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AFE9" w14:textId="77777777" w:rsidR="00762640" w:rsidRDefault="00762640" w:rsidP="006A4E7B">
      <w:bookmarkStart w:id="0" w:name="_Hlk485237819"/>
      <w:bookmarkEnd w:id="0"/>
      <w:r>
        <w:separator/>
      </w:r>
    </w:p>
  </w:footnote>
  <w:footnote w:type="continuationSeparator" w:id="0">
    <w:p w14:paraId="4CA176BE" w14:textId="77777777" w:rsidR="00762640" w:rsidRDefault="00762640" w:rsidP="006A4E7B">
      <w:r>
        <w:continuationSeparator/>
      </w:r>
    </w:p>
  </w:footnote>
  <w:footnote w:id="1">
    <w:p w14:paraId="48B638C7" w14:textId="4D63A4BE" w:rsidR="00154AD8" w:rsidRDefault="00154AD8" w:rsidP="008D492F">
      <w:pPr>
        <w:pStyle w:val="Textpoznpodarou"/>
        <w:jc w:val="both"/>
      </w:pPr>
      <w:r>
        <w:rPr>
          <w:rStyle w:val="Znakapoznpodarou"/>
        </w:rPr>
        <w:footnoteRef/>
      </w:r>
      <w:r w:rsidR="00EF400F" w:rsidRPr="008D492F">
        <w:rPr>
          <w:vertAlign w:val="superscript"/>
        </w:rPr>
        <w:t>)</w:t>
      </w:r>
      <w:r>
        <w:t xml:space="preserve"> </w:t>
      </w:r>
      <w:r w:rsidR="00A12080" w:rsidRPr="008D492F">
        <w:rPr>
          <w:sz w:val="18"/>
          <w:szCs w:val="18"/>
        </w:rPr>
        <w:t xml:space="preserve">Pro stanovení věkové hranice </w:t>
      </w:r>
      <w:r w:rsidRPr="008D492F">
        <w:rPr>
          <w:sz w:val="18"/>
          <w:szCs w:val="18"/>
        </w:rPr>
        <w:t>děti a mládež</w:t>
      </w:r>
      <w:r w:rsidR="00A12080" w:rsidRPr="008D492F">
        <w:rPr>
          <w:sz w:val="18"/>
          <w:szCs w:val="18"/>
        </w:rPr>
        <w:t>e</w:t>
      </w:r>
      <w:r w:rsidRPr="008D492F">
        <w:rPr>
          <w:sz w:val="18"/>
          <w:szCs w:val="18"/>
        </w:rPr>
        <w:t xml:space="preserve"> ve věku od 4 do 19 let </w:t>
      </w:r>
      <w:r w:rsidR="00A12080" w:rsidRPr="008D492F">
        <w:rPr>
          <w:sz w:val="18"/>
          <w:szCs w:val="18"/>
        </w:rPr>
        <w:t>se</w:t>
      </w:r>
      <w:r w:rsidRPr="008D492F">
        <w:rPr>
          <w:sz w:val="18"/>
          <w:szCs w:val="18"/>
        </w:rPr>
        <w:t xml:space="preserve"> pro účely nároku na poskytnutí finančního příspěvku </w:t>
      </w:r>
      <w:r w:rsidR="00A12080" w:rsidRPr="008D492F">
        <w:rPr>
          <w:sz w:val="18"/>
          <w:szCs w:val="18"/>
        </w:rPr>
        <w:t>města v dotačním programu A považuje dosažení tohoto věku v roce, na který je žádána podpora.</w:t>
      </w:r>
    </w:p>
  </w:footnote>
  <w:footnote w:id="2">
    <w:p w14:paraId="20FC1706" w14:textId="73414242" w:rsidR="002754B3" w:rsidRPr="002754B3" w:rsidRDefault="002754B3" w:rsidP="002754B3">
      <w:pPr>
        <w:spacing w:after="0"/>
        <w:jc w:val="left"/>
        <w:rPr>
          <w:rFonts w:ascii=".AppleSystemUIFont" w:eastAsia="Times New Roman" w:hAnsi=".AppleSystemUIFont" w:cs="Times New Roman"/>
          <w:color w:val="0E0E0E"/>
          <w:kern w:val="0"/>
          <w:sz w:val="21"/>
          <w:szCs w:val="21"/>
          <w:lang w:eastAsia="cs-CZ"/>
          <w14:ligatures w14:val="none"/>
        </w:rPr>
      </w:pPr>
      <w:r w:rsidRPr="003C6CFD">
        <w:rPr>
          <w:rStyle w:val="Znakapoznpodarou"/>
        </w:rPr>
        <w:footnoteRef/>
      </w:r>
      <w:r w:rsidRPr="003C6CFD">
        <w:t xml:space="preserve"> </w:t>
      </w:r>
      <w:r w:rsidRPr="00B603DB">
        <w:rPr>
          <w:rFonts w:eastAsia="Times New Roman" w:cs="Times New Roman"/>
          <w:color w:val="0E0E0E"/>
          <w:kern w:val="0"/>
          <w:szCs w:val="20"/>
          <w:highlight w:val="yellow"/>
          <w:lang w:eastAsia="cs-CZ"/>
          <w14:ligatures w14:val="none"/>
        </w:rPr>
        <w:t>Za členský příspěvek se považují veškeré platby, které jsou členové spolku povinni hradit podle stanov, bez ohledu na jejich konkrétní označení nebo vnitřní strukturu (např. zápisné, oddílové příspěvky, sezónní poplatky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438F" w14:textId="046CDF37" w:rsidR="00F075FD" w:rsidRPr="00705533" w:rsidRDefault="0082209D" w:rsidP="00F075FD">
    <w:pPr>
      <w:pStyle w:val="Zhlav"/>
      <w:spacing w:line="250" w:lineRule="atLeast"/>
    </w:pPr>
    <w:r>
      <w:rPr>
        <w:noProof/>
      </w:rPr>
      <w:drawing>
        <wp:inline distT="0" distB="0" distL="0" distR="0" wp14:anchorId="5FBBE791" wp14:editId="46AF946B">
          <wp:extent cx="2040917" cy="776377"/>
          <wp:effectExtent l="0" t="0" r="0" b="0"/>
          <wp:docPr id="670139"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7B0" w14:textId="1B381011" w:rsidR="00A658AE" w:rsidRDefault="0082209D">
    <w:pPr>
      <w:pStyle w:val="Zhlav"/>
    </w:pPr>
    <w:r>
      <w:rPr>
        <w:noProof/>
      </w:rPr>
      <w:drawing>
        <wp:inline distT="0" distB="0" distL="0" distR="0" wp14:anchorId="50CD1678" wp14:editId="66E3DF92">
          <wp:extent cx="2040917" cy="776377"/>
          <wp:effectExtent l="0" t="0" r="0" b="0"/>
          <wp:docPr id="1710591541"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E657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4654E"/>
    <w:multiLevelType w:val="hybridMultilevel"/>
    <w:tmpl w:val="A76C544E"/>
    <w:lvl w:ilvl="0" w:tplc="04050019">
      <w:start w:val="1"/>
      <w:numFmt w:val="lowerLetter"/>
      <w:lvlText w:val="%1."/>
      <w:lvlJc w:val="left"/>
      <w:pPr>
        <w:tabs>
          <w:tab w:val="num" w:pos="454"/>
        </w:tabs>
        <w:ind w:left="454" w:hanging="227"/>
      </w:p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 w15:restartNumberingAfterBreak="0">
    <w:nsid w:val="03377216"/>
    <w:multiLevelType w:val="hybridMultilevel"/>
    <w:tmpl w:val="0C30F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F27CBF"/>
    <w:multiLevelType w:val="hybridMultilevel"/>
    <w:tmpl w:val="F42E088A"/>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206BE3"/>
    <w:multiLevelType w:val="hybridMultilevel"/>
    <w:tmpl w:val="4AC85DBC"/>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9579B1"/>
    <w:multiLevelType w:val="hybridMultilevel"/>
    <w:tmpl w:val="C05E6C8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2622A9"/>
    <w:multiLevelType w:val="hybridMultilevel"/>
    <w:tmpl w:val="EE306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2F4CFE"/>
    <w:multiLevelType w:val="hybridMultilevel"/>
    <w:tmpl w:val="C030AC1A"/>
    <w:lvl w:ilvl="0" w:tplc="BED44A3E">
      <w:start w:val="1"/>
      <w:numFmt w:val="decimal"/>
      <w:lvlText w:val="%1)"/>
      <w:lvlJc w:val="left"/>
      <w:pPr>
        <w:tabs>
          <w:tab w:val="num" w:pos="227"/>
        </w:tabs>
        <w:ind w:left="227" w:hanging="227"/>
      </w:pPr>
      <w:rPr>
        <w:rFonts w:hint="default"/>
        <w:b w:val="0"/>
        <w:bCs w:val="0"/>
        <w:sz w:val="16"/>
      </w:rPr>
    </w:lvl>
    <w:lvl w:ilvl="1" w:tplc="040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265593"/>
    <w:multiLevelType w:val="hybridMultilevel"/>
    <w:tmpl w:val="0598FBF6"/>
    <w:lvl w:ilvl="0" w:tplc="040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8880D0D"/>
    <w:multiLevelType w:val="hybridMultilevel"/>
    <w:tmpl w:val="27F8DCD0"/>
    <w:lvl w:ilvl="0" w:tplc="04050011">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512087"/>
    <w:multiLevelType w:val="hybridMultilevel"/>
    <w:tmpl w:val="85CC54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1824C5F"/>
    <w:multiLevelType w:val="multilevel"/>
    <w:tmpl w:val="21763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62716F"/>
    <w:multiLevelType w:val="hybridMultilevel"/>
    <w:tmpl w:val="27C4E03C"/>
    <w:lvl w:ilvl="0" w:tplc="04050017">
      <w:start w:val="1"/>
      <w:numFmt w:val="lowerLetter"/>
      <w:lvlText w:val="%1)"/>
      <w:lvlJc w:val="left"/>
      <w:pPr>
        <w:tabs>
          <w:tab w:val="num" w:pos="227"/>
        </w:tabs>
        <w:ind w:left="227" w:hanging="227"/>
      </w:pPr>
      <w:rPr>
        <w:rFonts w:hint="default"/>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447360"/>
    <w:multiLevelType w:val="hybridMultilevel"/>
    <w:tmpl w:val="E0F2538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B955506"/>
    <w:multiLevelType w:val="hybridMultilevel"/>
    <w:tmpl w:val="B88A320A"/>
    <w:lvl w:ilvl="0" w:tplc="04050001">
      <w:start w:val="1"/>
      <w:numFmt w:val="bullet"/>
      <w:lvlText w:val=""/>
      <w:lvlJc w:val="left"/>
      <w:pPr>
        <w:ind w:left="785" w:hanging="360"/>
      </w:pPr>
      <w:rPr>
        <w:rFonts w:ascii="Symbol" w:hAnsi="Symbol"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1C7E32DD"/>
    <w:multiLevelType w:val="hybridMultilevel"/>
    <w:tmpl w:val="2506D4CE"/>
    <w:lvl w:ilvl="0" w:tplc="04050001">
      <w:start w:val="1"/>
      <w:numFmt w:val="bullet"/>
      <w:lvlText w:val=""/>
      <w:lvlJc w:val="left"/>
      <w:pPr>
        <w:ind w:left="709" w:hanging="360"/>
      </w:pPr>
      <w:rPr>
        <w:rFonts w:ascii="Symbol" w:hAnsi="Symbol" w:hint="default"/>
      </w:rPr>
    </w:lvl>
    <w:lvl w:ilvl="1" w:tplc="04050003">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6" w15:restartNumberingAfterBreak="0">
    <w:nsid w:val="1D47590C"/>
    <w:multiLevelType w:val="hybridMultilevel"/>
    <w:tmpl w:val="9B2692C4"/>
    <w:lvl w:ilvl="0" w:tplc="FFFFFFFF">
      <w:start w:val="1"/>
      <w:numFmt w:val="decimal"/>
      <w:lvlText w:val="%1."/>
      <w:lvlJc w:val="left"/>
      <w:pPr>
        <w:ind w:left="720" w:hanging="360"/>
      </w:pPr>
      <w:rPr>
        <w:b w:val="0"/>
        <w:bCs/>
      </w:rPr>
    </w:lvl>
    <w:lvl w:ilvl="1" w:tplc="040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B97F1F"/>
    <w:multiLevelType w:val="hybridMultilevel"/>
    <w:tmpl w:val="4D5C429E"/>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36F0B68"/>
    <w:multiLevelType w:val="hybridMultilevel"/>
    <w:tmpl w:val="8BFE0FF8"/>
    <w:lvl w:ilvl="0" w:tplc="4C5E0B7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502B5B"/>
    <w:multiLevelType w:val="hybridMultilevel"/>
    <w:tmpl w:val="ECB451E4"/>
    <w:lvl w:ilvl="0" w:tplc="04050001">
      <w:start w:val="1"/>
      <w:numFmt w:val="bullet"/>
      <w:lvlText w:val=""/>
      <w:lvlJc w:val="left"/>
      <w:pPr>
        <w:tabs>
          <w:tab w:val="num" w:pos="454"/>
        </w:tabs>
        <w:ind w:left="454" w:hanging="227"/>
      </w:pPr>
      <w:rPr>
        <w:rFonts w:ascii="Symbol" w:hAnsi="Symbol" w:hint="default"/>
        <w:sz w:val="16"/>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5B254D6"/>
    <w:multiLevelType w:val="hybridMultilevel"/>
    <w:tmpl w:val="99E46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DD61D8"/>
    <w:multiLevelType w:val="hybridMultilevel"/>
    <w:tmpl w:val="C380A9A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605D23"/>
    <w:multiLevelType w:val="hybridMultilevel"/>
    <w:tmpl w:val="59C42AAE"/>
    <w:lvl w:ilvl="0" w:tplc="04050011">
      <w:start w:val="1"/>
      <w:numFmt w:val="decimal"/>
      <w:lvlText w:val="%1)"/>
      <w:lvlJc w:val="left"/>
      <w:pPr>
        <w:tabs>
          <w:tab w:val="num" w:pos="227"/>
        </w:tabs>
        <w:ind w:left="227" w:hanging="227"/>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B4384A"/>
    <w:multiLevelType w:val="hybridMultilevel"/>
    <w:tmpl w:val="1CDC9A1A"/>
    <w:lvl w:ilvl="0" w:tplc="0405000F">
      <w:start w:val="1"/>
      <w:numFmt w:val="decimal"/>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2E3F5C19"/>
    <w:multiLevelType w:val="hybridMultilevel"/>
    <w:tmpl w:val="D5FCC15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E008E7"/>
    <w:multiLevelType w:val="hybridMultilevel"/>
    <w:tmpl w:val="874E1DAA"/>
    <w:lvl w:ilvl="0" w:tplc="04050001">
      <w:start w:val="1"/>
      <w:numFmt w:val="bullet"/>
      <w:lvlText w:val=""/>
      <w:lvlJc w:val="left"/>
      <w:pPr>
        <w:ind w:left="1069" w:hanging="360"/>
      </w:pPr>
      <w:rPr>
        <w:rFonts w:ascii="Symbol" w:hAnsi="Symbol"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32274629"/>
    <w:multiLevelType w:val="hybridMultilevel"/>
    <w:tmpl w:val="1792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35C0E34"/>
    <w:multiLevelType w:val="hybridMultilevel"/>
    <w:tmpl w:val="EA52E2AA"/>
    <w:lvl w:ilvl="0" w:tplc="04050011">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DA5EAB"/>
    <w:multiLevelType w:val="hybridMultilevel"/>
    <w:tmpl w:val="CDA60596"/>
    <w:lvl w:ilvl="0" w:tplc="04050017">
      <w:start w:val="1"/>
      <w:numFmt w:val="lowerLetter"/>
      <w:lvlText w:val="%1)"/>
      <w:lvlJc w:val="left"/>
      <w:pPr>
        <w:ind w:left="720" w:hanging="360"/>
      </w:pPr>
    </w:lvl>
    <w:lvl w:ilvl="1" w:tplc="04050017">
      <w:start w:val="1"/>
      <w:numFmt w:val="lowerLetter"/>
      <w:lvlText w:val="%2)"/>
      <w:lvlJc w:val="left"/>
      <w:pPr>
        <w:ind w:left="72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4600581"/>
    <w:multiLevelType w:val="hybridMultilevel"/>
    <w:tmpl w:val="AD981F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347A67E1"/>
    <w:multiLevelType w:val="multilevel"/>
    <w:tmpl w:val="34782A7E"/>
    <w:lvl w:ilvl="0">
      <w:start w:val="1"/>
      <w:numFmt w:val="decimal"/>
      <w:lvlText w:val="%1."/>
      <w:lvlJc w:val="left"/>
      <w:pPr>
        <w:ind w:left="360" w:hanging="360"/>
      </w:pPr>
      <w:rPr>
        <w:sz w:val="32"/>
        <w:szCs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5595D55"/>
    <w:multiLevelType w:val="hybridMultilevel"/>
    <w:tmpl w:val="98882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7A3007"/>
    <w:multiLevelType w:val="hybridMultilevel"/>
    <w:tmpl w:val="5162AD4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36A3445E"/>
    <w:multiLevelType w:val="hybridMultilevel"/>
    <w:tmpl w:val="CB529AE0"/>
    <w:lvl w:ilvl="0" w:tplc="0405000F">
      <w:start w:val="1"/>
      <w:numFmt w:val="decimal"/>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399972EC"/>
    <w:multiLevelType w:val="hybridMultilevel"/>
    <w:tmpl w:val="39A4A3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3A702C08"/>
    <w:multiLevelType w:val="hybridMultilevel"/>
    <w:tmpl w:val="1958C4C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B3815B8"/>
    <w:multiLevelType w:val="hybridMultilevel"/>
    <w:tmpl w:val="6F32301C"/>
    <w:lvl w:ilvl="0" w:tplc="0405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3B9F10CF"/>
    <w:multiLevelType w:val="hybridMultilevel"/>
    <w:tmpl w:val="60563012"/>
    <w:lvl w:ilvl="0" w:tplc="0405000F">
      <w:start w:val="1"/>
      <w:numFmt w:val="decimal"/>
      <w:lvlText w:val="%1."/>
      <w:lvlJc w:val="left"/>
      <w:pPr>
        <w:tabs>
          <w:tab w:val="num" w:pos="454"/>
        </w:tabs>
        <w:ind w:left="454" w:hanging="227"/>
      </w:pPr>
      <w:rPr>
        <w:rFonts w:hint="default"/>
        <w:sz w:val="16"/>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3F38006C"/>
    <w:multiLevelType w:val="multilevel"/>
    <w:tmpl w:val="C5C6C8EC"/>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6B22AD"/>
    <w:multiLevelType w:val="hybridMultilevel"/>
    <w:tmpl w:val="22C2F6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0177C28"/>
    <w:multiLevelType w:val="hybridMultilevel"/>
    <w:tmpl w:val="94A068D0"/>
    <w:lvl w:ilvl="0" w:tplc="04050001">
      <w:start w:val="1"/>
      <w:numFmt w:val="bullet"/>
      <w:lvlText w:val=""/>
      <w:lvlJc w:val="left"/>
      <w:pPr>
        <w:ind w:left="1069" w:hanging="360"/>
      </w:pPr>
      <w:rPr>
        <w:rFonts w:ascii="Symbol" w:hAnsi="Symbol"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42DD51B0"/>
    <w:multiLevelType w:val="hybridMultilevel"/>
    <w:tmpl w:val="2FC03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32077E7"/>
    <w:multiLevelType w:val="hybridMultilevel"/>
    <w:tmpl w:val="E87C789C"/>
    <w:lvl w:ilvl="0" w:tplc="0405000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4634CFB"/>
    <w:multiLevelType w:val="hybridMultilevel"/>
    <w:tmpl w:val="D778D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4955319"/>
    <w:multiLevelType w:val="hybridMultilevel"/>
    <w:tmpl w:val="5FA48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78F096A"/>
    <w:multiLevelType w:val="hybridMultilevel"/>
    <w:tmpl w:val="9AD68F5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A6E2ED5"/>
    <w:multiLevelType w:val="hybridMultilevel"/>
    <w:tmpl w:val="59D6DD4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4C144FCC"/>
    <w:multiLevelType w:val="hybridMultilevel"/>
    <w:tmpl w:val="07687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FC0319D"/>
    <w:multiLevelType w:val="hybridMultilevel"/>
    <w:tmpl w:val="CB2013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02E4515"/>
    <w:multiLevelType w:val="hybridMultilevel"/>
    <w:tmpl w:val="2E70ED2C"/>
    <w:lvl w:ilvl="0" w:tplc="04050017">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514E64C4"/>
    <w:multiLevelType w:val="hybridMultilevel"/>
    <w:tmpl w:val="DC2ABB38"/>
    <w:lvl w:ilvl="0" w:tplc="040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244393B"/>
    <w:multiLevelType w:val="hybridMultilevel"/>
    <w:tmpl w:val="F81A9CC2"/>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3716C1D"/>
    <w:multiLevelType w:val="hybridMultilevel"/>
    <w:tmpl w:val="648E1492"/>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C950A9"/>
    <w:multiLevelType w:val="hybridMultilevel"/>
    <w:tmpl w:val="3998FDDE"/>
    <w:lvl w:ilvl="0" w:tplc="04050001">
      <w:start w:val="1"/>
      <w:numFmt w:val="bullet"/>
      <w:lvlText w:val=""/>
      <w:lvlJc w:val="left"/>
      <w:pPr>
        <w:tabs>
          <w:tab w:val="num" w:pos="454"/>
        </w:tabs>
        <w:ind w:left="454" w:hanging="227"/>
      </w:pPr>
      <w:rPr>
        <w:rFonts w:ascii="Symbol" w:hAnsi="Symbol" w:hint="default"/>
        <w:sz w:val="16"/>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56DB60C3"/>
    <w:multiLevelType w:val="hybridMultilevel"/>
    <w:tmpl w:val="A6B2A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7657CE7"/>
    <w:multiLevelType w:val="hybridMultilevel"/>
    <w:tmpl w:val="1E2E132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C3A68DD"/>
    <w:multiLevelType w:val="hybridMultilevel"/>
    <w:tmpl w:val="42181C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D276D19"/>
    <w:multiLevelType w:val="hybridMultilevel"/>
    <w:tmpl w:val="56F0AA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2F1282"/>
    <w:multiLevelType w:val="hybridMultilevel"/>
    <w:tmpl w:val="6D1E9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E645E0B"/>
    <w:multiLevelType w:val="hybridMultilevel"/>
    <w:tmpl w:val="E214BAE0"/>
    <w:lvl w:ilvl="0" w:tplc="04050017">
      <w:start w:val="1"/>
      <w:numFmt w:val="lowerLetter"/>
      <w:lvlText w:val="%1)"/>
      <w:lvlJc w:val="left"/>
      <w:pPr>
        <w:ind w:left="1069" w:hanging="360"/>
      </w:pPr>
      <w:rPr>
        <w:rFonts w:hint="default"/>
        <w:sz w:val="16"/>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0" w15:restartNumberingAfterBreak="0">
    <w:nsid w:val="638D64EA"/>
    <w:multiLevelType w:val="hybridMultilevel"/>
    <w:tmpl w:val="3D4CE264"/>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8C17D49"/>
    <w:multiLevelType w:val="hybridMultilevel"/>
    <w:tmpl w:val="CA269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919358C"/>
    <w:multiLevelType w:val="hybridMultilevel"/>
    <w:tmpl w:val="FA6EE5D8"/>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BA90E9D"/>
    <w:multiLevelType w:val="hybridMultilevel"/>
    <w:tmpl w:val="7F28C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BAE31FD"/>
    <w:multiLevelType w:val="hybridMultilevel"/>
    <w:tmpl w:val="824043E4"/>
    <w:lvl w:ilvl="0" w:tplc="040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BD93C88"/>
    <w:multiLevelType w:val="hybridMultilevel"/>
    <w:tmpl w:val="86A60AAC"/>
    <w:lvl w:ilvl="0" w:tplc="04050017">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6D6E68C2"/>
    <w:multiLevelType w:val="hybridMultilevel"/>
    <w:tmpl w:val="34A6414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E853CAC"/>
    <w:multiLevelType w:val="hybridMultilevel"/>
    <w:tmpl w:val="867A5CF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6E9A6B63"/>
    <w:multiLevelType w:val="hybridMultilevel"/>
    <w:tmpl w:val="F4ACF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EBA3789"/>
    <w:multiLevelType w:val="hybridMultilevel"/>
    <w:tmpl w:val="772A1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0065796"/>
    <w:multiLevelType w:val="hybridMultilevel"/>
    <w:tmpl w:val="34EA3F78"/>
    <w:lvl w:ilvl="0" w:tplc="A31E2290">
      <w:start w:val="1"/>
      <w:numFmt w:val="decimal"/>
      <w:lvlText w:val="%1."/>
      <w:lvlJc w:val="left"/>
      <w:pPr>
        <w:ind w:left="720" w:hanging="360"/>
      </w:pPr>
      <w:rPr>
        <w:rFonts w:hint="default"/>
        <w:b w:val="0"/>
        <w:color w:val="1E27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2AE52F8"/>
    <w:multiLevelType w:val="hybridMultilevel"/>
    <w:tmpl w:val="5252637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2" w15:restartNumberingAfterBreak="0">
    <w:nsid w:val="79981E6D"/>
    <w:multiLevelType w:val="hybridMultilevel"/>
    <w:tmpl w:val="3E580282"/>
    <w:lvl w:ilvl="0" w:tplc="898EAC1C">
      <w:start w:val="1"/>
      <w:numFmt w:val="lowerLetter"/>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3" w15:restartNumberingAfterBreak="0">
    <w:nsid w:val="79AA491D"/>
    <w:multiLevelType w:val="hybridMultilevel"/>
    <w:tmpl w:val="337ED0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A015D5B"/>
    <w:multiLevelType w:val="hybridMultilevel"/>
    <w:tmpl w:val="693E0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A572EC1"/>
    <w:multiLevelType w:val="hybridMultilevel"/>
    <w:tmpl w:val="4D787F5A"/>
    <w:lvl w:ilvl="0" w:tplc="FE0E20F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B28101F"/>
    <w:multiLevelType w:val="hybridMultilevel"/>
    <w:tmpl w:val="3F3C532C"/>
    <w:lvl w:ilvl="0" w:tplc="04050017">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7" w15:restartNumberingAfterBreak="0">
    <w:nsid w:val="7BB22ABF"/>
    <w:multiLevelType w:val="hybridMultilevel"/>
    <w:tmpl w:val="17F09C1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7EF07F88"/>
    <w:multiLevelType w:val="hybridMultilevel"/>
    <w:tmpl w:val="E578F1C8"/>
    <w:lvl w:ilvl="0" w:tplc="04050011">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8634589">
    <w:abstractNumId w:val="12"/>
  </w:num>
  <w:num w:numId="2" w16cid:durableId="491529612">
    <w:abstractNumId w:val="30"/>
  </w:num>
  <w:num w:numId="3" w16cid:durableId="1513952617">
    <w:abstractNumId w:val="9"/>
  </w:num>
  <w:num w:numId="4" w16cid:durableId="2042437755">
    <w:abstractNumId w:val="39"/>
  </w:num>
  <w:num w:numId="5" w16cid:durableId="525675667">
    <w:abstractNumId w:val="28"/>
  </w:num>
  <w:num w:numId="6" w16cid:durableId="1949504049">
    <w:abstractNumId w:val="10"/>
  </w:num>
  <w:num w:numId="7" w16cid:durableId="1109204920">
    <w:abstractNumId w:val="4"/>
  </w:num>
  <w:num w:numId="8" w16cid:durableId="938148097">
    <w:abstractNumId w:val="17"/>
  </w:num>
  <w:num w:numId="9" w16cid:durableId="2138139801">
    <w:abstractNumId w:val="62"/>
  </w:num>
  <w:num w:numId="10" w16cid:durableId="515075893">
    <w:abstractNumId w:val="3"/>
  </w:num>
  <w:num w:numId="11" w16cid:durableId="1752460387">
    <w:abstractNumId w:val="51"/>
  </w:num>
  <w:num w:numId="12" w16cid:durableId="2036534788">
    <w:abstractNumId w:val="60"/>
  </w:num>
  <w:num w:numId="13" w16cid:durableId="142963858">
    <w:abstractNumId w:val="50"/>
  </w:num>
  <w:num w:numId="14" w16cid:durableId="2001805642">
    <w:abstractNumId w:val="72"/>
  </w:num>
  <w:num w:numId="15" w16cid:durableId="1171025718">
    <w:abstractNumId w:val="35"/>
  </w:num>
  <w:num w:numId="16" w16cid:durableId="857886715">
    <w:abstractNumId w:val="53"/>
  </w:num>
  <w:num w:numId="17" w16cid:durableId="554047623">
    <w:abstractNumId w:val="29"/>
  </w:num>
  <w:num w:numId="18" w16cid:durableId="754404486">
    <w:abstractNumId w:val="67"/>
  </w:num>
  <w:num w:numId="19" w16cid:durableId="1848057692">
    <w:abstractNumId w:val="64"/>
  </w:num>
  <w:num w:numId="20" w16cid:durableId="990215109">
    <w:abstractNumId w:val="8"/>
  </w:num>
  <w:num w:numId="21" w16cid:durableId="1054233113">
    <w:abstractNumId w:val="45"/>
  </w:num>
  <w:num w:numId="22" w16cid:durableId="127283765">
    <w:abstractNumId w:val="63"/>
  </w:num>
  <w:num w:numId="23" w16cid:durableId="2110925018">
    <w:abstractNumId w:val="74"/>
  </w:num>
  <w:num w:numId="24" w16cid:durableId="781261517">
    <w:abstractNumId w:val="55"/>
  </w:num>
  <w:num w:numId="25" w16cid:durableId="368842916">
    <w:abstractNumId w:val="73"/>
  </w:num>
  <w:num w:numId="26" w16cid:durableId="59867133">
    <w:abstractNumId w:val="66"/>
  </w:num>
  <w:num w:numId="27" w16cid:durableId="374963454">
    <w:abstractNumId w:val="77"/>
  </w:num>
  <w:num w:numId="28" w16cid:durableId="2001035449">
    <w:abstractNumId w:val="57"/>
  </w:num>
  <w:num w:numId="29" w16cid:durableId="1037269311">
    <w:abstractNumId w:val="21"/>
  </w:num>
  <w:num w:numId="30" w16cid:durableId="1757899110">
    <w:abstractNumId w:val="7"/>
  </w:num>
  <w:num w:numId="31" w16cid:durableId="1689795708">
    <w:abstractNumId w:val="22"/>
  </w:num>
  <w:num w:numId="32" w16cid:durableId="1836527205">
    <w:abstractNumId w:val="52"/>
  </w:num>
  <w:num w:numId="33" w16cid:durableId="2085255742">
    <w:abstractNumId w:val="0"/>
  </w:num>
  <w:num w:numId="34" w16cid:durableId="1648434234">
    <w:abstractNumId w:val="5"/>
  </w:num>
  <w:num w:numId="35" w16cid:durableId="801270171">
    <w:abstractNumId w:val="32"/>
  </w:num>
  <w:num w:numId="36" w16cid:durableId="980500588">
    <w:abstractNumId w:val="46"/>
  </w:num>
  <w:num w:numId="37" w16cid:durableId="279265752">
    <w:abstractNumId w:val="41"/>
  </w:num>
  <w:num w:numId="38" w16cid:durableId="108014683">
    <w:abstractNumId w:val="56"/>
  </w:num>
  <w:num w:numId="39" w16cid:durableId="406994552">
    <w:abstractNumId w:val="37"/>
  </w:num>
  <w:num w:numId="40" w16cid:durableId="72245730">
    <w:abstractNumId w:val="19"/>
  </w:num>
  <w:num w:numId="41" w16cid:durableId="1964769902">
    <w:abstractNumId w:val="69"/>
  </w:num>
  <w:num w:numId="42" w16cid:durableId="806238975">
    <w:abstractNumId w:val="6"/>
  </w:num>
  <w:num w:numId="43" w16cid:durableId="281230445">
    <w:abstractNumId w:val="58"/>
  </w:num>
  <w:num w:numId="44" w16cid:durableId="1046679932">
    <w:abstractNumId w:val="2"/>
  </w:num>
  <w:num w:numId="45" w16cid:durableId="665740596">
    <w:abstractNumId w:val="1"/>
  </w:num>
  <w:num w:numId="46" w16cid:durableId="566503305">
    <w:abstractNumId w:val="14"/>
  </w:num>
  <w:num w:numId="47" w16cid:durableId="975570389">
    <w:abstractNumId w:val="71"/>
  </w:num>
  <w:num w:numId="48" w16cid:durableId="42563342">
    <w:abstractNumId w:val="18"/>
  </w:num>
  <w:num w:numId="49" w16cid:durableId="1259212552">
    <w:abstractNumId w:val="38"/>
  </w:num>
  <w:num w:numId="50" w16cid:durableId="1006321156">
    <w:abstractNumId w:val="48"/>
  </w:num>
  <w:num w:numId="51" w16cid:durableId="359204501">
    <w:abstractNumId w:val="44"/>
  </w:num>
  <w:num w:numId="52" w16cid:durableId="137503093">
    <w:abstractNumId w:val="47"/>
  </w:num>
  <w:num w:numId="53" w16cid:durableId="378549881">
    <w:abstractNumId w:val="68"/>
  </w:num>
  <w:num w:numId="54" w16cid:durableId="954561825">
    <w:abstractNumId w:val="42"/>
  </w:num>
  <w:num w:numId="55" w16cid:durableId="276983524">
    <w:abstractNumId w:val="59"/>
  </w:num>
  <w:num w:numId="56" w16cid:durableId="1875339428">
    <w:abstractNumId w:val="26"/>
  </w:num>
  <w:num w:numId="57" w16cid:durableId="988090867">
    <w:abstractNumId w:val="34"/>
  </w:num>
  <w:num w:numId="58" w16cid:durableId="524944758">
    <w:abstractNumId w:val="24"/>
  </w:num>
  <w:num w:numId="59" w16cid:durableId="1535583041">
    <w:abstractNumId w:val="20"/>
  </w:num>
  <w:num w:numId="60" w16cid:durableId="1989703334">
    <w:abstractNumId w:val="15"/>
  </w:num>
  <w:num w:numId="61" w16cid:durableId="1646543003">
    <w:abstractNumId w:val="31"/>
  </w:num>
  <w:num w:numId="62" w16cid:durableId="642272130">
    <w:abstractNumId w:val="27"/>
  </w:num>
  <w:num w:numId="63" w16cid:durableId="1347516861">
    <w:abstractNumId w:val="78"/>
  </w:num>
  <w:num w:numId="64" w16cid:durableId="1196888419">
    <w:abstractNumId w:val="43"/>
  </w:num>
  <w:num w:numId="65" w16cid:durableId="86074470">
    <w:abstractNumId w:val="75"/>
  </w:num>
  <w:num w:numId="66" w16cid:durableId="2072540095">
    <w:abstractNumId w:val="36"/>
  </w:num>
  <w:num w:numId="67" w16cid:durableId="461271515">
    <w:abstractNumId w:val="18"/>
  </w:num>
  <w:num w:numId="68" w16cid:durableId="1783257329">
    <w:abstractNumId w:val="11"/>
  </w:num>
  <w:num w:numId="69" w16cid:durableId="818348712">
    <w:abstractNumId w:val="25"/>
  </w:num>
  <w:num w:numId="70" w16cid:durableId="2072343885">
    <w:abstractNumId w:val="33"/>
  </w:num>
  <w:num w:numId="71" w16cid:durableId="1062673913">
    <w:abstractNumId w:val="23"/>
  </w:num>
  <w:num w:numId="72" w16cid:durableId="1080908879">
    <w:abstractNumId w:val="13"/>
  </w:num>
  <w:num w:numId="73" w16cid:durableId="1541016888">
    <w:abstractNumId w:val="40"/>
  </w:num>
  <w:num w:numId="74" w16cid:durableId="1964118752">
    <w:abstractNumId w:val="16"/>
  </w:num>
  <w:num w:numId="75" w16cid:durableId="1802068254">
    <w:abstractNumId w:val="49"/>
  </w:num>
  <w:num w:numId="76" w16cid:durableId="550700175">
    <w:abstractNumId w:val="76"/>
  </w:num>
  <w:num w:numId="77" w16cid:durableId="1570269636">
    <w:abstractNumId w:val="65"/>
  </w:num>
  <w:num w:numId="78" w16cid:durableId="784229681">
    <w:abstractNumId w:val="61"/>
  </w:num>
  <w:num w:numId="79" w16cid:durableId="944728046">
    <w:abstractNumId w:val="70"/>
  </w:num>
  <w:num w:numId="80" w16cid:durableId="46643487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4"/>
    <w:rsid w:val="00001623"/>
    <w:rsid w:val="00002FAB"/>
    <w:rsid w:val="0000420C"/>
    <w:rsid w:val="00005AA8"/>
    <w:rsid w:val="000075D0"/>
    <w:rsid w:val="0000793B"/>
    <w:rsid w:val="00013404"/>
    <w:rsid w:val="000154B9"/>
    <w:rsid w:val="00016C9E"/>
    <w:rsid w:val="00021005"/>
    <w:rsid w:val="00021BD1"/>
    <w:rsid w:val="000232BF"/>
    <w:rsid w:val="000246B8"/>
    <w:rsid w:val="00026F5C"/>
    <w:rsid w:val="000275DB"/>
    <w:rsid w:val="0002763C"/>
    <w:rsid w:val="00030B42"/>
    <w:rsid w:val="000310FC"/>
    <w:rsid w:val="00033AB5"/>
    <w:rsid w:val="000354EA"/>
    <w:rsid w:val="0003606E"/>
    <w:rsid w:val="000363D8"/>
    <w:rsid w:val="00037BF0"/>
    <w:rsid w:val="00042B18"/>
    <w:rsid w:val="00044BB9"/>
    <w:rsid w:val="000536F6"/>
    <w:rsid w:val="00056131"/>
    <w:rsid w:val="00060922"/>
    <w:rsid w:val="00063127"/>
    <w:rsid w:val="0006542F"/>
    <w:rsid w:val="0006594C"/>
    <w:rsid w:val="00067A1A"/>
    <w:rsid w:val="00072D8E"/>
    <w:rsid w:val="0007345B"/>
    <w:rsid w:val="0007474B"/>
    <w:rsid w:val="00081D93"/>
    <w:rsid w:val="00083F9C"/>
    <w:rsid w:val="0008558E"/>
    <w:rsid w:val="000871D4"/>
    <w:rsid w:val="0009307D"/>
    <w:rsid w:val="000931DC"/>
    <w:rsid w:val="000945D6"/>
    <w:rsid w:val="00096553"/>
    <w:rsid w:val="000A076F"/>
    <w:rsid w:val="000A087A"/>
    <w:rsid w:val="000B2D45"/>
    <w:rsid w:val="000B2EA0"/>
    <w:rsid w:val="000B3204"/>
    <w:rsid w:val="000B4008"/>
    <w:rsid w:val="000B460D"/>
    <w:rsid w:val="000B4CA3"/>
    <w:rsid w:val="000C1969"/>
    <w:rsid w:val="000D4443"/>
    <w:rsid w:val="000E1E50"/>
    <w:rsid w:val="000E23AD"/>
    <w:rsid w:val="000E246A"/>
    <w:rsid w:val="000E24D8"/>
    <w:rsid w:val="000E3539"/>
    <w:rsid w:val="000F104D"/>
    <w:rsid w:val="000F1FE2"/>
    <w:rsid w:val="000F43E7"/>
    <w:rsid w:val="001008A2"/>
    <w:rsid w:val="001108A9"/>
    <w:rsid w:val="00116764"/>
    <w:rsid w:val="00120903"/>
    <w:rsid w:val="00120BE8"/>
    <w:rsid w:val="00121C88"/>
    <w:rsid w:val="001225E7"/>
    <w:rsid w:val="00125F2F"/>
    <w:rsid w:val="00127695"/>
    <w:rsid w:val="00127D6A"/>
    <w:rsid w:val="00131091"/>
    <w:rsid w:val="00131ED3"/>
    <w:rsid w:val="0013487A"/>
    <w:rsid w:val="0013583A"/>
    <w:rsid w:val="001377BD"/>
    <w:rsid w:val="0013791C"/>
    <w:rsid w:val="0014134A"/>
    <w:rsid w:val="001416D1"/>
    <w:rsid w:val="00147A97"/>
    <w:rsid w:val="001541F9"/>
    <w:rsid w:val="00154AD8"/>
    <w:rsid w:val="001707F3"/>
    <w:rsid w:val="00171559"/>
    <w:rsid w:val="00174382"/>
    <w:rsid w:val="00175EE7"/>
    <w:rsid w:val="00177833"/>
    <w:rsid w:val="00180A92"/>
    <w:rsid w:val="001816A1"/>
    <w:rsid w:val="00182CA1"/>
    <w:rsid w:val="00184A6C"/>
    <w:rsid w:val="00184ABE"/>
    <w:rsid w:val="00187903"/>
    <w:rsid w:val="00195629"/>
    <w:rsid w:val="00197308"/>
    <w:rsid w:val="00197BC2"/>
    <w:rsid w:val="001A2B27"/>
    <w:rsid w:val="001A3D21"/>
    <w:rsid w:val="001A742E"/>
    <w:rsid w:val="001B45F2"/>
    <w:rsid w:val="001B66A6"/>
    <w:rsid w:val="001B71B1"/>
    <w:rsid w:val="001C74EB"/>
    <w:rsid w:val="001D09BF"/>
    <w:rsid w:val="001D0F06"/>
    <w:rsid w:val="001D4DC3"/>
    <w:rsid w:val="001D583B"/>
    <w:rsid w:val="001D6D50"/>
    <w:rsid w:val="001E1EC5"/>
    <w:rsid w:val="001E2BA7"/>
    <w:rsid w:val="001E2D7D"/>
    <w:rsid w:val="001E6D5D"/>
    <w:rsid w:val="001E7071"/>
    <w:rsid w:val="001F7FDC"/>
    <w:rsid w:val="002006E6"/>
    <w:rsid w:val="002027E4"/>
    <w:rsid w:val="0020390B"/>
    <w:rsid w:val="00204A10"/>
    <w:rsid w:val="00211009"/>
    <w:rsid w:val="00222966"/>
    <w:rsid w:val="0022513B"/>
    <w:rsid w:val="00226A27"/>
    <w:rsid w:val="00226E02"/>
    <w:rsid w:val="00231928"/>
    <w:rsid w:val="00231FCE"/>
    <w:rsid w:val="00233C41"/>
    <w:rsid w:val="002360A7"/>
    <w:rsid w:val="00240D8C"/>
    <w:rsid w:val="00242C48"/>
    <w:rsid w:val="00244EFE"/>
    <w:rsid w:val="00246397"/>
    <w:rsid w:val="002479D6"/>
    <w:rsid w:val="00263600"/>
    <w:rsid w:val="002641BC"/>
    <w:rsid w:val="002653B9"/>
    <w:rsid w:val="00265AD1"/>
    <w:rsid w:val="002660F3"/>
    <w:rsid w:val="0027095A"/>
    <w:rsid w:val="0027157B"/>
    <w:rsid w:val="002718BA"/>
    <w:rsid w:val="0027329E"/>
    <w:rsid w:val="002742BF"/>
    <w:rsid w:val="002754B3"/>
    <w:rsid w:val="002834CE"/>
    <w:rsid w:val="00284DEC"/>
    <w:rsid w:val="00286383"/>
    <w:rsid w:val="002867C0"/>
    <w:rsid w:val="00292363"/>
    <w:rsid w:val="00292C0C"/>
    <w:rsid w:val="00294C34"/>
    <w:rsid w:val="00296FCF"/>
    <w:rsid w:val="00297CFC"/>
    <w:rsid w:val="002A058B"/>
    <w:rsid w:val="002A19AD"/>
    <w:rsid w:val="002A6064"/>
    <w:rsid w:val="002B1113"/>
    <w:rsid w:val="002B3A17"/>
    <w:rsid w:val="002B54F6"/>
    <w:rsid w:val="002B7755"/>
    <w:rsid w:val="002C210D"/>
    <w:rsid w:val="002C408E"/>
    <w:rsid w:val="002D0DD2"/>
    <w:rsid w:val="002D3824"/>
    <w:rsid w:val="002D41CA"/>
    <w:rsid w:val="002D4D19"/>
    <w:rsid w:val="002D6326"/>
    <w:rsid w:val="002D77AA"/>
    <w:rsid w:val="002E0D3A"/>
    <w:rsid w:val="002E504F"/>
    <w:rsid w:val="002E53B0"/>
    <w:rsid w:val="002F36A6"/>
    <w:rsid w:val="002F5147"/>
    <w:rsid w:val="002F68D4"/>
    <w:rsid w:val="00302B34"/>
    <w:rsid w:val="00307CDB"/>
    <w:rsid w:val="003149FB"/>
    <w:rsid w:val="00315342"/>
    <w:rsid w:val="00316133"/>
    <w:rsid w:val="00317A23"/>
    <w:rsid w:val="00320C90"/>
    <w:rsid w:val="00322862"/>
    <w:rsid w:val="0032708E"/>
    <w:rsid w:val="00330C38"/>
    <w:rsid w:val="00332D1E"/>
    <w:rsid w:val="00333E43"/>
    <w:rsid w:val="003361F2"/>
    <w:rsid w:val="00341CE9"/>
    <w:rsid w:val="0034282D"/>
    <w:rsid w:val="0034442E"/>
    <w:rsid w:val="00344582"/>
    <w:rsid w:val="00346455"/>
    <w:rsid w:val="003475EE"/>
    <w:rsid w:val="00351CAA"/>
    <w:rsid w:val="00351E46"/>
    <w:rsid w:val="00355B32"/>
    <w:rsid w:val="003568D9"/>
    <w:rsid w:val="00356C57"/>
    <w:rsid w:val="00370F02"/>
    <w:rsid w:val="0037530F"/>
    <w:rsid w:val="00380076"/>
    <w:rsid w:val="003819A4"/>
    <w:rsid w:val="0038339F"/>
    <w:rsid w:val="00387082"/>
    <w:rsid w:val="00390E54"/>
    <w:rsid w:val="00396F2B"/>
    <w:rsid w:val="003A18C8"/>
    <w:rsid w:val="003A2C1C"/>
    <w:rsid w:val="003A36B8"/>
    <w:rsid w:val="003A39D1"/>
    <w:rsid w:val="003B54A7"/>
    <w:rsid w:val="003B6AB4"/>
    <w:rsid w:val="003B7B80"/>
    <w:rsid w:val="003C11E5"/>
    <w:rsid w:val="003C3635"/>
    <w:rsid w:val="003C3D0E"/>
    <w:rsid w:val="003C6218"/>
    <w:rsid w:val="003C6CFD"/>
    <w:rsid w:val="003D0A5B"/>
    <w:rsid w:val="003D5D3B"/>
    <w:rsid w:val="003E0DFC"/>
    <w:rsid w:val="003E0E55"/>
    <w:rsid w:val="003E2A00"/>
    <w:rsid w:val="003E3639"/>
    <w:rsid w:val="003F36CF"/>
    <w:rsid w:val="003F403C"/>
    <w:rsid w:val="003F48BB"/>
    <w:rsid w:val="003F532C"/>
    <w:rsid w:val="003F67F8"/>
    <w:rsid w:val="003F6C3A"/>
    <w:rsid w:val="003F6ECF"/>
    <w:rsid w:val="0040081B"/>
    <w:rsid w:val="00404F14"/>
    <w:rsid w:val="00406155"/>
    <w:rsid w:val="004136B2"/>
    <w:rsid w:val="00417270"/>
    <w:rsid w:val="00422DD2"/>
    <w:rsid w:val="00423B8A"/>
    <w:rsid w:val="00425725"/>
    <w:rsid w:val="0042655F"/>
    <w:rsid w:val="00430A08"/>
    <w:rsid w:val="00430D06"/>
    <w:rsid w:val="00431DC8"/>
    <w:rsid w:val="004333DE"/>
    <w:rsid w:val="00442E33"/>
    <w:rsid w:val="00444BE2"/>
    <w:rsid w:val="00450E9F"/>
    <w:rsid w:val="004516DB"/>
    <w:rsid w:val="00456CB4"/>
    <w:rsid w:val="00460FD2"/>
    <w:rsid w:val="0046147D"/>
    <w:rsid w:val="004636EA"/>
    <w:rsid w:val="00471745"/>
    <w:rsid w:val="0047346F"/>
    <w:rsid w:val="0047523A"/>
    <w:rsid w:val="00487128"/>
    <w:rsid w:val="00487B44"/>
    <w:rsid w:val="00490319"/>
    <w:rsid w:val="0049534E"/>
    <w:rsid w:val="004A7E6E"/>
    <w:rsid w:val="004B3401"/>
    <w:rsid w:val="004C2D3C"/>
    <w:rsid w:val="004C3E91"/>
    <w:rsid w:val="004C4174"/>
    <w:rsid w:val="004C4831"/>
    <w:rsid w:val="004D408C"/>
    <w:rsid w:val="004E0F69"/>
    <w:rsid w:val="004E13AC"/>
    <w:rsid w:val="004E4EF8"/>
    <w:rsid w:val="004E6441"/>
    <w:rsid w:val="004E77F0"/>
    <w:rsid w:val="005005E0"/>
    <w:rsid w:val="00500CC5"/>
    <w:rsid w:val="005018D6"/>
    <w:rsid w:val="00501911"/>
    <w:rsid w:val="00503A97"/>
    <w:rsid w:val="0050508E"/>
    <w:rsid w:val="00514D92"/>
    <w:rsid w:val="00515B20"/>
    <w:rsid w:val="00517BAB"/>
    <w:rsid w:val="0052028A"/>
    <w:rsid w:val="0052257C"/>
    <w:rsid w:val="0052517A"/>
    <w:rsid w:val="00525279"/>
    <w:rsid w:val="0052541A"/>
    <w:rsid w:val="00526249"/>
    <w:rsid w:val="0053155E"/>
    <w:rsid w:val="00535728"/>
    <w:rsid w:val="00536932"/>
    <w:rsid w:val="00547A4A"/>
    <w:rsid w:val="005509B2"/>
    <w:rsid w:val="00552D09"/>
    <w:rsid w:val="00554A59"/>
    <w:rsid w:val="00563024"/>
    <w:rsid w:val="005653C1"/>
    <w:rsid w:val="00565D2F"/>
    <w:rsid w:val="00567889"/>
    <w:rsid w:val="005713E5"/>
    <w:rsid w:val="00575C50"/>
    <w:rsid w:val="005803F4"/>
    <w:rsid w:val="005853BE"/>
    <w:rsid w:val="00586500"/>
    <w:rsid w:val="00590A92"/>
    <w:rsid w:val="00591D86"/>
    <w:rsid w:val="00596AB7"/>
    <w:rsid w:val="005A4F91"/>
    <w:rsid w:val="005B40E9"/>
    <w:rsid w:val="005B7615"/>
    <w:rsid w:val="005C58E8"/>
    <w:rsid w:val="005C60A4"/>
    <w:rsid w:val="005C60B7"/>
    <w:rsid w:val="005D02E9"/>
    <w:rsid w:val="005D0BA9"/>
    <w:rsid w:val="005D20AB"/>
    <w:rsid w:val="005D5E03"/>
    <w:rsid w:val="005D6879"/>
    <w:rsid w:val="005E01DE"/>
    <w:rsid w:val="005E516C"/>
    <w:rsid w:val="005F0BB2"/>
    <w:rsid w:val="005F4581"/>
    <w:rsid w:val="005F5EA8"/>
    <w:rsid w:val="005F6DA1"/>
    <w:rsid w:val="00606D02"/>
    <w:rsid w:val="006130CA"/>
    <w:rsid w:val="00613E55"/>
    <w:rsid w:val="00615DF6"/>
    <w:rsid w:val="006163B4"/>
    <w:rsid w:val="006247B0"/>
    <w:rsid w:val="00630C42"/>
    <w:rsid w:val="00630F1C"/>
    <w:rsid w:val="00632181"/>
    <w:rsid w:val="006332C9"/>
    <w:rsid w:val="00634848"/>
    <w:rsid w:val="00634AD9"/>
    <w:rsid w:val="0063675D"/>
    <w:rsid w:val="0064381A"/>
    <w:rsid w:val="00655C74"/>
    <w:rsid w:val="00655E56"/>
    <w:rsid w:val="00661EAD"/>
    <w:rsid w:val="00663219"/>
    <w:rsid w:val="00664613"/>
    <w:rsid w:val="00664ADB"/>
    <w:rsid w:val="00670376"/>
    <w:rsid w:val="00670E9A"/>
    <w:rsid w:val="00675142"/>
    <w:rsid w:val="006756F4"/>
    <w:rsid w:val="0068176E"/>
    <w:rsid w:val="006817AE"/>
    <w:rsid w:val="006822A3"/>
    <w:rsid w:val="00682E83"/>
    <w:rsid w:val="006859B5"/>
    <w:rsid w:val="00687057"/>
    <w:rsid w:val="00693CF2"/>
    <w:rsid w:val="00694D4C"/>
    <w:rsid w:val="00695AC0"/>
    <w:rsid w:val="006A0C58"/>
    <w:rsid w:val="006A0E0A"/>
    <w:rsid w:val="006A4E7B"/>
    <w:rsid w:val="006A6174"/>
    <w:rsid w:val="006B181C"/>
    <w:rsid w:val="006B4652"/>
    <w:rsid w:val="006B5941"/>
    <w:rsid w:val="006C162C"/>
    <w:rsid w:val="006C4285"/>
    <w:rsid w:val="006D036E"/>
    <w:rsid w:val="006D4A8E"/>
    <w:rsid w:val="006D4C72"/>
    <w:rsid w:val="006D5364"/>
    <w:rsid w:val="006D5455"/>
    <w:rsid w:val="006D58B4"/>
    <w:rsid w:val="006D6B59"/>
    <w:rsid w:val="006E07A9"/>
    <w:rsid w:val="006F0DEA"/>
    <w:rsid w:val="006F26F2"/>
    <w:rsid w:val="00705533"/>
    <w:rsid w:val="00705D6E"/>
    <w:rsid w:val="0070603D"/>
    <w:rsid w:val="007071F6"/>
    <w:rsid w:val="00720C71"/>
    <w:rsid w:val="007218A1"/>
    <w:rsid w:val="00721F0C"/>
    <w:rsid w:val="007224CE"/>
    <w:rsid w:val="00722664"/>
    <w:rsid w:val="00722AEC"/>
    <w:rsid w:val="00725386"/>
    <w:rsid w:val="0073367B"/>
    <w:rsid w:val="00733F6C"/>
    <w:rsid w:val="00735377"/>
    <w:rsid w:val="00737147"/>
    <w:rsid w:val="007420BF"/>
    <w:rsid w:val="00742850"/>
    <w:rsid w:val="00742ACB"/>
    <w:rsid w:val="00756A51"/>
    <w:rsid w:val="00762640"/>
    <w:rsid w:val="00762948"/>
    <w:rsid w:val="00763948"/>
    <w:rsid w:val="00763ADC"/>
    <w:rsid w:val="00764FDB"/>
    <w:rsid w:val="00765686"/>
    <w:rsid w:val="00770A51"/>
    <w:rsid w:val="00770F81"/>
    <w:rsid w:val="007868A6"/>
    <w:rsid w:val="007875F7"/>
    <w:rsid w:val="007917CF"/>
    <w:rsid w:val="00791DC1"/>
    <w:rsid w:val="0079214F"/>
    <w:rsid w:val="00792155"/>
    <w:rsid w:val="00793286"/>
    <w:rsid w:val="0079498D"/>
    <w:rsid w:val="007A1C29"/>
    <w:rsid w:val="007A28E6"/>
    <w:rsid w:val="007A7F21"/>
    <w:rsid w:val="007B5B17"/>
    <w:rsid w:val="007C009D"/>
    <w:rsid w:val="007C16BD"/>
    <w:rsid w:val="007C2095"/>
    <w:rsid w:val="007C71BD"/>
    <w:rsid w:val="007D18C8"/>
    <w:rsid w:val="007E43E4"/>
    <w:rsid w:val="007E507E"/>
    <w:rsid w:val="007E7C3B"/>
    <w:rsid w:val="007F19BD"/>
    <w:rsid w:val="007F31AC"/>
    <w:rsid w:val="007F5D9C"/>
    <w:rsid w:val="00800BBA"/>
    <w:rsid w:val="008029C7"/>
    <w:rsid w:val="0080527D"/>
    <w:rsid w:val="0081063E"/>
    <w:rsid w:val="00812A6F"/>
    <w:rsid w:val="008135C3"/>
    <w:rsid w:val="008212BF"/>
    <w:rsid w:val="008214B9"/>
    <w:rsid w:val="0082209D"/>
    <w:rsid w:val="00823317"/>
    <w:rsid w:val="00826FBB"/>
    <w:rsid w:val="00827AD6"/>
    <w:rsid w:val="00834791"/>
    <w:rsid w:val="00841A91"/>
    <w:rsid w:val="00841AA7"/>
    <w:rsid w:val="00842930"/>
    <w:rsid w:val="0084466F"/>
    <w:rsid w:val="00845FAA"/>
    <w:rsid w:val="00852C4A"/>
    <w:rsid w:val="00853646"/>
    <w:rsid w:val="00860CBD"/>
    <w:rsid w:val="00861A6C"/>
    <w:rsid w:val="00866846"/>
    <w:rsid w:val="008734F8"/>
    <w:rsid w:val="00882C03"/>
    <w:rsid w:val="0088681E"/>
    <w:rsid w:val="00890741"/>
    <w:rsid w:val="008A7905"/>
    <w:rsid w:val="008B08E7"/>
    <w:rsid w:val="008B0C57"/>
    <w:rsid w:val="008B3D7B"/>
    <w:rsid w:val="008B605F"/>
    <w:rsid w:val="008B6BCA"/>
    <w:rsid w:val="008B77FE"/>
    <w:rsid w:val="008C5BCA"/>
    <w:rsid w:val="008D1416"/>
    <w:rsid w:val="008D20E3"/>
    <w:rsid w:val="008D492F"/>
    <w:rsid w:val="008D4AF2"/>
    <w:rsid w:val="008D78A2"/>
    <w:rsid w:val="008D7C11"/>
    <w:rsid w:val="008E023B"/>
    <w:rsid w:val="008E1D7F"/>
    <w:rsid w:val="008E2D2D"/>
    <w:rsid w:val="008E38D0"/>
    <w:rsid w:val="008F418E"/>
    <w:rsid w:val="008F5F85"/>
    <w:rsid w:val="008F75F1"/>
    <w:rsid w:val="009128DA"/>
    <w:rsid w:val="009135A0"/>
    <w:rsid w:val="0092051D"/>
    <w:rsid w:val="00920D32"/>
    <w:rsid w:val="009217AD"/>
    <w:rsid w:val="00921838"/>
    <w:rsid w:val="00923BF7"/>
    <w:rsid w:val="00924D92"/>
    <w:rsid w:val="00924F07"/>
    <w:rsid w:val="009267B0"/>
    <w:rsid w:val="00926F62"/>
    <w:rsid w:val="00930FD1"/>
    <w:rsid w:val="009319AD"/>
    <w:rsid w:val="009334AB"/>
    <w:rsid w:val="009371D1"/>
    <w:rsid w:val="00937EAB"/>
    <w:rsid w:val="0094077F"/>
    <w:rsid w:val="00941626"/>
    <w:rsid w:val="0094298A"/>
    <w:rsid w:val="00944384"/>
    <w:rsid w:val="0094449F"/>
    <w:rsid w:val="00951288"/>
    <w:rsid w:val="009526AA"/>
    <w:rsid w:val="00964D2A"/>
    <w:rsid w:val="00965AB1"/>
    <w:rsid w:val="00967021"/>
    <w:rsid w:val="0097488B"/>
    <w:rsid w:val="00974DFA"/>
    <w:rsid w:val="009817DA"/>
    <w:rsid w:val="00983806"/>
    <w:rsid w:val="00985C8F"/>
    <w:rsid w:val="00990C22"/>
    <w:rsid w:val="0099158F"/>
    <w:rsid w:val="00991E58"/>
    <w:rsid w:val="0099491C"/>
    <w:rsid w:val="00996454"/>
    <w:rsid w:val="009A3167"/>
    <w:rsid w:val="009A49E4"/>
    <w:rsid w:val="009A51EC"/>
    <w:rsid w:val="009B0200"/>
    <w:rsid w:val="009B151E"/>
    <w:rsid w:val="009B318B"/>
    <w:rsid w:val="009B4D29"/>
    <w:rsid w:val="009C1BC0"/>
    <w:rsid w:val="009C55CD"/>
    <w:rsid w:val="009C63E8"/>
    <w:rsid w:val="009C7C2F"/>
    <w:rsid w:val="009D2C7C"/>
    <w:rsid w:val="009D6E74"/>
    <w:rsid w:val="009E2EF9"/>
    <w:rsid w:val="009E5776"/>
    <w:rsid w:val="009E6761"/>
    <w:rsid w:val="009F0D42"/>
    <w:rsid w:val="009F0F81"/>
    <w:rsid w:val="009F245A"/>
    <w:rsid w:val="009F3B39"/>
    <w:rsid w:val="009F3FE0"/>
    <w:rsid w:val="009F6C8D"/>
    <w:rsid w:val="00A01CA9"/>
    <w:rsid w:val="00A026CC"/>
    <w:rsid w:val="00A04373"/>
    <w:rsid w:val="00A06AB9"/>
    <w:rsid w:val="00A12080"/>
    <w:rsid w:val="00A1337D"/>
    <w:rsid w:val="00A17DA3"/>
    <w:rsid w:val="00A2071E"/>
    <w:rsid w:val="00A229CD"/>
    <w:rsid w:val="00A3320D"/>
    <w:rsid w:val="00A34B36"/>
    <w:rsid w:val="00A34D0A"/>
    <w:rsid w:val="00A35760"/>
    <w:rsid w:val="00A41233"/>
    <w:rsid w:val="00A43FEB"/>
    <w:rsid w:val="00A47E04"/>
    <w:rsid w:val="00A5084A"/>
    <w:rsid w:val="00A50C14"/>
    <w:rsid w:val="00A51903"/>
    <w:rsid w:val="00A54878"/>
    <w:rsid w:val="00A559E4"/>
    <w:rsid w:val="00A61D8E"/>
    <w:rsid w:val="00A646F7"/>
    <w:rsid w:val="00A64BDE"/>
    <w:rsid w:val="00A658AE"/>
    <w:rsid w:val="00A65F3C"/>
    <w:rsid w:val="00A71A13"/>
    <w:rsid w:val="00A75544"/>
    <w:rsid w:val="00A76347"/>
    <w:rsid w:val="00A80FE9"/>
    <w:rsid w:val="00A93975"/>
    <w:rsid w:val="00A93EFC"/>
    <w:rsid w:val="00A95DCD"/>
    <w:rsid w:val="00AA0241"/>
    <w:rsid w:val="00AA7FA7"/>
    <w:rsid w:val="00AB6E0C"/>
    <w:rsid w:val="00AC129C"/>
    <w:rsid w:val="00AC18BC"/>
    <w:rsid w:val="00AC4DD4"/>
    <w:rsid w:val="00AC60C5"/>
    <w:rsid w:val="00AC6D19"/>
    <w:rsid w:val="00AD6314"/>
    <w:rsid w:val="00AE01BD"/>
    <w:rsid w:val="00AE065A"/>
    <w:rsid w:val="00AE3876"/>
    <w:rsid w:val="00AE3D46"/>
    <w:rsid w:val="00AE4AF8"/>
    <w:rsid w:val="00AF2644"/>
    <w:rsid w:val="00AF48BF"/>
    <w:rsid w:val="00AF7EA5"/>
    <w:rsid w:val="00B0228A"/>
    <w:rsid w:val="00B0702B"/>
    <w:rsid w:val="00B0765C"/>
    <w:rsid w:val="00B104AE"/>
    <w:rsid w:val="00B11C15"/>
    <w:rsid w:val="00B16BA5"/>
    <w:rsid w:val="00B17317"/>
    <w:rsid w:val="00B21C17"/>
    <w:rsid w:val="00B21EE3"/>
    <w:rsid w:val="00B25D5E"/>
    <w:rsid w:val="00B26DD3"/>
    <w:rsid w:val="00B3045E"/>
    <w:rsid w:val="00B31562"/>
    <w:rsid w:val="00B34180"/>
    <w:rsid w:val="00B3449E"/>
    <w:rsid w:val="00B34559"/>
    <w:rsid w:val="00B35EB7"/>
    <w:rsid w:val="00B36FD5"/>
    <w:rsid w:val="00B37C2C"/>
    <w:rsid w:val="00B40C5E"/>
    <w:rsid w:val="00B42A9F"/>
    <w:rsid w:val="00B43AE2"/>
    <w:rsid w:val="00B441D2"/>
    <w:rsid w:val="00B448B6"/>
    <w:rsid w:val="00B44ADF"/>
    <w:rsid w:val="00B475EC"/>
    <w:rsid w:val="00B47938"/>
    <w:rsid w:val="00B512F7"/>
    <w:rsid w:val="00B5192D"/>
    <w:rsid w:val="00B5570B"/>
    <w:rsid w:val="00B579CF"/>
    <w:rsid w:val="00B603DB"/>
    <w:rsid w:val="00B61820"/>
    <w:rsid w:val="00B62EF6"/>
    <w:rsid w:val="00B63637"/>
    <w:rsid w:val="00B65129"/>
    <w:rsid w:val="00B727D5"/>
    <w:rsid w:val="00B7282E"/>
    <w:rsid w:val="00B740EC"/>
    <w:rsid w:val="00B75F5F"/>
    <w:rsid w:val="00B7775D"/>
    <w:rsid w:val="00B77E1D"/>
    <w:rsid w:val="00B81EBB"/>
    <w:rsid w:val="00B83F96"/>
    <w:rsid w:val="00B87467"/>
    <w:rsid w:val="00B92CE7"/>
    <w:rsid w:val="00BA0BCD"/>
    <w:rsid w:val="00BA2CE9"/>
    <w:rsid w:val="00BA38D5"/>
    <w:rsid w:val="00BA4D0A"/>
    <w:rsid w:val="00BA7BDE"/>
    <w:rsid w:val="00BB45C1"/>
    <w:rsid w:val="00BB54CC"/>
    <w:rsid w:val="00BB5C2A"/>
    <w:rsid w:val="00BC4499"/>
    <w:rsid w:val="00BC4BE6"/>
    <w:rsid w:val="00BC5278"/>
    <w:rsid w:val="00BD24AD"/>
    <w:rsid w:val="00BD3EC8"/>
    <w:rsid w:val="00BE138B"/>
    <w:rsid w:val="00BE153B"/>
    <w:rsid w:val="00BE7EDE"/>
    <w:rsid w:val="00BE7F5A"/>
    <w:rsid w:val="00BF3DD9"/>
    <w:rsid w:val="00BF6346"/>
    <w:rsid w:val="00C03325"/>
    <w:rsid w:val="00C06D73"/>
    <w:rsid w:val="00C072AA"/>
    <w:rsid w:val="00C078AF"/>
    <w:rsid w:val="00C10DC2"/>
    <w:rsid w:val="00C165DA"/>
    <w:rsid w:val="00C16757"/>
    <w:rsid w:val="00C201FC"/>
    <w:rsid w:val="00C32473"/>
    <w:rsid w:val="00C33CAD"/>
    <w:rsid w:val="00C35791"/>
    <w:rsid w:val="00C43296"/>
    <w:rsid w:val="00C438F0"/>
    <w:rsid w:val="00C44F53"/>
    <w:rsid w:val="00C5381A"/>
    <w:rsid w:val="00C56AAB"/>
    <w:rsid w:val="00C6169A"/>
    <w:rsid w:val="00C7022D"/>
    <w:rsid w:val="00C71C98"/>
    <w:rsid w:val="00C74314"/>
    <w:rsid w:val="00C77451"/>
    <w:rsid w:val="00C80578"/>
    <w:rsid w:val="00C8175C"/>
    <w:rsid w:val="00C8180C"/>
    <w:rsid w:val="00C846F4"/>
    <w:rsid w:val="00C84C50"/>
    <w:rsid w:val="00C84E4C"/>
    <w:rsid w:val="00C86A78"/>
    <w:rsid w:val="00C87073"/>
    <w:rsid w:val="00C975BC"/>
    <w:rsid w:val="00CA310F"/>
    <w:rsid w:val="00CA375B"/>
    <w:rsid w:val="00CB009B"/>
    <w:rsid w:val="00CC1C8E"/>
    <w:rsid w:val="00CC472F"/>
    <w:rsid w:val="00CD0651"/>
    <w:rsid w:val="00CD1FEA"/>
    <w:rsid w:val="00CD4029"/>
    <w:rsid w:val="00CD56C5"/>
    <w:rsid w:val="00CD69CD"/>
    <w:rsid w:val="00CD7B2A"/>
    <w:rsid w:val="00CE239E"/>
    <w:rsid w:val="00CE3397"/>
    <w:rsid w:val="00CE4F3A"/>
    <w:rsid w:val="00CE5A75"/>
    <w:rsid w:val="00CE6B4F"/>
    <w:rsid w:val="00CE78C8"/>
    <w:rsid w:val="00CF024A"/>
    <w:rsid w:val="00CF3B46"/>
    <w:rsid w:val="00CF40F1"/>
    <w:rsid w:val="00CF5B47"/>
    <w:rsid w:val="00CF6551"/>
    <w:rsid w:val="00D01CB9"/>
    <w:rsid w:val="00D063BC"/>
    <w:rsid w:val="00D06A6B"/>
    <w:rsid w:val="00D0730D"/>
    <w:rsid w:val="00D07FE3"/>
    <w:rsid w:val="00D16DBE"/>
    <w:rsid w:val="00D205E5"/>
    <w:rsid w:val="00D2142B"/>
    <w:rsid w:val="00D22528"/>
    <w:rsid w:val="00D300FD"/>
    <w:rsid w:val="00D3014F"/>
    <w:rsid w:val="00D303F9"/>
    <w:rsid w:val="00D311E9"/>
    <w:rsid w:val="00D31C23"/>
    <w:rsid w:val="00D32D2C"/>
    <w:rsid w:val="00D34F2F"/>
    <w:rsid w:val="00D42164"/>
    <w:rsid w:val="00D44DA4"/>
    <w:rsid w:val="00D4605C"/>
    <w:rsid w:val="00D46EF0"/>
    <w:rsid w:val="00D50BFA"/>
    <w:rsid w:val="00D54D7D"/>
    <w:rsid w:val="00D5563C"/>
    <w:rsid w:val="00D55BE3"/>
    <w:rsid w:val="00D57F98"/>
    <w:rsid w:val="00D62F32"/>
    <w:rsid w:val="00D63E74"/>
    <w:rsid w:val="00D651C1"/>
    <w:rsid w:val="00D6607C"/>
    <w:rsid w:val="00D663C3"/>
    <w:rsid w:val="00D71A3C"/>
    <w:rsid w:val="00D72000"/>
    <w:rsid w:val="00D725B1"/>
    <w:rsid w:val="00D72E2B"/>
    <w:rsid w:val="00D807E5"/>
    <w:rsid w:val="00D8159D"/>
    <w:rsid w:val="00D92E92"/>
    <w:rsid w:val="00D94A47"/>
    <w:rsid w:val="00D953B5"/>
    <w:rsid w:val="00DA130C"/>
    <w:rsid w:val="00DA2372"/>
    <w:rsid w:val="00DB37B1"/>
    <w:rsid w:val="00DC0D6A"/>
    <w:rsid w:val="00DC329C"/>
    <w:rsid w:val="00DD2344"/>
    <w:rsid w:val="00DD49F0"/>
    <w:rsid w:val="00DD75B3"/>
    <w:rsid w:val="00DD76B6"/>
    <w:rsid w:val="00DE0E40"/>
    <w:rsid w:val="00DE4A97"/>
    <w:rsid w:val="00DE6D82"/>
    <w:rsid w:val="00DE7E1A"/>
    <w:rsid w:val="00DF3BC2"/>
    <w:rsid w:val="00E0094F"/>
    <w:rsid w:val="00E03503"/>
    <w:rsid w:val="00E13382"/>
    <w:rsid w:val="00E148CE"/>
    <w:rsid w:val="00E14C47"/>
    <w:rsid w:val="00E2584C"/>
    <w:rsid w:val="00E25F43"/>
    <w:rsid w:val="00E30148"/>
    <w:rsid w:val="00E30F99"/>
    <w:rsid w:val="00E31D94"/>
    <w:rsid w:val="00E35668"/>
    <w:rsid w:val="00E35728"/>
    <w:rsid w:val="00E364C8"/>
    <w:rsid w:val="00E37361"/>
    <w:rsid w:val="00E37DD4"/>
    <w:rsid w:val="00E42073"/>
    <w:rsid w:val="00E4733B"/>
    <w:rsid w:val="00E50985"/>
    <w:rsid w:val="00E51F60"/>
    <w:rsid w:val="00E55E33"/>
    <w:rsid w:val="00E57FD3"/>
    <w:rsid w:val="00E61D4E"/>
    <w:rsid w:val="00E64D95"/>
    <w:rsid w:val="00E70013"/>
    <w:rsid w:val="00E72165"/>
    <w:rsid w:val="00E76BD8"/>
    <w:rsid w:val="00E779A6"/>
    <w:rsid w:val="00E77C53"/>
    <w:rsid w:val="00E77C68"/>
    <w:rsid w:val="00E8219B"/>
    <w:rsid w:val="00E82812"/>
    <w:rsid w:val="00E8324C"/>
    <w:rsid w:val="00E870D9"/>
    <w:rsid w:val="00E90ED4"/>
    <w:rsid w:val="00E974E7"/>
    <w:rsid w:val="00EA0358"/>
    <w:rsid w:val="00EB2970"/>
    <w:rsid w:val="00EB3D54"/>
    <w:rsid w:val="00EB68C6"/>
    <w:rsid w:val="00EB6CFD"/>
    <w:rsid w:val="00EC1529"/>
    <w:rsid w:val="00EC1D7D"/>
    <w:rsid w:val="00ED6A5D"/>
    <w:rsid w:val="00EE0BAF"/>
    <w:rsid w:val="00EE4E24"/>
    <w:rsid w:val="00EE7FD7"/>
    <w:rsid w:val="00EF400F"/>
    <w:rsid w:val="00EF4B1D"/>
    <w:rsid w:val="00F004C4"/>
    <w:rsid w:val="00F029A4"/>
    <w:rsid w:val="00F045DA"/>
    <w:rsid w:val="00F05F92"/>
    <w:rsid w:val="00F075FD"/>
    <w:rsid w:val="00F10ACB"/>
    <w:rsid w:val="00F11C74"/>
    <w:rsid w:val="00F14872"/>
    <w:rsid w:val="00F222F6"/>
    <w:rsid w:val="00F25792"/>
    <w:rsid w:val="00F25FE5"/>
    <w:rsid w:val="00F32E42"/>
    <w:rsid w:val="00F41A9F"/>
    <w:rsid w:val="00F42A56"/>
    <w:rsid w:val="00F45B0A"/>
    <w:rsid w:val="00F46882"/>
    <w:rsid w:val="00F518B7"/>
    <w:rsid w:val="00F5263F"/>
    <w:rsid w:val="00F52A0B"/>
    <w:rsid w:val="00F54FEC"/>
    <w:rsid w:val="00F6342C"/>
    <w:rsid w:val="00F727BC"/>
    <w:rsid w:val="00F748F1"/>
    <w:rsid w:val="00F81A22"/>
    <w:rsid w:val="00F90B49"/>
    <w:rsid w:val="00F93913"/>
    <w:rsid w:val="00F94E14"/>
    <w:rsid w:val="00F968B6"/>
    <w:rsid w:val="00F969A3"/>
    <w:rsid w:val="00FA0324"/>
    <w:rsid w:val="00FA5539"/>
    <w:rsid w:val="00FA5E5B"/>
    <w:rsid w:val="00FB0F9F"/>
    <w:rsid w:val="00FB60F3"/>
    <w:rsid w:val="00FB66E1"/>
    <w:rsid w:val="00FB7689"/>
    <w:rsid w:val="00FB7FE2"/>
    <w:rsid w:val="00FC01F6"/>
    <w:rsid w:val="00FC199B"/>
    <w:rsid w:val="00FC4877"/>
    <w:rsid w:val="00FC5FFD"/>
    <w:rsid w:val="00FC63B4"/>
    <w:rsid w:val="00FC748C"/>
    <w:rsid w:val="00FD0E09"/>
    <w:rsid w:val="00FD192D"/>
    <w:rsid w:val="00FD4740"/>
    <w:rsid w:val="00FD6E93"/>
    <w:rsid w:val="00FD744A"/>
    <w:rsid w:val="00FE1B36"/>
    <w:rsid w:val="00FE236A"/>
    <w:rsid w:val="00FE34E4"/>
    <w:rsid w:val="00FE372D"/>
    <w:rsid w:val="00FE7B48"/>
    <w:rsid w:val="00FF0BE7"/>
    <w:rsid w:val="00FF12B0"/>
    <w:rsid w:val="00FF1E74"/>
    <w:rsid w:val="00FF4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FDEA"/>
  <w15:docId w15:val="{3B0AF121-7884-41AC-B2D2-537EC9D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AA8"/>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Odstavecseseznamem">
    <w:name w:val="List Paragraph"/>
    <w:basedOn w:val="Normln"/>
    <w:uiPriority w:val="34"/>
    <w:qFormat/>
    <w:rsid w:val="00F94E14"/>
    <w:pPr>
      <w:spacing w:after="160" w:line="259" w:lineRule="auto"/>
      <w:ind w:left="720"/>
      <w:contextualSpacing/>
      <w:jc w:val="left"/>
    </w:pPr>
    <w:rPr>
      <w:color w:val="auto"/>
      <w:kern w:val="2"/>
      <w:sz w:val="22"/>
      <w14:ligatures w14:val="standardContextual"/>
    </w:rPr>
  </w:style>
  <w:style w:type="paragraph" w:styleId="Textpoznpodarou">
    <w:name w:val="footnote text"/>
    <w:basedOn w:val="Normln"/>
    <w:link w:val="TextpoznpodarouChar"/>
    <w:uiPriority w:val="99"/>
    <w:semiHidden/>
    <w:unhideWhenUsed/>
    <w:rsid w:val="00F94E14"/>
    <w:pPr>
      <w:spacing w:after="0"/>
      <w:jc w:val="left"/>
    </w:pPr>
    <w:rPr>
      <w:color w:val="auto"/>
      <w:kern w:val="2"/>
      <w:szCs w:val="20"/>
      <w14:ligatures w14:val="standardContextual"/>
    </w:rPr>
  </w:style>
  <w:style w:type="character" w:customStyle="1" w:styleId="TextpoznpodarouChar">
    <w:name w:val="Text pozn. pod čarou Char"/>
    <w:basedOn w:val="Standardnpsmoodstavce"/>
    <w:link w:val="Textpoznpodarou"/>
    <w:uiPriority w:val="99"/>
    <w:semiHidden/>
    <w:rsid w:val="00F94E14"/>
    <w:rPr>
      <w:kern w:val="2"/>
      <w:sz w:val="20"/>
      <w:szCs w:val="20"/>
      <w14:ligatures w14:val="standardContextual"/>
    </w:rPr>
  </w:style>
  <w:style w:type="character" w:styleId="Znakapoznpodarou">
    <w:name w:val="footnote reference"/>
    <w:basedOn w:val="Standardnpsmoodstavce"/>
    <w:uiPriority w:val="99"/>
    <w:semiHidden/>
    <w:unhideWhenUsed/>
    <w:rsid w:val="00F94E14"/>
    <w:rPr>
      <w:vertAlign w:val="superscript"/>
    </w:rPr>
  </w:style>
  <w:style w:type="paragraph" w:styleId="Nadpisobsahu">
    <w:name w:val="TOC Heading"/>
    <w:basedOn w:val="Nadpis1"/>
    <w:next w:val="Normln"/>
    <w:uiPriority w:val="39"/>
    <w:unhideWhenUsed/>
    <w:qFormat/>
    <w:rsid w:val="00F94E14"/>
    <w:pPr>
      <w:spacing w:before="240" w:after="0" w:line="259" w:lineRule="auto"/>
      <w:jc w:val="left"/>
      <w:outlineLvl w:val="9"/>
    </w:pPr>
    <w:rPr>
      <w:b w:val="0"/>
      <w:color w:val="DFCE00" w:themeColor="accent1" w:themeShade="BF"/>
      <w:kern w:val="0"/>
      <w:sz w:val="32"/>
      <w:lang w:eastAsia="cs-CZ"/>
      <w14:ligatures w14:val="none"/>
    </w:rPr>
  </w:style>
  <w:style w:type="paragraph" w:styleId="Obsah1">
    <w:name w:val="toc 1"/>
    <w:basedOn w:val="Normln"/>
    <w:next w:val="Normln"/>
    <w:autoRedefine/>
    <w:uiPriority w:val="39"/>
    <w:unhideWhenUsed/>
    <w:rsid w:val="00356C57"/>
    <w:pPr>
      <w:tabs>
        <w:tab w:val="left" w:pos="720"/>
        <w:tab w:val="right" w:leader="dot" w:pos="9401"/>
      </w:tabs>
      <w:spacing w:after="100" w:line="259" w:lineRule="auto"/>
      <w:jc w:val="left"/>
    </w:pPr>
    <w:rPr>
      <w:color w:val="auto"/>
      <w:kern w:val="2"/>
      <w:sz w:val="22"/>
      <w14:ligatures w14:val="standardContextual"/>
    </w:rPr>
  </w:style>
  <w:style w:type="character" w:styleId="Sledovanodkaz">
    <w:name w:val="FollowedHyperlink"/>
    <w:basedOn w:val="Standardnpsmoodstavce"/>
    <w:uiPriority w:val="99"/>
    <w:semiHidden/>
    <w:unhideWhenUsed/>
    <w:rsid w:val="006C4285"/>
    <w:rPr>
      <w:color w:val="000000" w:themeColor="followedHyperlink"/>
      <w:u w:val="single"/>
    </w:rPr>
  </w:style>
  <w:style w:type="paragraph" w:customStyle="1" w:styleId="Bntext">
    <w:name w:val="Běžný text"/>
    <w:basedOn w:val="Normln"/>
    <w:link w:val="BntextChar"/>
    <w:qFormat/>
    <w:rsid w:val="0040081B"/>
    <w:pPr>
      <w:spacing w:after="0"/>
      <w:ind w:left="1985"/>
    </w:pPr>
    <w:rPr>
      <w:rFonts w:ascii="Arial" w:eastAsia="Times New Roman" w:hAnsi="Arial" w:cs="Arial"/>
      <w:bCs/>
      <w:color w:val="auto"/>
      <w:kern w:val="0"/>
      <w:szCs w:val="32"/>
      <w:lang w:eastAsia="cs-CZ"/>
      <w14:ligatures w14:val="none"/>
    </w:rPr>
  </w:style>
  <w:style w:type="character" w:customStyle="1" w:styleId="BntextChar">
    <w:name w:val="Běžný text Char"/>
    <w:basedOn w:val="Standardnpsmoodstavce"/>
    <w:link w:val="Bntext"/>
    <w:rsid w:val="0040081B"/>
    <w:rPr>
      <w:rFonts w:ascii="Arial" w:eastAsia="Times New Roman" w:hAnsi="Arial" w:cs="Arial"/>
      <w:bCs/>
      <w:sz w:val="20"/>
      <w:szCs w:val="32"/>
      <w:lang w:eastAsia="cs-CZ"/>
    </w:rPr>
  </w:style>
  <w:style w:type="character" w:customStyle="1" w:styleId="Bodytext212">
    <w:name w:val="Body text (2)12"/>
    <w:basedOn w:val="Standardnpsmoodstavce"/>
    <w:uiPriority w:val="99"/>
    <w:rsid w:val="00951288"/>
    <w:rPr>
      <w:color w:val="1E2723"/>
      <w:sz w:val="22"/>
      <w:szCs w:val="22"/>
      <w:shd w:val="clear" w:color="auto" w:fill="FFFFFF"/>
    </w:rPr>
  </w:style>
  <w:style w:type="character" w:customStyle="1" w:styleId="Bodytext2Bold2">
    <w:name w:val="Body text (2) + Bold2"/>
    <w:basedOn w:val="Standardnpsmoodstavce"/>
    <w:uiPriority w:val="99"/>
    <w:rsid w:val="003D0A5B"/>
    <w:rPr>
      <w:b/>
      <w:bCs/>
      <w:color w:val="1E2723"/>
      <w:sz w:val="22"/>
      <w:szCs w:val="22"/>
      <w:shd w:val="clear" w:color="auto" w:fill="FFFFFF"/>
    </w:rPr>
  </w:style>
  <w:style w:type="character" w:customStyle="1" w:styleId="Bodytext5">
    <w:name w:val="Body text (5)"/>
    <w:basedOn w:val="Standardnpsmoodstavce"/>
    <w:uiPriority w:val="99"/>
    <w:rsid w:val="003D0A5B"/>
    <w:rPr>
      <w:b/>
      <w:bCs/>
      <w:color w:val="1E2723"/>
      <w:sz w:val="22"/>
      <w:szCs w:val="22"/>
      <w:shd w:val="clear" w:color="auto" w:fill="FFFFFF"/>
    </w:rPr>
  </w:style>
  <w:style w:type="paragraph" w:styleId="Obsah2">
    <w:name w:val="toc 2"/>
    <w:basedOn w:val="Normln"/>
    <w:next w:val="Normln"/>
    <w:autoRedefine/>
    <w:uiPriority w:val="39"/>
    <w:unhideWhenUsed/>
    <w:rsid w:val="0079498D"/>
    <w:pPr>
      <w:spacing w:after="100"/>
      <w:ind w:left="200"/>
    </w:pPr>
  </w:style>
  <w:style w:type="paragraph" w:styleId="Obsah3">
    <w:name w:val="toc 3"/>
    <w:basedOn w:val="Normln"/>
    <w:next w:val="Normln"/>
    <w:autoRedefine/>
    <w:uiPriority w:val="39"/>
    <w:unhideWhenUsed/>
    <w:rsid w:val="00197308"/>
    <w:pPr>
      <w:spacing w:after="100" w:line="259" w:lineRule="auto"/>
      <w:ind w:left="440"/>
      <w:jc w:val="left"/>
    </w:pPr>
    <w:rPr>
      <w:rFonts w:eastAsiaTheme="minorEastAsia" w:cs="Times New Roman"/>
      <w:color w:val="auto"/>
      <w:kern w:val="0"/>
      <w:sz w:val="22"/>
      <w:lang w:eastAsia="cs-CZ"/>
      <w14:ligatures w14:val="none"/>
    </w:rPr>
  </w:style>
  <w:style w:type="character" w:styleId="Odkaznakoment">
    <w:name w:val="annotation reference"/>
    <w:basedOn w:val="Standardnpsmoodstavce"/>
    <w:uiPriority w:val="99"/>
    <w:semiHidden/>
    <w:unhideWhenUsed/>
    <w:rsid w:val="00501911"/>
    <w:rPr>
      <w:sz w:val="16"/>
      <w:szCs w:val="16"/>
    </w:rPr>
  </w:style>
  <w:style w:type="paragraph" w:styleId="Textkomente">
    <w:name w:val="annotation text"/>
    <w:basedOn w:val="Normln"/>
    <w:link w:val="TextkomenteChar"/>
    <w:uiPriority w:val="99"/>
    <w:unhideWhenUsed/>
    <w:rsid w:val="00501911"/>
    <w:rPr>
      <w:szCs w:val="20"/>
    </w:rPr>
  </w:style>
  <w:style w:type="character" w:customStyle="1" w:styleId="TextkomenteChar">
    <w:name w:val="Text komentáře Char"/>
    <w:basedOn w:val="Standardnpsmoodstavce"/>
    <w:link w:val="Textkomente"/>
    <w:uiPriority w:val="99"/>
    <w:rsid w:val="00501911"/>
    <w:rPr>
      <w:color w:val="000000"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501911"/>
    <w:rPr>
      <w:b/>
      <w:bCs/>
    </w:rPr>
  </w:style>
  <w:style w:type="character" w:customStyle="1" w:styleId="PedmtkomenteChar">
    <w:name w:val="Předmět komentáře Char"/>
    <w:basedOn w:val="TextkomenteChar"/>
    <w:link w:val="Pedmtkomente"/>
    <w:uiPriority w:val="99"/>
    <w:semiHidden/>
    <w:rsid w:val="00501911"/>
    <w:rPr>
      <w:b/>
      <w:bCs/>
      <w:color w:val="000000" w:themeColor="text1"/>
      <w:kern w:val="12"/>
      <w:sz w:val="20"/>
      <w:szCs w:val="20"/>
      <w14:ligatures w14:val="standard"/>
    </w:rPr>
  </w:style>
  <w:style w:type="paragraph" w:customStyle="1" w:styleId="p1">
    <w:name w:val="p1"/>
    <w:basedOn w:val="Normln"/>
    <w:rsid w:val="00FD744A"/>
    <w:pPr>
      <w:spacing w:before="100" w:beforeAutospacing="1" w:after="100" w:afterAutospacing="1"/>
      <w:jc w:val="left"/>
    </w:pPr>
    <w:rPr>
      <w:rFonts w:ascii="Times New Roman" w:eastAsia="Times New Roman" w:hAnsi="Times New Roman" w:cs="Times New Roman"/>
      <w:color w:val="auto"/>
      <w:kern w:val="0"/>
      <w:sz w:val="24"/>
      <w:szCs w:val="24"/>
      <w:lang w:eastAsia="cs-CZ"/>
      <w14:ligatures w14:val="none"/>
    </w:rPr>
  </w:style>
  <w:style w:type="character" w:customStyle="1" w:styleId="s1">
    <w:name w:val="s1"/>
    <w:basedOn w:val="Standardnpsmoodstavce"/>
    <w:rsid w:val="0033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980">
      <w:bodyDiv w:val="1"/>
      <w:marLeft w:val="0"/>
      <w:marRight w:val="0"/>
      <w:marTop w:val="0"/>
      <w:marBottom w:val="0"/>
      <w:divBdr>
        <w:top w:val="none" w:sz="0" w:space="0" w:color="auto"/>
        <w:left w:val="none" w:sz="0" w:space="0" w:color="auto"/>
        <w:bottom w:val="none" w:sz="0" w:space="0" w:color="auto"/>
        <w:right w:val="none" w:sz="0" w:space="0" w:color="auto"/>
      </w:divBdr>
    </w:div>
    <w:div w:id="98377350">
      <w:bodyDiv w:val="1"/>
      <w:marLeft w:val="0"/>
      <w:marRight w:val="0"/>
      <w:marTop w:val="0"/>
      <w:marBottom w:val="0"/>
      <w:divBdr>
        <w:top w:val="none" w:sz="0" w:space="0" w:color="auto"/>
        <w:left w:val="none" w:sz="0" w:space="0" w:color="auto"/>
        <w:bottom w:val="none" w:sz="0" w:space="0" w:color="auto"/>
        <w:right w:val="none" w:sz="0" w:space="0" w:color="auto"/>
      </w:divBdr>
    </w:div>
    <w:div w:id="225188949">
      <w:bodyDiv w:val="1"/>
      <w:marLeft w:val="0"/>
      <w:marRight w:val="0"/>
      <w:marTop w:val="0"/>
      <w:marBottom w:val="0"/>
      <w:divBdr>
        <w:top w:val="none" w:sz="0" w:space="0" w:color="auto"/>
        <w:left w:val="none" w:sz="0" w:space="0" w:color="auto"/>
        <w:bottom w:val="none" w:sz="0" w:space="0" w:color="auto"/>
        <w:right w:val="none" w:sz="0" w:space="0" w:color="auto"/>
      </w:divBdr>
      <w:divsChild>
        <w:div w:id="11073132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82926719">
      <w:bodyDiv w:val="1"/>
      <w:marLeft w:val="0"/>
      <w:marRight w:val="0"/>
      <w:marTop w:val="0"/>
      <w:marBottom w:val="0"/>
      <w:divBdr>
        <w:top w:val="none" w:sz="0" w:space="0" w:color="auto"/>
        <w:left w:val="none" w:sz="0" w:space="0" w:color="auto"/>
        <w:bottom w:val="none" w:sz="0" w:space="0" w:color="auto"/>
        <w:right w:val="none" w:sz="0" w:space="0" w:color="auto"/>
      </w:divBdr>
    </w:div>
    <w:div w:id="360742588">
      <w:bodyDiv w:val="1"/>
      <w:marLeft w:val="0"/>
      <w:marRight w:val="0"/>
      <w:marTop w:val="0"/>
      <w:marBottom w:val="0"/>
      <w:divBdr>
        <w:top w:val="none" w:sz="0" w:space="0" w:color="auto"/>
        <w:left w:val="none" w:sz="0" w:space="0" w:color="auto"/>
        <w:bottom w:val="none" w:sz="0" w:space="0" w:color="auto"/>
        <w:right w:val="none" w:sz="0" w:space="0" w:color="auto"/>
      </w:divBdr>
    </w:div>
    <w:div w:id="785974513">
      <w:bodyDiv w:val="1"/>
      <w:marLeft w:val="0"/>
      <w:marRight w:val="0"/>
      <w:marTop w:val="0"/>
      <w:marBottom w:val="0"/>
      <w:divBdr>
        <w:top w:val="none" w:sz="0" w:space="0" w:color="auto"/>
        <w:left w:val="none" w:sz="0" w:space="0" w:color="auto"/>
        <w:bottom w:val="none" w:sz="0" w:space="0" w:color="auto"/>
        <w:right w:val="none" w:sz="0" w:space="0" w:color="auto"/>
      </w:divBdr>
    </w:div>
    <w:div w:id="1069116493">
      <w:bodyDiv w:val="1"/>
      <w:marLeft w:val="0"/>
      <w:marRight w:val="0"/>
      <w:marTop w:val="0"/>
      <w:marBottom w:val="0"/>
      <w:divBdr>
        <w:top w:val="none" w:sz="0" w:space="0" w:color="auto"/>
        <w:left w:val="none" w:sz="0" w:space="0" w:color="auto"/>
        <w:bottom w:val="none" w:sz="0" w:space="0" w:color="auto"/>
        <w:right w:val="none" w:sz="0" w:space="0" w:color="auto"/>
      </w:divBdr>
    </w:div>
    <w:div w:id="1337613146">
      <w:bodyDiv w:val="1"/>
      <w:marLeft w:val="0"/>
      <w:marRight w:val="0"/>
      <w:marTop w:val="0"/>
      <w:marBottom w:val="0"/>
      <w:divBdr>
        <w:top w:val="none" w:sz="0" w:space="0" w:color="auto"/>
        <w:left w:val="none" w:sz="0" w:space="0" w:color="auto"/>
        <w:bottom w:val="none" w:sz="0" w:space="0" w:color="auto"/>
        <w:right w:val="none" w:sz="0" w:space="0" w:color="auto"/>
      </w:divBdr>
      <w:divsChild>
        <w:div w:id="2868147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06228845">
      <w:bodyDiv w:val="1"/>
      <w:marLeft w:val="0"/>
      <w:marRight w:val="0"/>
      <w:marTop w:val="0"/>
      <w:marBottom w:val="0"/>
      <w:divBdr>
        <w:top w:val="none" w:sz="0" w:space="0" w:color="auto"/>
        <w:left w:val="none" w:sz="0" w:space="0" w:color="auto"/>
        <w:bottom w:val="none" w:sz="0" w:space="0" w:color="auto"/>
        <w:right w:val="none" w:sz="0" w:space="0" w:color="auto"/>
      </w:divBdr>
    </w:div>
    <w:div w:id="1831360715">
      <w:bodyDiv w:val="1"/>
      <w:marLeft w:val="0"/>
      <w:marRight w:val="0"/>
      <w:marTop w:val="0"/>
      <w:marBottom w:val="0"/>
      <w:divBdr>
        <w:top w:val="none" w:sz="0" w:space="0" w:color="auto"/>
        <w:left w:val="none" w:sz="0" w:space="0" w:color="auto"/>
        <w:bottom w:val="none" w:sz="0" w:space="0" w:color="auto"/>
        <w:right w:val="none" w:sz="0" w:space="0" w:color="auto"/>
      </w:divBdr>
    </w:div>
    <w:div w:id="21243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mesto-humpolec.cz/portal/dotace.html" TargetMode="External"/><Relationship Id="rId18" Type="http://schemas.openxmlformats.org/officeDocument/2006/relationships/hyperlink" Target="https://humpolec.cz/urad-a-sluzby/sluzby/dotace-mes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mpolec.cz/mesto/pravidla-publicity/" TargetMode="External"/><Relationship Id="rId17" Type="http://schemas.openxmlformats.org/officeDocument/2006/relationships/hyperlink" Target="https://humpolec.cz/urad-a-sluzby/sluzby/dotace-mesta/" TargetMode="External"/><Relationship Id="rId2" Type="http://schemas.openxmlformats.org/officeDocument/2006/relationships/numbering" Target="numbering.xml"/><Relationship Id="rId16" Type="http://schemas.openxmlformats.org/officeDocument/2006/relationships/hyperlink" Target="https://humpolec.cz/urad-a-sluzby/sluzby/dotace-mest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ortal.mesto-humpolec.cz/portal/dotace.html" TargetMode="External"/><Relationship Id="rId10" Type="http://schemas.openxmlformats.org/officeDocument/2006/relationships/header" Target="header2.xml"/><Relationship Id="rId19" Type="http://schemas.openxmlformats.org/officeDocument/2006/relationships/hyperlink" Target="https://portal.mesto-humpolec.cz/portal/dotac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mpolec.cz/urad-a-sluzby/sluzby/dotace-mest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3).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2458-EFAB-4469-86A8-0437E1A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(3)</Template>
  <TotalTime>116</TotalTime>
  <Pages>10</Pages>
  <Words>3143</Words>
  <Characters>18549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34</cp:revision>
  <cp:lastPrinted>2024-09-11T13:00:00Z</cp:lastPrinted>
  <dcterms:created xsi:type="dcterms:W3CDTF">2024-09-09T14:06:00Z</dcterms:created>
  <dcterms:modified xsi:type="dcterms:W3CDTF">2025-08-13T08:50:00Z</dcterms:modified>
</cp:coreProperties>
</file>