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BD7F09" w:rsidRPr="00563892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39F2633E" w:rsidR="00BD7F09" w:rsidRPr="00563892" w:rsidRDefault="00563892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56D3CC15" w:rsidR="00BD7F09" w:rsidRPr="00563892" w:rsidRDefault="00563892" w:rsidP="00BD7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AA1F09" w:rsidRDefault="00AA1F09" w:rsidP="00AA1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1F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914439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914439" w:rsidRDefault="002D63B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914439" w:rsidRDefault="002D63B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914439" w:rsidRDefault="002D63B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 xml:space="preserve">Tajemník </w:t>
            </w:r>
            <w:proofErr w:type="spellStart"/>
            <w:r w:rsidRPr="00914439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914439" w:rsidRDefault="002D63B1" w:rsidP="00926A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Pr="00914439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4B0A2A62" w14:textId="77777777" w:rsidR="002D63B1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1D727EB9" w14:textId="611C6D2D" w:rsidR="00914439" w:rsidRPr="00914439" w:rsidRDefault="00914439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Navrhuji přesunou do složky „v přípravě“ a vyčkat na nové rozhodnutí o Městské policii.</w:t>
            </w:r>
          </w:p>
        </w:tc>
        <w:tc>
          <w:tcPr>
            <w:tcW w:w="2026" w:type="dxa"/>
          </w:tcPr>
          <w:p w14:paraId="4C745347" w14:textId="79680C64" w:rsidR="002D63B1" w:rsidRPr="00FF3F0C" w:rsidRDefault="00914439" w:rsidP="00926A8D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3F0C">
              <w:rPr>
                <w:rFonts w:ascii="Arial" w:hAnsi="Arial" w:cs="Arial"/>
                <w:color w:val="FF0000"/>
                <w:sz w:val="20"/>
                <w:szCs w:val="20"/>
              </w:rPr>
              <w:t>V přípravě nové jednání a nové usnesení</w:t>
            </w:r>
          </w:p>
        </w:tc>
      </w:tr>
      <w:tr w:rsidR="00914439" w:rsidRPr="00F75DCD" w14:paraId="17374ECD" w14:textId="77777777" w:rsidTr="00DF712B">
        <w:tc>
          <w:tcPr>
            <w:tcW w:w="824" w:type="dxa"/>
          </w:tcPr>
          <w:p w14:paraId="43B279B7" w14:textId="77777777" w:rsidR="00914439" w:rsidRPr="00914439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914439" w:rsidRPr="00914439" w:rsidRDefault="00914439" w:rsidP="00914439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914439" w:rsidRPr="00914439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914439" w:rsidRPr="00914439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914439" w:rsidRPr="00914439" w:rsidRDefault="00914439" w:rsidP="00914439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439">
              <w:rPr>
                <w:rFonts w:ascii="Arial" w:hAnsi="Arial" w:cs="Arial"/>
                <w:sz w:val="20"/>
                <w:szCs w:val="20"/>
              </w:rPr>
              <w:t xml:space="preserve">na vědomí další informace k problematice zřizování Městské policie v Humpolci a schválení řízení pracovní skupiny pro přípravu </w:t>
            </w:r>
            <w:r w:rsidRPr="00914439">
              <w:rPr>
                <w:rFonts w:ascii="Arial" w:hAnsi="Arial" w:cs="Arial"/>
                <w:sz w:val="20"/>
                <w:szCs w:val="20"/>
              </w:rPr>
              <w:lastRenderedPageBreak/>
              <w:t>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48334159" w14:textId="77777777" w:rsidR="00914439" w:rsidRPr="00914439" w:rsidRDefault="00914439" w:rsidP="0091443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Zastupitelské kluby osloveny a složení komise doplněno o odborníky z řad představitelů 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obcí a měst s MP a PČR a dalších odborníků navrženo. Další jednání bude probíhat kontinuálně. </w:t>
            </w:r>
          </w:p>
          <w:p w14:paraId="653F2C4F" w14:textId="715EC3CD" w:rsidR="00914439" w:rsidRPr="00914439" w:rsidRDefault="00914439" w:rsidP="0091443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>Navrhuji přesunou do složky „v přípravě“ a vyčkat na nové rozhodnutí o Městské policii.</w:t>
            </w:r>
            <w:r w:rsidRPr="009144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026" w:type="dxa"/>
          </w:tcPr>
          <w:p w14:paraId="4393C69D" w14:textId="5580079F" w:rsidR="00914439" w:rsidRPr="00FF3F0C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F3F0C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V přípravě nové jednání a </w:t>
            </w:r>
            <w:r w:rsidRPr="00FF3F0C">
              <w:rPr>
                <w:rFonts w:ascii="Arial" w:hAnsi="Arial" w:cs="Arial"/>
                <w:color w:val="FF0000"/>
                <w:sz w:val="20"/>
                <w:szCs w:val="20"/>
              </w:rPr>
              <w:t xml:space="preserve">nové </w:t>
            </w:r>
            <w:r w:rsidRPr="00FF3F0C">
              <w:rPr>
                <w:rFonts w:ascii="Arial" w:hAnsi="Arial" w:cs="Arial"/>
                <w:color w:val="FF0000"/>
                <w:sz w:val="20"/>
                <w:szCs w:val="20"/>
              </w:rPr>
              <w:t>usnesení</w:t>
            </w:r>
          </w:p>
        </w:tc>
      </w:tr>
      <w:tr w:rsidR="00914439" w:rsidRPr="00F75DCD" w14:paraId="12D187C4" w14:textId="77777777" w:rsidTr="00DF712B">
        <w:tc>
          <w:tcPr>
            <w:tcW w:w="824" w:type="dxa"/>
          </w:tcPr>
          <w:p w14:paraId="1AD134AF" w14:textId="77777777" w:rsidR="00914439" w:rsidRPr="000F645E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914439" w:rsidRPr="000F645E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Koro</w:t>
            </w:r>
            <w:proofErr w:type="spellEnd"/>
          </w:p>
          <w:p w14:paraId="136062A0" w14:textId="065B131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914439" w:rsidRPr="000F645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36242CFA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41535206" w:rsidR="00914439" w:rsidRPr="004E397D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září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914439" w:rsidRPr="00F75DCD" w14:paraId="63C53749" w14:textId="77777777" w:rsidTr="00DF712B">
        <w:tc>
          <w:tcPr>
            <w:tcW w:w="824" w:type="dxa"/>
          </w:tcPr>
          <w:p w14:paraId="0B5237C2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914439" w:rsidRPr="00342C38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914439" w:rsidRPr="00CB0A9B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65DCD431" w14:textId="1C4FBE21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914439" w:rsidRPr="00F75DCD" w14:paraId="0AB59C3E" w14:textId="77777777" w:rsidTr="00DF712B">
        <w:tc>
          <w:tcPr>
            <w:tcW w:w="824" w:type="dxa"/>
          </w:tcPr>
          <w:p w14:paraId="4AB8E491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2F338D49" w14:textId="77777777" w:rsidTr="00DF712B">
        <w:tc>
          <w:tcPr>
            <w:tcW w:w="824" w:type="dxa"/>
          </w:tcPr>
          <w:p w14:paraId="4EE8E449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Šafusovi</w:t>
            </w:r>
            <w:proofErr w:type="spellEnd"/>
          </w:p>
          <w:p w14:paraId="0E407329" w14:textId="4761C90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598EB5D9" w14:textId="00691F40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749 za část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527/11v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2E32A63" w14:textId="00E6BB43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5F78598B" w:rsidR="00914439" w:rsidRPr="002A27D2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GP se </w:t>
            </w:r>
            <w:proofErr w:type="gramStart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zpracovává -předběžně</w:t>
            </w:r>
            <w:proofErr w:type="gramEnd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ZM červen 2024</w:t>
            </w:r>
          </w:p>
        </w:tc>
      </w:tr>
      <w:tr w:rsidR="00914439" w:rsidRPr="00F75DCD" w14:paraId="29A6287C" w14:textId="77777777" w:rsidTr="00DF712B">
        <w:tc>
          <w:tcPr>
            <w:tcW w:w="824" w:type="dxa"/>
          </w:tcPr>
          <w:p w14:paraId="0FDB0F14" w14:textId="77777777" w:rsidR="00914439" w:rsidRPr="00C95374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914439" w:rsidRPr="00C95374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T. Kasalová, R. Šálková a spol.</w:t>
            </w:r>
          </w:p>
        </w:tc>
        <w:tc>
          <w:tcPr>
            <w:tcW w:w="4249" w:type="dxa"/>
          </w:tcPr>
          <w:p w14:paraId="34CC3E36" w14:textId="74C23CF7" w:rsidR="00914439" w:rsidRPr="00C9537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záměr výkupu poz.p.KN č.1496/141 v 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A7B6CAB" w14:textId="03B263AE" w:rsidR="00914439" w:rsidRPr="00C95374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a schválen v ZM 26.6.2024</w:t>
            </w:r>
          </w:p>
        </w:tc>
        <w:tc>
          <w:tcPr>
            <w:tcW w:w="2026" w:type="dxa"/>
          </w:tcPr>
          <w:p w14:paraId="0C04A7CD" w14:textId="696C06A5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914439" w:rsidRPr="00F75DCD" w14:paraId="52ADA2CD" w14:textId="77777777" w:rsidTr="00DF712B">
        <w:tc>
          <w:tcPr>
            <w:tcW w:w="824" w:type="dxa"/>
          </w:tcPr>
          <w:p w14:paraId="4312D34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914439" w:rsidRPr="00A72FE7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914439" w:rsidRPr="00A72FE7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914439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914439" w:rsidRPr="0058455A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914439" w:rsidRPr="00F75DCD" w14:paraId="2BFBE20A" w14:textId="77777777" w:rsidTr="00DF712B">
        <w:tc>
          <w:tcPr>
            <w:tcW w:w="824" w:type="dxa"/>
          </w:tcPr>
          <w:p w14:paraId="21296D06" w14:textId="77777777" w:rsidR="00914439" w:rsidRPr="00C95374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4845C3" w14:textId="03DDE715" w:rsidR="00914439" w:rsidRPr="00C95374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492/23/RM/2024</w:t>
            </w:r>
          </w:p>
        </w:tc>
        <w:tc>
          <w:tcPr>
            <w:tcW w:w="1250" w:type="dxa"/>
          </w:tcPr>
          <w:p w14:paraId="68A927B9" w14:textId="2A6FDFE0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3C65D4E6" w14:textId="44EBE3AE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J. Jelínková</w:t>
            </w:r>
          </w:p>
        </w:tc>
        <w:tc>
          <w:tcPr>
            <w:tcW w:w="4249" w:type="dxa"/>
          </w:tcPr>
          <w:p w14:paraId="29A55C97" w14:textId="0EB82426" w:rsidR="00914439" w:rsidRPr="00C9537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 xml:space="preserve">záměr prodeje části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KN č. 852/22 v 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47DDC8F3" w14:textId="13DAF4E6" w:rsidR="00914439" w:rsidRPr="00C95374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a schválen v ZM 26.6.2024</w:t>
            </w:r>
          </w:p>
        </w:tc>
        <w:tc>
          <w:tcPr>
            <w:tcW w:w="2026" w:type="dxa"/>
          </w:tcPr>
          <w:p w14:paraId="2272DFAE" w14:textId="2DB4B427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914439" w:rsidRPr="007712B9" w14:paraId="55723E3C" w14:textId="77777777" w:rsidTr="00DF712B">
        <w:tc>
          <w:tcPr>
            <w:tcW w:w="824" w:type="dxa"/>
          </w:tcPr>
          <w:p w14:paraId="661AA4B2" w14:textId="77777777" w:rsidR="00914439" w:rsidRPr="00C95374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2D4105" w14:textId="160CA527" w:rsidR="00914439" w:rsidRPr="00C95374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525/25/RM/2024</w:t>
            </w:r>
          </w:p>
        </w:tc>
        <w:tc>
          <w:tcPr>
            <w:tcW w:w="1250" w:type="dxa"/>
          </w:tcPr>
          <w:p w14:paraId="0E241611" w14:textId="3CBBD8F9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196F34F6" w14:textId="4AB6A37A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 xml:space="preserve">Lesy ČR,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5A4F9057" w14:textId="49F0A6DF" w:rsidR="00914439" w:rsidRPr="00C9537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 xml:space="preserve">záměr směny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KN č. 592/1 v 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Plačkov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KN č. 964/2 v 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96144AE" w14:textId="7C297A74" w:rsidR="00914439" w:rsidRPr="00C95374" w:rsidRDefault="00914439" w:rsidP="00914439">
            <w:pPr>
              <w:tabs>
                <w:tab w:val="left" w:pos="142"/>
              </w:tabs>
              <w:ind w:left="46" w:hanging="4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v ZM 26.6.2024</w:t>
            </w:r>
          </w:p>
        </w:tc>
        <w:tc>
          <w:tcPr>
            <w:tcW w:w="2026" w:type="dxa"/>
          </w:tcPr>
          <w:p w14:paraId="63949057" w14:textId="099FF65F" w:rsidR="00914439" w:rsidRPr="00C95374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914439" w:rsidRPr="003A6D30" w14:paraId="49961EF1" w14:textId="77777777" w:rsidTr="00DF712B">
        <w:tc>
          <w:tcPr>
            <w:tcW w:w="824" w:type="dxa"/>
          </w:tcPr>
          <w:p w14:paraId="2244F880" w14:textId="77777777" w:rsidR="00914439" w:rsidRPr="00C95374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FE006B" w14:textId="0FC227A3" w:rsidR="00914439" w:rsidRPr="00C95374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581/26/RM/2024</w:t>
            </w:r>
          </w:p>
        </w:tc>
        <w:tc>
          <w:tcPr>
            <w:tcW w:w="1250" w:type="dxa"/>
          </w:tcPr>
          <w:p w14:paraId="0D62F260" w14:textId="483B7263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27F8F6C3" w14:textId="240E3BFB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Fučíkovi</w:t>
            </w:r>
          </w:p>
        </w:tc>
        <w:tc>
          <w:tcPr>
            <w:tcW w:w="4249" w:type="dxa"/>
          </w:tcPr>
          <w:p w14:paraId="151F5EEC" w14:textId="4EEDCFAE" w:rsidR="00914439" w:rsidRPr="00C9537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nedoporučení prodeje st. p. KN č. 4494 v 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6F895388" w14:textId="60C02CCA" w:rsidR="00914439" w:rsidRPr="00C9537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v ZM 26.6.2024</w:t>
            </w:r>
          </w:p>
        </w:tc>
        <w:tc>
          <w:tcPr>
            <w:tcW w:w="2026" w:type="dxa"/>
          </w:tcPr>
          <w:p w14:paraId="02567368" w14:textId="1770121D" w:rsidR="00914439" w:rsidRPr="00C9537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914439" w:rsidRPr="003A6D30" w14:paraId="1DE594A4" w14:textId="77777777" w:rsidTr="00DF712B">
        <w:tc>
          <w:tcPr>
            <w:tcW w:w="824" w:type="dxa"/>
          </w:tcPr>
          <w:p w14:paraId="5807B972" w14:textId="77777777" w:rsidR="00914439" w:rsidRPr="00AA1F09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623C88" w14:textId="1EAC3FF6" w:rsidR="00914439" w:rsidRPr="00AA1F0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09">
              <w:rPr>
                <w:rFonts w:ascii="Arial" w:hAnsi="Arial" w:cs="Arial"/>
                <w:sz w:val="20"/>
                <w:szCs w:val="20"/>
              </w:rPr>
              <w:t>582/26/RM/2024</w:t>
            </w:r>
          </w:p>
        </w:tc>
        <w:tc>
          <w:tcPr>
            <w:tcW w:w="1250" w:type="dxa"/>
          </w:tcPr>
          <w:p w14:paraId="42B8F962" w14:textId="1C631E0F" w:rsidR="00914439" w:rsidRPr="00AA1F09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A1F09">
              <w:rPr>
                <w:rFonts w:ascii="Arial" w:hAnsi="Arial" w:cs="Arial"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4D44057C" w14:textId="68F5CCA5" w:rsidR="00914439" w:rsidRPr="00AA1F09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AA1F09">
              <w:rPr>
                <w:rFonts w:ascii="Arial" w:hAnsi="Arial" w:cs="Arial"/>
                <w:sz w:val="20"/>
                <w:szCs w:val="20"/>
              </w:rPr>
              <w:t>Ing. L. Bláha</w:t>
            </w:r>
          </w:p>
        </w:tc>
        <w:tc>
          <w:tcPr>
            <w:tcW w:w="4249" w:type="dxa"/>
          </w:tcPr>
          <w:p w14:paraId="45933A91" w14:textId="47E765B3" w:rsidR="00914439" w:rsidRPr="00AA1F0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F09">
              <w:rPr>
                <w:rFonts w:ascii="Arial" w:hAnsi="Arial" w:cs="Arial"/>
                <w:sz w:val="20"/>
                <w:szCs w:val="20"/>
              </w:rPr>
              <w:t xml:space="preserve">záměr prodeje </w:t>
            </w:r>
            <w:proofErr w:type="spellStart"/>
            <w:r w:rsidRPr="00AA1F09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AA1F09">
              <w:rPr>
                <w:rFonts w:ascii="Arial" w:hAnsi="Arial" w:cs="Arial"/>
                <w:sz w:val="20"/>
                <w:szCs w:val="20"/>
              </w:rPr>
              <w:t>. KN č. 2682/3 v </w:t>
            </w:r>
            <w:proofErr w:type="spellStart"/>
            <w:r w:rsidRPr="00AA1F09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AA1F09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C3AA252" w14:textId="5D88BA1B" w:rsidR="00914439" w:rsidRPr="00AA1F0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a schválen v ZM 26.6.2024</w:t>
            </w:r>
          </w:p>
        </w:tc>
        <w:tc>
          <w:tcPr>
            <w:tcW w:w="2026" w:type="dxa"/>
          </w:tcPr>
          <w:p w14:paraId="3071EEDE" w14:textId="1CAAB6A6" w:rsidR="00914439" w:rsidRPr="00AA1F09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AA1F09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914439" w:rsidRPr="003A6D30" w14:paraId="7297FFE7" w14:textId="77777777" w:rsidTr="00DF712B">
        <w:tc>
          <w:tcPr>
            <w:tcW w:w="824" w:type="dxa"/>
          </w:tcPr>
          <w:p w14:paraId="72696496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SŽDC,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6BBBDC0C" w14:textId="118B934A" w:rsidR="00914439" w:rsidRPr="00B24A1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2169/2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20F5AAB4" w14:textId="48067754" w:rsidR="00914439" w:rsidRPr="00523A3D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33D2D08A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 zpracovává GP</w:t>
            </w:r>
          </w:p>
        </w:tc>
      </w:tr>
      <w:tr w:rsidR="00914439" w:rsidRPr="003A6D30" w14:paraId="469522D4" w14:textId="77777777" w:rsidTr="00DF712B">
        <w:tc>
          <w:tcPr>
            <w:tcW w:w="824" w:type="dxa"/>
          </w:tcPr>
          <w:p w14:paraId="7118E40A" w14:textId="77777777" w:rsidR="00914439" w:rsidRPr="00C95374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1388F" w14:textId="42D91D40" w:rsidR="00914439" w:rsidRPr="00C95374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614/27/RM/2024</w:t>
            </w:r>
          </w:p>
        </w:tc>
        <w:tc>
          <w:tcPr>
            <w:tcW w:w="1250" w:type="dxa"/>
          </w:tcPr>
          <w:p w14:paraId="5B13B990" w14:textId="1C460D60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1EC2AD92" w14:textId="09A5ADE7" w:rsidR="00914439" w:rsidRPr="00C95374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P. Švácha</w:t>
            </w:r>
          </w:p>
        </w:tc>
        <w:tc>
          <w:tcPr>
            <w:tcW w:w="4249" w:type="dxa"/>
          </w:tcPr>
          <w:p w14:paraId="2D896EDD" w14:textId="1992598A" w:rsidR="00914439" w:rsidRPr="00C9537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 xml:space="preserve">záměr prodeje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>. KN č. 61/3 v 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953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95374">
              <w:rPr>
                <w:rFonts w:ascii="Arial" w:hAnsi="Arial" w:cs="Arial"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C6EF04D" w14:textId="53EB6FFC" w:rsidR="00914439" w:rsidRPr="00C9537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a schválen v ZM 26.6.2024</w:t>
            </w:r>
          </w:p>
        </w:tc>
        <w:tc>
          <w:tcPr>
            <w:tcW w:w="2026" w:type="dxa"/>
          </w:tcPr>
          <w:p w14:paraId="17056F8D" w14:textId="1B257671" w:rsidR="00914439" w:rsidRPr="00C95374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C95374">
              <w:rPr>
                <w:rFonts w:ascii="Arial" w:hAnsi="Arial" w:cs="Arial"/>
                <w:sz w:val="20"/>
                <w:szCs w:val="20"/>
              </w:rPr>
              <w:t>SPLNĚNO</w:t>
            </w:r>
          </w:p>
        </w:tc>
      </w:tr>
      <w:tr w:rsidR="00914439" w:rsidRPr="003A6D30" w14:paraId="1280C4BE" w14:textId="77777777" w:rsidTr="00DF712B">
        <w:tc>
          <w:tcPr>
            <w:tcW w:w="824" w:type="dxa"/>
          </w:tcPr>
          <w:p w14:paraId="67934A67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9A3467" w14:textId="5176EE21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623/29/RM/2024</w:t>
            </w:r>
          </w:p>
        </w:tc>
        <w:tc>
          <w:tcPr>
            <w:tcW w:w="1250" w:type="dxa"/>
          </w:tcPr>
          <w:p w14:paraId="6ED904DE" w14:textId="581C65A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169CB45C" w14:textId="58C2568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a Ing. Dubová</w:t>
            </w:r>
          </w:p>
        </w:tc>
        <w:tc>
          <w:tcPr>
            <w:tcW w:w="4249" w:type="dxa"/>
          </w:tcPr>
          <w:p w14:paraId="14BFDCB4" w14:textId="482AA867" w:rsidR="00914439" w:rsidRPr="00F97983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malého rozsahu na sužby s názvem „Nové webové stránky města Humpolec“ a jmenování příslušných komisí pro hodnocení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nabídek</w:t>
            </w:r>
          </w:p>
        </w:tc>
        <w:tc>
          <w:tcPr>
            <w:tcW w:w="2808" w:type="dxa"/>
          </w:tcPr>
          <w:p w14:paraId="333C17C4" w14:textId="74CDF927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veřejná soutěž vyhlášena, výsledek bude předložen RM ke schválení (nabídky do 11.6.2024); </w:t>
            </w:r>
          </w:p>
          <w:p w14:paraId="1F82B079" w14:textId="77777777" w:rsidR="00914439" w:rsidRPr="007E08A4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B8C594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6366EF69" w14:textId="77777777" w:rsidTr="00DF712B">
        <w:tc>
          <w:tcPr>
            <w:tcW w:w="824" w:type="dxa"/>
          </w:tcPr>
          <w:p w14:paraId="0EEE31A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3B7EC" w14:textId="35FC4EDC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637/29/RM/2024</w:t>
            </w:r>
          </w:p>
        </w:tc>
        <w:tc>
          <w:tcPr>
            <w:tcW w:w="1250" w:type="dxa"/>
          </w:tcPr>
          <w:p w14:paraId="3AE3B3EC" w14:textId="66C027DA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C7A40BF" w14:textId="4E7DAD53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- OI</w:t>
            </w:r>
            <w:proofErr w:type="gramEnd"/>
          </w:p>
        </w:tc>
        <w:tc>
          <w:tcPr>
            <w:tcW w:w="4249" w:type="dxa"/>
          </w:tcPr>
          <w:p w14:paraId="0912BB54" w14:textId="60EA9CF3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schválení realizace nákupu elektrické energie a zemního plynu pro město Humpolec a jím zřízené PO prostřednictvím Komoditní burzy Kladno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14:paraId="2EA9341F" w14:textId="272D21FE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>Trvá, smlouva s dohodcem FIN servis podepsána. Podklady pro nákup EE a ZP na rok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>2025 se připravují</w:t>
            </w:r>
          </w:p>
        </w:tc>
        <w:tc>
          <w:tcPr>
            <w:tcW w:w="2026" w:type="dxa"/>
          </w:tcPr>
          <w:p w14:paraId="2C41625A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69B9C82" w14:textId="77777777" w:rsidTr="00DF712B">
        <w:tc>
          <w:tcPr>
            <w:tcW w:w="824" w:type="dxa"/>
          </w:tcPr>
          <w:p w14:paraId="1A3ED0FC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E40D8A" w14:textId="4F859F7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655/29/RM/2024</w:t>
            </w:r>
          </w:p>
        </w:tc>
        <w:tc>
          <w:tcPr>
            <w:tcW w:w="1250" w:type="dxa"/>
          </w:tcPr>
          <w:p w14:paraId="25E8579A" w14:textId="64B794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5D757B25" w14:textId="4C07900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Musil</w:t>
            </w:r>
          </w:p>
        </w:tc>
        <w:tc>
          <w:tcPr>
            <w:tcW w:w="4249" w:type="dxa"/>
          </w:tcPr>
          <w:p w14:paraId="7F02303A" w14:textId="209CCA88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. KN č. 41/1 v 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2010F98" w14:textId="2FFD6ACD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</w:t>
            </w:r>
            <w:proofErr w:type="gramStart"/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ZM;   </w:t>
            </w:r>
            <w:proofErr w:type="gramEnd"/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026" w:type="dxa"/>
          </w:tcPr>
          <w:p w14:paraId="4DBFEAB2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3C3FCCFC" w14:textId="77777777" w:rsidTr="00DF712B">
        <w:tc>
          <w:tcPr>
            <w:tcW w:w="824" w:type="dxa"/>
          </w:tcPr>
          <w:p w14:paraId="35C79CE3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DA9372" w14:textId="37641C6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656/29/RM/2024</w:t>
            </w:r>
          </w:p>
        </w:tc>
        <w:tc>
          <w:tcPr>
            <w:tcW w:w="1250" w:type="dxa"/>
          </w:tcPr>
          <w:p w14:paraId="6D57543A" w14:textId="1B512FD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A4730C7" w14:textId="6A421E9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EG.D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a.s.</w:t>
            </w:r>
          </w:p>
        </w:tc>
        <w:tc>
          <w:tcPr>
            <w:tcW w:w="4249" w:type="dxa"/>
          </w:tcPr>
          <w:p w14:paraId="282717F0" w14:textId="4BC412E5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výpůjčky plynárenského zařízení „STL plynovodu a přípojky – ZTV pro RD, ul. Blanická, 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Humpolec“ </w:t>
            </w:r>
          </w:p>
        </w:tc>
        <w:tc>
          <w:tcPr>
            <w:tcW w:w="2808" w:type="dxa"/>
          </w:tcPr>
          <w:p w14:paraId="7ECE1D43" w14:textId="50B69574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ZM     </w:t>
            </w:r>
          </w:p>
        </w:tc>
        <w:tc>
          <w:tcPr>
            <w:tcW w:w="2026" w:type="dxa"/>
          </w:tcPr>
          <w:p w14:paraId="444593B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3EA82DE" w14:textId="77777777" w:rsidTr="00DF712B">
        <w:tc>
          <w:tcPr>
            <w:tcW w:w="824" w:type="dxa"/>
          </w:tcPr>
          <w:p w14:paraId="0CC4D17B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Paťha</w:t>
            </w:r>
          </w:p>
        </w:tc>
        <w:tc>
          <w:tcPr>
            <w:tcW w:w="4249" w:type="dxa"/>
          </w:tcPr>
          <w:p w14:paraId="06D99F1C" w14:textId="41CEA97F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527/8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Kletečná</w:t>
            </w:r>
          </w:p>
        </w:tc>
        <w:tc>
          <w:tcPr>
            <w:tcW w:w="2808" w:type="dxa"/>
          </w:tcPr>
          <w:p w14:paraId="65B9ACFE" w14:textId="3ADABE58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3A610028" w14:textId="77777777" w:rsidTr="00DF712B">
        <w:tc>
          <w:tcPr>
            <w:tcW w:w="824" w:type="dxa"/>
          </w:tcPr>
          <w:p w14:paraId="1AD54035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2520/12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0F0742C9" w14:textId="2906C560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56DB74E" w14:textId="77777777" w:rsidTr="00DF712B">
        <w:tc>
          <w:tcPr>
            <w:tcW w:w="824" w:type="dxa"/>
          </w:tcPr>
          <w:p w14:paraId="66A5A1BF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3B0775" w14:textId="4791D1B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695/31/RM/2024</w:t>
            </w:r>
          </w:p>
        </w:tc>
        <w:tc>
          <w:tcPr>
            <w:tcW w:w="1250" w:type="dxa"/>
          </w:tcPr>
          <w:p w14:paraId="229A0300" w14:textId="7960D734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0971D545" w14:textId="0ACCBFBB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Maršíková</w:t>
            </w:r>
          </w:p>
        </w:tc>
        <w:tc>
          <w:tcPr>
            <w:tcW w:w="4249" w:type="dxa"/>
          </w:tcPr>
          <w:p w14:paraId="6F0F695E" w14:textId="6A8AB15C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pachtu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2004/1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D4A28EB" w14:textId="3DA51D7E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 RM</w:t>
            </w:r>
          </w:p>
        </w:tc>
        <w:tc>
          <w:tcPr>
            <w:tcW w:w="2026" w:type="dxa"/>
          </w:tcPr>
          <w:p w14:paraId="61109D41" w14:textId="7777777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03B93A5E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</w:t>
      </w:r>
      <w:proofErr w:type="gramStart"/>
      <w:r w:rsidRPr="00503ACC">
        <w:rPr>
          <w:rFonts w:ascii="Arial" w:hAnsi="Arial" w:cs="Arial"/>
          <w:sz w:val="20"/>
          <w:szCs w:val="20"/>
        </w:rPr>
        <w:t>2020 – 573</w:t>
      </w:r>
      <w:proofErr w:type="gramEnd"/>
      <w:r w:rsidRPr="00503ACC">
        <w:rPr>
          <w:rFonts w:ascii="Arial" w:hAnsi="Arial" w:cs="Arial"/>
          <w:sz w:val="20"/>
          <w:szCs w:val="20"/>
        </w:rPr>
        <w:t>, z roku 2021 – 871,</w:t>
      </w:r>
      <w:r w:rsidR="00563892">
        <w:rPr>
          <w:rFonts w:ascii="Arial" w:hAnsi="Arial" w:cs="Arial"/>
          <w:sz w:val="20"/>
          <w:szCs w:val="20"/>
        </w:rPr>
        <w:t xml:space="preserve"> 1154,</w:t>
      </w:r>
      <w:r w:rsidRPr="00503ACC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Pr="00503ACC">
        <w:rPr>
          <w:rFonts w:ascii="Arial" w:hAnsi="Arial" w:cs="Arial"/>
          <w:sz w:val="20"/>
          <w:szCs w:val="20"/>
        </w:rPr>
        <w:t>1394,</w:t>
      </w:r>
      <w:r w:rsidR="00BD7F09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1573,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DD6CC2">
        <w:rPr>
          <w:rFonts w:ascii="Arial" w:hAnsi="Arial" w:cs="Arial"/>
          <w:sz w:val="20"/>
          <w:szCs w:val="20"/>
        </w:rPr>
        <w:t>623,</w:t>
      </w:r>
      <w:r w:rsidR="00563892">
        <w:rPr>
          <w:rFonts w:ascii="Arial" w:hAnsi="Arial" w:cs="Arial"/>
          <w:sz w:val="20"/>
          <w:szCs w:val="20"/>
        </w:rPr>
        <w:t xml:space="preserve"> </w:t>
      </w:r>
      <w:r w:rsidR="00DD6CC2">
        <w:rPr>
          <w:rFonts w:ascii="Arial" w:hAnsi="Arial" w:cs="Arial"/>
          <w:sz w:val="20"/>
          <w:szCs w:val="20"/>
        </w:rPr>
        <w:t>637, 655, 656</w:t>
      </w:r>
      <w:r w:rsidR="0076380A">
        <w:rPr>
          <w:rFonts w:ascii="Arial" w:hAnsi="Arial" w:cs="Arial"/>
          <w:sz w:val="20"/>
          <w:szCs w:val="20"/>
        </w:rPr>
        <w:t>, 693, 694, 695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41EF" w14:textId="77777777" w:rsidR="00D71147" w:rsidRDefault="00D71147" w:rsidP="0083088F">
      <w:pPr>
        <w:spacing w:after="0" w:line="240" w:lineRule="auto"/>
      </w:pPr>
      <w:r>
        <w:separator/>
      </w:r>
    </w:p>
  </w:endnote>
  <w:endnote w:type="continuationSeparator" w:id="0">
    <w:p w14:paraId="348FE2A5" w14:textId="77777777" w:rsidR="00D71147" w:rsidRDefault="00D71147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D936" w14:textId="77777777" w:rsidR="00D71147" w:rsidRDefault="00D71147" w:rsidP="0083088F">
      <w:pPr>
        <w:spacing w:after="0" w:line="240" w:lineRule="auto"/>
      </w:pPr>
      <w:r>
        <w:separator/>
      </w:r>
    </w:p>
  </w:footnote>
  <w:footnote w:type="continuationSeparator" w:id="0">
    <w:p w14:paraId="40F69A58" w14:textId="77777777" w:rsidR="00D71147" w:rsidRDefault="00D71147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2040A"/>
    <w:rsid w:val="00180E9C"/>
    <w:rsid w:val="00195CDB"/>
    <w:rsid w:val="001C080D"/>
    <w:rsid w:val="001D7E3F"/>
    <w:rsid w:val="00202972"/>
    <w:rsid w:val="0020555A"/>
    <w:rsid w:val="0021418C"/>
    <w:rsid w:val="00272759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4C23"/>
    <w:rsid w:val="004C2F06"/>
    <w:rsid w:val="004D01C6"/>
    <w:rsid w:val="004D11BF"/>
    <w:rsid w:val="004E397D"/>
    <w:rsid w:val="0050348C"/>
    <w:rsid w:val="00503ACC"/>
    <w:rsid w:val="00523A3D"/>
    <w:rsid w:val="00537D2B"/>
    <w:rsid w:val="00552EA3"/>
    <w:rsid w:val="00563892"/>
    <w:rsid w:val="00567AC2"/>
    <w:rsid w:val="0058455A"/>
    <w:rsid w:val="005B138C"/>
    <w:rsid w:val="005C405B"/>
    <w:rsid w:val="005E7A2D"/>
    <w:rsid w:val="006049F5"/>
    <w:rsid w:val="006B2317"/>
    <w:rsid w:val="006E07E8"/>
    <w:rsid w:val="006E77DC"/>
    <w:rsid w:val="00715573"/>
    <w:rsid w:val="0076380A"/>
    <w:rsid w:val="007712B9"/>
    <w:rsid w:val="007B271C"/>
    <w:rsid w:val="007B5D4D"/>
    <w:rsid w:val="007D090B"/>
    <w:rsid w:val="007E08A4"/>
    <w:rsid w:val="007F232C"/>
    <w:rsid w:val="0080437B"/>
    <w:rsid w:val="0083088F"/>
    <w:rsid w:val="00831C2E"/>
    <w:rsid w:val="00834F2E"/>
    <w:rsid w:val="00873F68"/>
    <w:rsid w:val="008B29DD"/>
    <w:rsid w:val="008B73A8"/>
    <w:rsid w:val="008E001C"/>
    <w:rsid w:val="008E1F26"/>
    <w:rsid w:val="008E6B67"/>
    <w:rsid w:val="008F5FF5"/>
    <w:rsid w:val="00902E89"/>
    <w:rsid w:val="00914439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3064B"/>
    <w:rsid w:val="00B407F6"/>
    <w:rsid w:val="00B51FEA"/>
    <w:rsid w:val="00B53E47"/>
    <w:rsid w:val="00BC09A2"/>
    <w:rsid w:val="00BD34CB"/>
    <w:rsid w:val="00BD7F09"/>
    <w:rsid w:val="00C05720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16C23"/>
    <w:rsid w:val="00D262AA"/>
    <w:rsid w:val="00D47C86"/>
    <w:rsid w:val="00D61F70"/>
    <w:rsid w:val="00D65237"/>
    <w:rsid w:val="00D71147"/>
    <w:rsid w:val="00D8274F"/>
    <w:rsid w:val="00D93E89"/>
    <w:rsid w:val="00DB11AF"/>
    <w:rsid w:val="00DC71BF"/>
    <w:rsid w:val="00DD6CC2"/>
    <w:rsid w:val="00DF0A69"/>
    <w:rsid w:val="00DF712B"/>
    <w:rsid w:val="00E024C9"/>
    <w:rsid w:val="00E126D0"/>
    <w:rsid w:val="00E516F1"/>
    <w:rsid w:val="00E5703E"/>
    <w:rsid w:val="00E97919"/>
    <w:rsid w:val="00EB554F"/>
    <w:rsid w:val="00EC3E62"/>
    <w:rsid w:val="00ED5EA8"/>
    <w:rsid w:val="00EE00F1"/>
    <w:rsid w:val="00EE3A0C"/>
    <w:rsid w:val="00EE7A41"/>
    <w:rsid w:val="00F27022"/>
    <w:rsid w:val="00F6222C"/>
    <w:rsid w:val="00F75DCD"/>
    <w:rsid w:val="00F97983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10</cp:revision>
  <cp:lastPrinted>2023-01-11T06:42:00Z</cp:lastPrinted>
  <dcterms:created xsi:type="dcterms:W3CDTF">2024-05-06T12:01:00Z</dcterms:created>
  <dcterms:modified xsi:type="dcterms:W3CDTF">2024-07-08T06:14:00Z</dcterms:modified>
</cp:coreProperties>
</file>