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9E1D5" w14:textId="77777777" w:rsidR="00405396" w:rsidRPr="008A5A46" w:rsidRDefault="00405396" w:rsidP="00405396">
      <w:pPr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Příloha k n</w:t>
      </w:r>
      <w:r w:rsidRPr="008A5A46">
        <w:rPr>
          <w:rFonts w:ascii="Arial" w:hAnsi="Arial" w:cs="Arial"/>
          <w:b/>
          <w:sz w:val="40"/>
          <w:szCs w:val="40"/>
        </w:rPr>
        <w:t>ávrh</w:t>
      </w:r>
      <w:r>
        <w:rPr>
          <w:rFonts w:ascii="Arial" w:hAnsi="Arial" w:cs="Arial"/>
          <w:b/>
          <w:sz w:val="40"/>
          <w:szCs w:val="40"/>
        </w:rPr>
        <w:t>u</w:t>
      </w:r>
      <w:r w:rsidRPr="008A5A46">
        <w:rPr>
          <w:rFonts w:ascii="Arial" w:hAnsi="Arial" w:cs="Arial"/>
          <w:b/>
          <w:sz w:val="40"/>
          <w:szCs w:val="40"/>
        </w:rPr>
        <w:t xml:space="preserve"> </w:t>
      </w:r>
    </w:p>
    <w:p w14:paraId="23399AA6" w14:textId="5C6C14F6" w:rsidR="00405396" w:rsidRPr="008A5A46" w:rsidRDefault="00405396" w:rsidP="00405396">
      <w:pPr>
        <w:jc w:val="both"/>
        <w:rPr>
          <w:rFonts w:ascii="Arial" w:hAnsi="Arial" w:cs="Arial"/>
          <w:b/>
          <w:sz w:val="32"/>
          <w:szCs w:val="32"/>
        </w:rPr>
      </w:pPr>
      <w:r w:rsidRPr="008A5A46">
        <w:rPr>
          <w:rFonts w:ascii="Arial" w:hAnsi="Arial" w:cs="Arial"/>
          <w:b/>
          <w:sz w:val="32"/>
          <w:szCs w:val="32"/>
        </w:rPr>
        <w:t xml:space="preserve">pro </w:t>
      </w:r>
      <w:r w:rsidR="009F0B2A">
        <w:rPr>
          <w:rFonts w:ascii="Arial" w:hAnsi="Arial" w:cs="Arial"/>
          <w:b/>
          <w:sz w:val="32"/>
          <w:szCs w:val="32"/>
        </w:rPr>
        <w:t>8</w:t>
      </w:r>
      <w:r w:rsidR="007263B1">
        <w:rPr>
          <w:rFonts w:ascii="Arial" w:hAnsi="Arial" w:cs="Arial"/>
          <w:b/>
          <w:sz w:val="32"/>
          <w:szCs w:val="32"/>
        </w:rPr>
        <w:t>7</w:t>
      </w:r>
      <w:r w:rsidRPr="008A5A46">
        <w:rPr>
          <w:rFonts w:ascii="Arial" w:hAnsi="Arial" w:cs="Arial"/>
          <w:b/>
          <w:sz w:val="32"/>
          <w:szCs w:val="32"/>
        </w:rPr>
        <w:t xml:space="preserve">. schůzi Rady města Humpolce, která se koná dne </w:t>
      </w:r>
      <w:r w:rsidR="007263B1">
        <w:rPr>
          <w:rFonts w:ascii="Arial" w:hAnsi="Arial" w:cs="Arial"/>
          <w:b/>
          <w:sz w:val="32"/>
          <w:szCs w:val="32"/>
        </w:rPr>
        <w:t>14</w:t>
      </w:r>
      <w:r w:rsidRPr="008A5A46">
        <w:rPr>
          <w:rFonts w:ascii="Arial" w:hAnsi="Arial" w:cs="Arial"/>
          <w:b/>
          <w:sz w:val="32"/>
          <w:szCs w:val="32"/>
        </w:rPr>
        <w:t>.</w:t>
      </w:r>
      <w:r w:rsidR="0083492C">
        <w:rPr>
          <w:rFonts w:ascii="Arial" w:hAnsi="Arial" w:cs="Arial"/>
          <w:b/>
          <w:sz w:val="32"/>
          <w:szCs w:val="32"/>
        </w:rPr>
        <w:t xml:space="preserve"> </w:t>
      </w:r>
      <w:r w:rsidR="007263B1">
        <w:rPr>
          <w:rFonts w:ascii="Arial" w:hAnsi="Arial" w:cs="Arial"/>
          <w:b/>
          <w:sz w:val="32"/>
          <w:szCs w:val="32"/>
        </w:rPr>
        <w:t>října</w:t>
      </w:r>
      <w:r w:rsidR="0083492C">
        <w:rPr>
          <w:rFonts w:ascii="Arial" w:hAnsi="Arial" w:cs="Arial"/>
          <w:b/>
          <w:sz w:val="32"/>
          <w:szCs w:val="32"/>
        </w:rPr>
        <w:t xml:space="preserve"> </w:t>
      </w:r>
      <w:r w:rsidRPr="008A5A46">
        <w:rPr>
          <w:rFonts w:ascii="Arial" w:hAnsi="Arial" w:cs="Arial"/>
          <w:b/>
          <w:sz w:val="32"/>
          <w:szCs w:val="32"/>
        </w:rPr>
        <w:t>202</w:t>
      </w:r>
      <w:r w:rsidR="006B2371">
        <w:rPr>
          <w:rFonts w:ascii="Arial" w:hAnsi="Arial" w:cs="Arial"/>
          <w:b/>
          <w:sz w:val="32"/>
          <w:szCs w:val="32"/>
        </w:rPr>
        <w:t>6</w:t>
      </w:r>
    </w:p>
    <w:p w14:paraId="73EE85DA" w14:textId="77777777" w:rsidR="00405396" w:rsidRPr="008A5A46" w:rsidRDefault="00405396" w:rsidP="00405396">
      <w:pPr>
        <w:rPr>
          <w:rFonts w:ascii="Arial" w:hAnsi="Arial" w:cs="Arial"/>
          <w:b/>
          <w:u w:val="single"/>
        </w:rPr>
      </w:pPr>
    </w:p>
    <w:p w14:paraId="2091FB33" w14:textId="1A823FD3" w:rsidR="00405396" w:rsidRPr="008A5A46" w:rsidRDefault="008B28E5" w:rsidP="00405396">
      <w:pPr>
        <w:rPr>
          <w:rFonts w:ascii="Arial" w:hAnsi="Arial" w:cs="Arial"/>
          <w:b/>
        </w:rPr>
      </w:pPr>
      <w:r>
        <w:rPr>
          <w:rFonts w:ascii="Arial" w:hAnsi="Arial" w:cs="Arial"/>
          <w:b/>
          <w:u w:val="single"/>
        </w:rPr>
        <w:t>Název</w:t>
      </w:r>
      <w:r w:rsidR="00405396" w:rsidRPr="008A5A46">
        <w:rPr>
          <w:rFonts w:ascii="Arial" w:hAnsi="Arial" w:cs="Arial"/>
          <w:b/>
          <w:u w:val="single"/>
        </w:rPr>
        <w:t xml:space="preserve"> návrhu: </w:t>
      </w:r>
      <w:r w:rsidR="00405396" w:rsidRPr="008A5A46">
        <w:rPr>
          <w:rFonts w:ascii="Arial" w:hAnsi="Arial" w:cs="Arial"/>
          <w:b/>
        </w:rPr>
        <w:t>Kontrola plnění usnesení z</w:t>
      </w:r>
      <w:r w:rsidR="00C66B13">
        <w:rPr>
          <w:rFonts w:ascii="Arial" w:hAnsi="Arial" w:cs="Arial"/>
          <w:b/>
        </w:rPr>
        <w:t>e</w:t>
      </w:r>
      <w:r w:rsidR="00977D88">
        <w:rPr>
          <w:rFonts w:ascii="Arial" w:hAnsi="Arial" w:cs="Arial"/>
          <w:b/>
        </w:rPr>
        <w:t> </w:t>
      </w:r>
      <w:r w:rsidR="0083492C">
        <w:rPr>
          <w:rFonts w:ascii="Arial" w:hAnsi="Arial" w:cs="Arial"/>
          <w:b/>
        </w:rPr>
        <w:t>8</w:t>
      </w:r>
      <w:r w:rsidR="007263B1">
        <w:rPr>
          <w:rFonts w:ascii="Arial" w:hAnsi="Arial" w:cs="Arial"/>
          <w:b/>
        </w:rPr>
        <w:t>6</w:t>
      </w:r>
      <w:r w:rsidR="0083492C">
        <w:rPr>
          <w:rFonts w:ascii="Arial" w:hAnsi="Arial" w:cs="Arial"/>
          <w:b/>
        </w:rPr>
        <w:t>.</w:t>
      </w:r>
      <w:r w:rsidR="00C24154">
        <w:rPr>
          <w:rFonts w:ascii="Arial" w:hAnsi="Arial" w:cs="Arial"/>
          <w:b/>
        </w:rPr>
        <w:t xml:space="preserve"> </w:t>
      </w:r>
      <w:r w:rsidR="00405396" w:rsidRPr="008A5A46">
        <w:rPr>
          <w:rFonts w:ascii="Arial" w:hAnsi="Arial" w:cs="Arial"/>
          <w:b/>
        </w:rPr>
        <w:t>schůze RM</w:t>
      </w:r>
    </w:p>
    <w:p w14:paraId="1B5EA8E0" w14:textId="77777777" w:rsidR="00405396" w:rsidRPr="008A5A46" w:rsidRDefault="00405396" w:rsidP="00405396">
      <w:pPr>
        <w:rPr>
          <w:rFonts w:ascii="Arial" w:hAnsi="Arial" w:cs="Arial"/>
          <w:b/>
          <w:u w:val="single"/>
        </w:rPr>
      </w:pPr>
    </w:p>
    <w:p w14:paraId="19814895" w14:textId="0CBE4F62" w:rsidR="00405396" w:rsidRPr="008A5A46" w:rsidRDefault="00405396" w:rsidP="00405396">
      <w:pPr>
        <w:rPr>
          <w:rFonts w:ascii="Arial" w:hAnsi="Arial" w:cs="Arial"/>
          <w:b/>
        </w:rPr>
      </w:pPr>
      <w:r w:rsidRPr="008A5A46">
        <w:rPr>
          <w:rFonts w:ascii="Arial" w:hAnsi="Arial" w:cs="Arial"/>
          <w:b/>
          <w:u w:val="single"/>
        </w:rPr>
        <w:t>Návrh předkládá:</w:t>
      </w:r>
      <w:r w:rsidRPr="008A5A46">
        <w:rPr>
          <w:rFonts w:ascii="Arial" w:hAnsi="Arial" w:cs="Arial"/>
          <w:b/>
        </w:rPr>
        <w:t xml:space="preserve"> Mgr. Jiří Fiala, tajemník MěÚ</w:t>
      </w:r>
    </w:p>
    <w:p w14:paraId="7FA6D8AB" w14:textId="77777777" w:rsidR="00B40ED4" w:rsidRDefault="00B40ED4" w:rsidP="00043CC6">
      <w:pPr>
        <w:tabs>
          <w:tab w:val="left" w:pos="142"/>
        </w:tabs>
        <w:ind w:left="426" w:hanging="426"/>
        <w:jc w:val="both"/>
        <w:rPr>
          <w:rFonts w:ascii="Arial" w:hAnsi="Arial" w:cs="Arial"/>
        </w:rPr>
      </w:pPr>
    </w:p>
    <w:p w14:paraId="2FC4B540" w14:textId="286A3816" w:rsidR="007263B1" w:rsidRDefault="007263B1" w:rsidP="00951E9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 w:rsidRPr="007263B1">
        <w:rPr>
          <w:rFonts w:ascii="Arial" w:hAnsi="Arial" w:cs="Arial"/>
          <w:color w:val="000000"/>
        </w:rPr>
        <w:t xml:space="preserve">1641/2026 </w:t>
      </w:r>
      <w:r>
        <w:rPr>
          <w:rFonts w:ascii="Arial" w:hAnsi="Arial" w:cs="Arial"/>
          <w:color w:val="000000"/>
        </w:rPr>
        <w:t>–</w:t>
      </w:r>
      <w:r w:rsidRPr="007263B1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schválení </w:t>
      </w:r>
      <w:r w:rsidRPr="007263B1">
        <w:rPr>
          <w:rFonts w:ascii="Arial" w:hAnsi="Arial" w:cs="Arial"/>
          <w:color w:val="000000"/>
        </w:rPr>
        <w:t>poskytnutí mimořádného finančního daru ve výši 10</w:t>
      </w:r>
      <w:r>
        <w:rPr>
          <w:rFonts w:ascii="Arial" w:hAnsi="Arial" w:cs="Arial"/>
          <w:color w:val="000000"/>
        </w:rPr>
        <w:t xml:space="preserve"> tis. </w:t>
      </w:r>
      <w:r w:rsidRPr="007263B1">
        <w:rPr>
          <w:rFonts w:ascii="Arial" w:hAnsi="Arial" w:cs="Arial"/>
          <w:color w:val="000000"/>
        </w:rPr>
        <w:t>Kč pro ATHLETICKO-FOOTBALLOVÝ CLUB HUMPOLEC z.s. na uspořádání fotbalového turnaje mládeže dne 28. 9. 2026 v</w:t>
      </w:r>
      <w:r>
        <w:rPr>
          <w:rFonts w:ascii="Arial" w:hAnsi="Arial" w:cs="Arial"/>
          <w:color w:val="000000"/>
        </w:rPr>
        <w:t> </w:t>
      </w:r>
      <w:r w:rsidRPr="007263B1">
        <w:rPr>
          <w:rFonts w:ascii="Arial" w:hAnsi="Arial" w:cs="Arial"/>
          <w:color w:val="000000"/>
        </w:rPr>
        <w:t>Humpolci</w:t>
      </w:r>
      <w:r>
        <w:rPr>
          <w:rFonts w:ascii="Arial" w:hAnsi="Arial" w:cs="Arial"/>
          <w:color w:val="000000"/>
        </w:rPr>
        <w:t xml:space="preserve"> – splněno, sděleno žadateli;</w:t>
      </w:r>
    </w:p>
    <w:p w14:paraId="75E720C8" w14:textId="4020AD5F" w:rsidR="007263B1" w:rsidRDefault="007263B1" w:rsidP="00951E9E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1642/2026 – na vědomí v</w:t>
      </w:r>
      <w:r w:rsidRPr="007263B1">
        <w:rPr>
          <w:rFonts w:ascii="Arial" w:hAnsi="Arial" w:cs="Arial"/>
          <w:color w:val="000000"/>
        </w:rPr>
        <w:t>ýsledky hospodaření příspěvkových organizací MŠ Humpolec, ZŠ Hálkova, ZŠ Hradská, ZUŠ, SVČ a MěKIS k 30. 6. 2026</w:t>
      </w:r>
      <w:r>
        <w:rPr>
          <w:rFonts w:ascii="Arial" w:hAnsi="Arial" w:cs="Arial"/>
          <w:color w:val="000000"/>
        </w:rPr>
        <w:t xml:space="preserve"> – splněno, na vědomí kladné výsledky;</w:t>
      </w:r>
    </w:p>
    <w:p w14:paraId="4CB3AF8D" w14:textId="6D889964" w:rsidR="007263B1" w:rsidRDefault="007263B1" w:rsidP="007263B1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1643/2026 – schválení </w:t>
      </w:r>
      <w:r w:rsidRPr="007263B1">
        <w:rPr>
          <w:rFonts w:ascii="Arial" w:hAnsi="Arial" w:cs="Arial"/>
          <w:color w:val="000000"/>
        </w:rPr>
        <w:t>ZŠ Humpolec, Hradská změny použití finančních prostředků ze</w:t>
      </w:r>
      <w:r>
        <w:rPr>
          <w:rFonts w:ascii="Arial" w:hAnsi="Arial" w:cs="Arial"/>
          <w:color w:val="000000"/>
        </w:rPr>
        <w:t xml:space="preserve"> s</w:t>
      </w:r>
      <w:r w:rsidRPr="007263B1">
        <w:rPr>
          <w:rFonts w:ascii="Arial" w:hAnsi="Arial" w:cs="Arial"/>
          <w:color w:val="000000"/>
        </w:rPr>
        <w:t>chváleného neinvestičního příspěvku zřizovatele pro rok 2026</w:t>
      </w:r>
      <w:r>
        <w:rPr>
          <w:rFonts w:ascii="Arial" w:hAnsi="Arial" w:cs="Arial"/>
          <w:color w:val="000000"/>
        </w:rPr>
        <w:t xml:space="preserve"> – splněno, sděleno ředitelce ZŠ;</w:t>
      </w:r>
    </w:p>
    <w:p w14:paraId="18EC4651" w14:textId="5DE08252" w:rsidR="007263B1" w:rsidRDefault="007263B1" w:rsidP="007263B1">
      <w:pPr>
        <w:tabs>
          <w:tab w:val="left" w:pos="142"/>
        </w:tabs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1644/2026 – schválení n</w:t>
      </w:r>
      <w:r w:rsidRPr="007263B1">
        <w:rPr>
          <w:rFonts w:ascii="Arial" w:hAnsi="Arial" w:cs="Arial"/>
          <w:color w:val="000000"/>
        </w:rPr>
        <w:t>ávrh na úpravu platu ředitelky Základní školy Humpolec, Hradská s účinností od 1. 9. 2026</w:t>
      </w:r>
      <w:r>
        <w:rPr>
          <w:rFonts w:ascii="Arial" w:hAnsi="Arial" w:cs="Arial"/>
          <w:color w:val="000000"/>
        </w:rPr>
        <w:t xml:space="preserve"> – splněno, nový platový výměr předán ředitelce ZŠ;</w:t>
      </w:r>
    </w:p>
    <w:p w14:paraId="3B3EBB54" w14:textId="77777777" w:rsidR="00F93DC9" w:rsidRDefault="007263B1" w:rsidP="007263B1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1645/2026 – schválení v</w:t>
      </w:r>
      <w:r w:rsidRPr="007263B1">
        <w:rPr>
          <w:rFonts w:ascii="Arial" w:hAnsi="Arial" w:cs="Arial"/>
          <w:color w:val="000000"/>
        </w:rPr>
        <w:t>ýjimka z počtu žáků ve třídě Základní škol</w:t>
      </w:r>
      <w:r>
        <w:rPr>
          <w:rFonts w:ascii="Arial" w:hAnsi="Arial" w:cs="Arial"/>
          <w:color w:val="000000"/>
        </w:rPr>
        <w:t>y</w:t>
      </w:r>
      <w:r w:rsidRPr="007263B1">
        <w:rPr>
          <w:rFonts w:ascii="Arial" w:hAnsi="Arial" w:cs="Arial"/>
          <w:color w:val="000000"/>
        </w:rPr>
        <w:t xml:space="preserve"> Humpolec, Hradská</w:t>
      </w:r>
      <w:r>
        <w:rPr>
          <w:rFonts w:ascii="Arial" w:hAnsi="Arial" w:cs="Arial"/>
          <w:color w:val="000000"/>
        </w:rPr>
        <w:t>, a to</w:t>
      </w:r>
      <w:r w:rsidRPr="007263B1">
        <w:rPr>
          <w:rFonts w:ascii="Arial" w:hAnsi="Arial" w:cs="Arial"/>
          <w:color w:val="000000"/>
        </w:rPr>
        <w:t xml:space="preserve"> maximálně o 4 žáky za předpokladu, že zvýšení počtu žáků </w:t>
      </w:r>
      <w:r>
        <w:rPr>
          <w:rFonts w:ascii="Arial" w:hAnsi="Arial" w:cs="Arial"/>
          <w:color w:val="000000"/>
        </w:rPr>
        <w:t>– splněno, sděleno ředitelce ZŠ</w:t>
      </w:r>
      <w:r w:rsidR="00F93DC9">
        <w:rPr>
          <w:rFonts w:ascii="Arial" w:hAnsi="Arial" w:cs="Arial"/>
          <w:color w:val="000000"/>
        </w:rPr>
        <w:t>;</w:t>
      </w:r>
    </w:p>
    <w:p w14:paraId="15204F71" w14:textId="77777777" w:rsidR="00F93DC9" w:rsidRDefault="00F93DC9" w:rsidP="00F93DC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1646/2026 – schválení </w:t>
      </w:r>
      <w:r w:rsidRPr="00F93DC9">
        <w:rPr>
          <w:rFonts w:ascii="Arial" w:hAnsi="Arial" w:cs="Arial"/>
          <w:color w:val="000000"/>
        </w:rPr>
        <w:t>použití finančních prostředků z investičního fondu Základní školy Humpolec, Hálkova</w:t>
      </w:r>
      <w:r>
        <w:rPr>
          <w:rFonts w:ascii="Arial" w:hAnsi="Arial" w:cs="Arial"/>
          <w:color w:val="000000"/>
        </w:rPr>
        <w:t xml:space="preserve"> v maximální výši 192 tis. Kč na</w:t>
      </w:r>
      <w:r w:rsidRPr="00F93DC9">
        <w:rPr>
          <w:rFonts w:ascii="Arial" w:hAnsi="Arial" w:cs="Arial"/>
          <w:color w:val="000000"/>
        </w:rPr>
        <w:t xml:space="preserve"> financování investičních nákladů na realizaci nového elektrického propojení mezi budovami školy</w:t>
      </w:r>
      <w:r>
        <w:rPr>
          <w:rFonts w:ascii="Arial" w:hAnsi="Arial" w:cs="Arial"/>
          <w:color w:val="000000"/>
        </w:rPr>
        <w:t xml:space="preserve"> – splněno, sděleno řediteli ZŠ;</w:t>
      </w:r>
    </w:p>
    <w:p w14:paraId="3059E099" w14:textId="77777777" w:rsidR="00F93DC9" w:rsidRDefault="00F93DC9" w:rsidP="00F93DC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1647/2026 – schválení výjimky </w:t>
      </w:r>
      <w:r w:rsidRPr="00F93DC9">
        <w:rPr>
          <w:rFonts w:ascii="Arial" w:hAnsi="Arial" w:cs="Arial"/>
          <w:color w:val="000000"/>
        </w:rPr>
        <w:t>z počtu žáků zapsaných do oddělení školní družiny při Základní škole Humpolec, Hálkova, okres Pelhřimov</w:t>
      </w:r>
      <w:r>
        <w:rPr>
          <w:rFonts w:ascii="Arial" w:hAnsi="Arial" w:cs="Arial"/>
          <w:color w:val="000000"/>
        </w:rPr>
        <w:t>, a to do maximálního počtu 34 žáků na oddělení – splněno, sděleno řediteli ZŠ;</w:t>
      </w:r>
    </w:p>
    <w:p w14:paraId="3D69F32E" w14:textId="24A304A7" w:rsidR="00F93DC9" w:rsidRDefault="00F93DC9" w:rsidP="00F93DC9">
      <w:pPr>
        <w:tabs>
          <w:tab w:val="left" w:pos="142"/>
        </w:tabs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1648/2026 – schválení p</w:t>
      </w:r>
      <w:r w:rsidRPr="00F93DC9">
        <w:rPr>
          <w:rFonts w:ascii="Arial" w:hAnsi="Arial" w:cs="Arial"/>
          <w:color w:val="000000"/>
        </w:rPr>
        <w:t>oužití finančních prostředků z investičního fondu Základní umělecké školy G. Mahlera Humpolec </w:t>
      </w:r>
      <w:r>
        <w:rPr>
          <w:rFonts w:ascii="Arial" w:hAnsi="Arial" w:cs="Arial"/>
          <w:color w:val="000000"/>
        </w:rPr>
        <w:t>do maximální výše 35 tis. Kč na</w:t>
      </w:r>
      <w:r w:rsidRPr="00F93DC9">
        <w:rPr>
          <w:rFonts w:ascii="Arial" w:hAnsi="Arial" w:cs="Arial"/>
          <w:color w:val="000000"/>
        </w:rPr>
        <w:t xml:space="preserve"> financování investičních nákladů spojených s plánovanou rekonstrukcí učebny v II. patře budovy</w:t>
      </w:r>
      <w:r>
        <w:rPr>
          <w:rFonts w:ascii="Arial" w:hAnsi="Arial" w:cs="Arial"/>
          <w:color w:val="000000"/>
        </w:rPr>
        <w:t xml:space="preserve"> – splněno, sděleno ředitelce ZUŠ;</w:t>
      </w:r>
    </w:p>
    <w:p w14:paraId="2418B7A7" w14:textId="1E0A6AE7" w:rsidR="00F93DC9" w:rsidRPr="00F93DC9" w:rsidRDefault="00F93DC9" w:rsidP="00F93DC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1649/2026 – schválení </w:t>
      </w:r>
      <w:r w:rsidRPr="00F93DC9">
        <w:rPr>
          <w:rFonts w:ascii="Arial" w:hAnsi="Arial" w:cs="Arial"/>
          <w:color w:val="000000"/>
        </w:rPr>
        <w:t xml:space="preserve">uzavření dodatku č. 1 ke Smlouvě o výpůjčce, a to </w:t>
      </w:r>
      <w:r>
        <w:rPr>
          <w:rFonts w:ascii="Arial" w:hAnsi="Arial" w:cs="Arial"/>
          <w:color w:val="000000"/>
        </w:rPr>
        <w:t xml:space="preserve">se </w:t>
      </w:r>
      <w:r w:rsidRPr="00F93DC9">
        <w:rPr>
          <w:rFonts w:ascii="Arial" w:hAnsi="Arial" w:cs="Arial"/>
          <w:color w:val="000000"/>
        </w:rPr>
        <w:t>Střediskem volného času Humpolec, v souvislosti s provozováním Dětské skupiny Pastelka, Hněvkovice</w:t>
      </w:r>
      <w:r>
        <w:rPr>
          <w:rFonts w:ascii="Arial" w:hAnsi="Arial" w:cs="Arial"/>
          <w:color w:val="000000"/>
        </w:rPr>
        <w:t xml:space="preserve"> – splněno, sděleno ředitelce SVČ;</w:t>
      </w:r>
      <w:r w:rsidRPr="00F93DC9">
        <w:rPr>
          <w:rFonts w:ascii="Arial" w:hAnsi="Arial" w:cs="Arial"/>
          <w:color w:val="000000"/>
        </w:rPr>
        <w:t> </w:t>
      </w:r>
    </w:p>
    <w:p w14:paraId="63535C04" w14:textId="3ED9E8DB" w:rsidR="00F93DC9" w:rsidRDefault="00F93DC9" w:rsidP="00F93DC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1650/2026 – na vědomí </w:t>
      </w:r>
      <w:r w:rsidRPr="00F93DC9">
        <w:rPr>
          <w:rFonts w:ascii="Arial" w:hAnsi="Arial" w:cs="Arial"/>
          <w:color w:val="000000"/>
        </w:rPr>
        <w:t>Obecně závazná vyhláška č. 4/2026 o místním poplatku za obecní systém odpadového hospodářství</w:t>
      </w:r>
      <w:r>
        <w:rPr>
          <w:rFonts w:ascii="Arial" w:hAnsi="Arial" w:cs="Arial"/>
          <w:color w:val="000000"/>
        </w:rPr>
        <w:t xml:space="preserve"> – splněno, vyhláška předložena a schválena v ZM 23.9.2026;</w:t>
      </w:r>
    </w:p>
    <w:p w14:paraId="137FE136" w14:textId="3F763D6D" w:rsidR="00F93DC9" w:rsidRDefault="00F93DC9" w:rsidP="00F93DC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1651/2026 – na vědomí </w:t>
      </w:r>
      <w:r w:rsidRPr="00F93DC9">
        <w:rPr>
          <w:rFonts w:ascii="Arial" w:hAnsi="Arial" w:cs="Arial"/>
          <w:color w:val="000000"/>
        </w:rPr>
        <w:t>předložený návrh obecně závazné vyhlášky č. 3/2026, o nočním klidu</w:t>
      </w:r>
      <w:r>
        <w:rPr>
          <w:rFonts w:ascii="Arial" w:hAnsi="Arial" w:cs="Arial"/>
          <w:color w:val="000000"/>
        </w:rPr>
        <w:t xml:space="preserve"> – splněno, vyhláška schválena v ZM 23.9.2026; </w:t>
      </w:r>
    </w:p>
    <w:p w14:paraId="5CC6A13E" w14:textId="49867EE2" w:rsidR="003B4159" w:rsidRDefault="00F93DC9" w:rsidP="00F93DC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1652/2026 </w:t>
      </w:r>
      <w:r w:rsidR="003B4159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</w:t>
      </w:r>
      <w:r w:rsidR="003B4159">
        <w:rPr>
          <w:rFonts w:ascii="Arial" w:hAnsi="Arial" w:cs="Arial"/>
          <w:color w:val="000000"/>
        </w:rPr>
        <w:t xml:space="preserve">odvolání </w:t>
      </w:r>
      <w:r w:rsidR="003B4159" w:rsidRPr="003B4159">
        <w:rPr>
          <w:rFonts w:ascii="Arial" w:hAnsi="Arial" w:cs="Arial"/>
          <w:color w:val="000000"/>
        </w:rPr>
        <w:t>pana Ing. Petra Machka z pozice člena Redakční rady Radničních listů města Humpolce</w:t>
      </w:r>
      <w:r w:rsidR="003B4159">
        <w:rPr>
          <w:rFonts w:ascii="Arial" w:hAnsi="Arial" w:cs="Arial"/>
          <w:color w:val="000000"/>
        </w:rPr>
        <w:t xml:space="preserve"> a jmenování </w:t>
      </w:r>
      <w:r w:rsidR="003B4159" w:rsidRPr="003B4159">
        <w:rPr>
          <w:rFonts w:ascii="Arial" w:hAnsi="Arial" w:cs="Arial"/>
          <w:color w:val="000000"/>
        </w:rPr>
        <w:t>pana Václava Křivánka, pověřeného místostarost</w:t>
      </w:r>
      <w:r w:rsidR="003B4159">
        <w:rPr>
          <w:rFonts w:ascii="Arial" w:hAnsi="Arial" w:cs="Arial"/>
          <w:color w:val="000000"/>
        </w:rPr>
        <w:t>y</w:t>
      </w:r>
      <w:r w:rsidR="003B4159" w:rsidRPr="003B4159">
        <w:rPr>
          <w:rFonts w:ascii="Arial" w:hAnsi="Arial" w:cs="Arial"/>
          <w:color w:val="000000"/>
        </w:rPr>
        <w:t>, členem Redakční rady Radničních listů města Humpolec</w:t>
      </w:r>
      <w:r w:rsidR="003B4159">
        <w:rPr>
          <w:rFonts w:ascii="Arial" w:hAnsi="Arial" w:cs="Arial"/>
          <w:color w:val="000000"/>
        </w:rPr>
        <w:t xml:space="preserve"> – splněno, Redakční rada již proběhla v novém složení;</w:t>
      </w:r>
    </w:p>
    <w:p w14:paraId="6D202061" w14:textId="58D8D1A6" w:rsidR="00F93DC9" w:rsidRPr="00F93DC9" w:rsidRDefault="003B4159" w:rsidP="00F93DC9">
      <w:pPr>
        <w:tabs>
          <w:tab w:val="left" w:pos="142"/>
        </w:tabs>
        <w:ind w:left="284" w:hanging="284"/>
        <w:jc w:val="both"/>
      </w:pPr>
      <w:r>
        <w:rPr>
          <w:rFonts w:ascii="Arial" w:hAnsi="Arial" w:cs="Arial"/>
          <w:color w:val="000000"/>
        </w:rPr>
        <w:t xml:space="preserve">1653/2026 – stanovení </w:t>
      </w:r>
      <w:r w:rsidRPr="003B4159">
        <w:rPr>
          <w:rFonts w:ascii="Arial" w:hAnsi="Arial" w:cs="Arial"/>
          <w:color w:val="000000"/>
        </w:rPr>
        <w:t>pana Ing. Petra Machka jako člena Zastupitelstva města Humpolce, který může při významných příležitostech a občanských obřadech užívat závěsný státní znak</w:t>
      </w:r>
      <w:r>
        <w:rPr>
          <w:rFonts w:ascii="Arial" w:hAnsi="Arial" w:cs="Arial"/>
          <w:color w:val="000000"/>
        </w:rPr>
        <w:t xml:space="preserve"> a jeho současně pověření </w:t>
      </w:r>
      <w:r w:rsidRPr="003B4159">
        <w:rPr>
          <w:rFonts w:ascii="Arial" w:hAnsi="Arial" w:cs="Arial"/>
          <w:color w:val="000000"/>
        </w:rPr>
        <w:t>přijímáním prohlášení o tom, že snoubenci projevili vůli, že spolu vstupují do manželství </w:t>
      </w:r>
      <w:r>
        <w:rPr>
          <w:rFonts w:ascii="Arial" w:hAnsi="Arial" w:cs="Arial"/>
          <w:color w:val="000000"/>
        </w:rPr>
        <w:t>– spěno, sděleno Ing. Machkovi i matrice MěÚ;</w:t>
      </w:r>
    </w:p>
    <w:p w14:paraId="21A77BF0" w14:textId="2CB07994" w:rsidR="007263B1" w:rsidRDefault="003B4159" w:rsidP="007263B1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1654/2026 – rozhodnutí o </w:t>
      </w:r>
      <w:r w:rsidRPr="003B4159">
        <w:rPr>
          <w:rFonts w:ascii="Arial" w:hAnsi="Arial" w:cs="Arial"/>
          <w:color w:val="000000"/>
        </w:rPr>
        <w:t>zrušení Opatření obecné povahy č. 01/2025 – územní opatření o stavební uzávěře, vydaného usnesením Rady města Humpolec č. 1322/65/RM/2025 ze dne 26. 11. 2025</w:t>
      </w:r>
      <w:r>
        <w:rPr>
          <w:rFonts w:ascii="Arial" w:hAnsi="Arial" w:cs="Arial"/>
          <w:color w:val="000000"/>
        </w:rPr>
        <w:t xml:space="preserve"> – splněno, OOP zveřejněno v Národního geoportálu územního plánování; </w:t>
      </w:r>
      <w:r w:rsidR="007263B1">
        <w:rPr>
          <w:rFonts w:ascii="Arial" w:hAnsi="Arial" w:cs="Arial"/>
          <w:color w:val="000000"/>
        </w:rPr>
        <w:tab/>
      </w:r>
    </w:p>
    <w:p w14:paraId="14EBFDDB" w14:textId="77777777" w:rsidR="003B4159" w:rsidRDefault="003B4159" w:rsidP="007263B1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1655/20206 – na vědomí </w:t>
      </w:r>
      <w:r w:rsidRPr="003B4159">
        <w:rPr>
          <w:rFonts w:ascii="Arial" w:hAnsi="Arial" w:cs="Arial"/>
          <w:color w:val="000000"/>
        </w:rPr>
        <w:t>informac</w:t>
      </w:r>
      <w:r>
        <w:rPr>
          <w:rFonts w:ascii="Arial" w:hAnsi="Arial" w:cs="Arial"/>
          <w:color w:val="000000"/>
        </w:rPr>
        <w:t>e</w:t>
      </w:r>
      <w:r w:rsidRPr="003B4159">
        <w:rPr>
          <w:rFonts w:ascii="Arial" w:hAnsi="Arial" w:cs="Arial"/>
          <w:color w:val="000000"/>
        </w:rPr>
        <w:t xml:space="preserve"> o možnostech řešení zastupování města Humpolec ve vybraných právnických osobách, v nichž má město majetkovou účast, a případné pověření zástupce, který by město v této právnické osobě zastupoval.</w:t>
      </w:r>
    </w:p>
    <w:p w14:paraId="50361EB4" w14:textId="29D7B95F" w:rsidR="003B4159" w:rsidRDefault="003B4159" w:rsidP="007263B1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V souvislosti s tím:</w:t>
      </w:r>
      <w:r w:rsidRPr="003B4159">
        <w:rPr>
          <w:rFonts w:ascii="Arial" w:hAnsi="Arial" w:cs="Arial"/>
          <w:color w:val="000000"/>
        </w:rPr>
        <w:t> </w:t>
      </w:r>
    </w:p>
    <w:p w14:paraId="191747D3" w14:textId="71B9B3ED" w:rsidR="003B4159" w:rsidRDefault="003B4159" w:rsidP="007263B1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. doporučení </w:t>
      </w:r>
      <w:r w:rsidRPr="003B4159">
        <w:rPr>
          <w:rFonts w:ascii="Arial" w:hAnsi="Arial" w:cs="Arial"/>
          <w:color w:val="000000"/>
        </w:rPr>
        <w:t>odvolat Ing. Petra Machka, člena zastupitelstva města Humpolec ze zastupování města Humpolce ve všech orgánech společností s majetkovou či jinou účastí města Humpolec</w:t>
      </w:r>
      <w:r>
        <w:rPr>
          <w:rFonts w:ascii="Arial" w:hAnsi="Arial" w:cs="Arial"/>
          <w:color w:val="000000"/>
        </w:rPr>
        <w:t xml:space="preserve"> – splněno, projednáno v ZM 23.9.2026,  </w:t>
      </w:r>
    </w:p>
    <w:p w14:paraId="4804A555" w14:textId="77777777" w:rsidR="003B4159" w:rsidRDefault="003B4159" w:rsidP="003B415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. zrušení </w:t>
      </w:r>
      <w:r w:rsidRPr="003B4159">
        <w:rPr>
          <w:rFonts w:ascii="Arial" w:hAnsi="Arial" w:cs="Arial"/>
          <w:color w:val="000000"/>
        </w:rPr>
        <w:t>vešker</w:t>
      </w:r>
      <w:r>
        <w:rPr>
          <w:rFonts w:ascii="Arial" w:hAnsi="Arial" w:cs="Arial"/>
          <w:color w:val="000000"/>
        </w:rPr>
        <w:t>ých</w:t>
      </w:r>
      <w:r w:rsidRPr="003B4159">
        <w:rPr>
          <w:rFonts w:ascii="Arial" w:hAnsi="Arial" w:cs="Arial"/>
          <w:color w:val="000000"/>
        </w:rPr>
        <w:t xml:space="preserve"> pověření, zmocnění a pokyn</w:t>
      </w:r>
      <w:r>
        <w:rPr>
          <w:rFonts w:ascii="Arial" w:hAnsi="Arial" w:cs="Arial"/>
          <w:color w:val="000000"/>
        </w:rPr>
        <w:t>ů</w:t>
      </w:r>
      <w:r w:rsidRPr="003B4159">
        <w:rPr>
          <w:rFonts w:ascii="Arial" w:hAnsi="Arial" w:cs="Arial"/>
          <w:color w:val="000000"/>
        </w:rPr>
        <w:t xml:space="preserve"> udělen</w:t>
      </w:r>
      <w:r>
        <w:rPr>
          <w:rFonts w:ascii="Arial" w:hAnsi="Arial" w:cs="Arial"/>
          <w:color w:val="000000"/>
        </w:rPr>
        <w:t>ých</w:t>
      </w:r>
      <w:r w:rsidRPr="003B4159">
        <w:rPr>
          <w:rFonts w:ascii="Arial" w:hAnsi="Arial" w:cs="Arial"/>
          <w:color w:val="000000"/>
        </w:rPr>
        <w:t xml:space="preserve"> zástupcům města pro jednání jménem města Humpolec ve vztahu k VODAK Region, d.s.o. a jakýmkoliv třetím osobám, a to zejména VODAK Humpolec, s.r.o. a VODÁRENSKÉ AKCIOVÉ SPOLEČNOSTI, a.s., v souvislosti s vodohospodářskou infrastrukturou města a jejího stávajícího nebo budoucího způsobu provozování</w:t>
      </w:r>
      <w:r>
        <w:rPr>
          <w:rFonts w:ascii="Arial" w:hAnsi="Arial" w:cs="Arial"/>
          <w:color w:val="000000"/>
        </w:rPr>
        <w:t xml:space="preserve"> – splněno, písemně oznámeno společnosti VODAK Region, d.s.o</w:t>
      </w:r>
      <w:r w:rsidRPr="003B4159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,</w:t>
      </w:r>
    </w:p>
    <w:p w14:paraId="609A924E" w14:textId="24EB9B4C" w:rsidR="003B4159" w:rsidRDefault="003B4159" w:rsidP="003B415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. pověření </w:t>
      </w:r>
      <w:r w:rsidRPr="003B4159">
        <w:rPr>
          <w:rFonts w:ascii="Arial" w:hAnsi="Arial" w:cs="Arial"/>
          <w:color w:val="000000"/>
        </w:rPr>
        <w:t xml:space="preserve">zástupce města na valné hromadě VODAK Region d.s.o., aby navrhl odložení hlasování o schválení navrhovaného memoranda se společností VODÁRENSKÁ AKCIOVÁ SPOLEČNOST, a.s. a případně hlasoval proti schválení memoranda se společností VODÁRENSKÁ AKCIOVÁ </w:t>
      </w:r>
      <w:r w:rsidRPr="003B4159">
        <w:rPr>
          <w:rFonts w:ascii="Arial" w:hAnsi="Arial" w:cs="Arial"/>
          <w:color w:val="000000"/>
        </w:rPr>
        <w:lastRenderedPageBreak/>
        <w:t>SPOLEČNOST, a.s. nebo jakéhokoliv jiného právního jednání, jež by zavazovalo DSO k exkluzivitě ve vztahu ke konkrétnímu subjektu nebo řešení budoucího provozování vodohospodářské infrastruktury města</w:t>
      </w:r>
      <w:r>
        <w:rPr>
          <w:rFonts w:ascii="Arial" w:hAnsi="Arial" w:cs="Arial"/>
          <w:color w:val="000000"/>
        </w:rPr>
        <w:t xml:space="preserve"> – splněno v rámci VH 24.9.2026;</w:t>
      </w:r>
    </w:p>
    <w:p w14:paraId="639A5B7B" w14:textId="7454CE8C" w:rsidR="003B4159" w:rsidRDefault="003B4159" w:rsidP="003B415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 w:rsidRPr="003B415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. </w:t>
      </w:r>
      <w:r w:rsidR="00C26140">
        <w:rPr>
          <w:rFonts w:ascii="Arial" w:hAnsi="Arial" w:cs="Arial"/>
          <w:color w:val="000000"/>
        </w:rPr>
        <w:t xml:space="preserve">schválení </w:t>
      </w:r>
      <w:r w:rsidR="00C26140" w:rsidRPr="00C26140">
        <w:rPr>
          <w:rFonts w:ascii="Arial" w:hAnsi="Arial" w:cs="Arial"/>
          <w:color w:val="000000"/>
        </w:rPr>
        <w:t>text</w:t>
      </w:r>
      <w:r w:rsidR="00C26140">
        <w:rPr>
          <w:rFonts w:ascii="Arial" w:hAnsi="Arial" w:cs="Arial"/>
          <w:color w:val="000000"/>
        </w:rPr>
        <w:t xml:space="preserve">u </w:t>
      </w:r>
      <w:r w:rsidR="00C26140" w:rsidRPr="00C26140">
        <w:rPr>
          <w:rFonts w:ascii="Arial" w:hAnsi="Arial" w:cs="Arial"/>
          <w:color w:val="000000"/>
        </w:rPr>
        <w:t>dopisu členským obcím VODAK Region, d.s.o., kterým je informuje o změně vedení města Humpolec, o přijatých usneseních a navrh</w:t>
      </w:r>
      <w:r w:rsidR="00C26140">
        <w:rPr>
          <w:rFonts w:ascii="Arial" w:hAnsi="Arial" w:cs="Arial"/>
          <w:color w:val="000000"/>
        </w:rPr>
        <w:t>nout</w:t>
      </w:r>
      <w:r w:rsidR="00C26140" w:rsidRPr="00C26140">
        <w:rPr>
          <w:rFonts w:ascii="Arial" w:hAnsi="Arial" w:cs="Arial"/>
          <w:color w:val="000000"/>
        </w:rPr>
        <w:t xml:space="preserve"> odložení valné hromady svolané na 24. 9. 2026, případně odložení všech strategických bodů jejího programu, do období po komunálních volbách a ustavení nových orgánů členských obcí</w:t>
      </w:r>
      <w:r w:rsidR="00C26140">
        <w:rPr>
          <w:rFonts w:ascii="Arial" w:hAnsi="Arial" w:cs="Arial"/>
          <w:color w:val="000000"/>
        </w:rPr>
        <w:t xml:space="preserve"> – splněno, dopis doručen všem členským obcím DSO;</w:t>
      </w:r>
    </w:p>
    <w:p w14:paraId="037FBF76" w14:textId="562C32C6" w:rsidR="00C26140" w:rsidRPr="00C26140" w:rsidRDefault="00C26140" w:rsidP="00C26140">
      <w:pPr>
        <w:tabs>
          <w:tab w:val="left" w:pos="142"/>
        </w:tabs>
        <w:ind w:left="284" w:hanging="28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1656/2026 – na vědomí </w:t>
      </w:r>
      <w:r w:rsidRPr="00C26140">
        <w:rPr>
          <w:rFonts w:ascii="Arial" w:hAnsi="Arial" w:cs="Arial"/>
          <w:color w:val="000000"/>
        </w:rPr>
        <w:t>Závěrečn</w:t>
      </w:r>
      <w:r>
        <w:rPr>
          <w:rFonts w:ascii="Arial" w:hAnsi="Arial" w:cs="Arial"/>
          <w:color w:val="000000"/>
        </w:rPr>
        <w:t>á</w:t>
      </w:r>
      <w:r w:rsidRPr="00C26140">
        <w:rPr>
          <w:rFonts w:ascii="Arial" w:hAnsi="Arial" w:cs="Arial"/>
          <w:color w:val="000000"/>
        </w:rPr>
        <w:t xml:space="preserve"> zpráv</w:t>
      </w:r>
      <w:r>
        <w:rPr>
          <w:rFonts w:ascii="Arial" w:hAnsi="Arial" w:cs="Arial"/>
          <w:color w:val="000000"/>
        </w:rPr>
        <w:t>a</w:t>
      </w:r>
      <w:r w:rsidRPr="00C26140">
        <w:rPr>
          <w:rFonts w:ascii="Arial" w:hAnsi="Arial" w:cs="Arial"/>
          <w:color w:val="000000"/>
        </w:rPr>
        <w:t xml:space="preserve"> pracovní skupiny města Humpolec „Návrh modelu správy a provozu nové sportovní haly a navazujících sportovišť od 1.1.2027“ a doporučení pracovní skupiny v ní obsažená</w:t>
      </w:r>
      <w:r>
        <w:rPr>
          <w:rFonts w:ascii="Arial" w:hAnsi="Arial" w:cs="Arial"/>
          <w:color w:val="000000"/>
        </w:rPr>
        <w:t xml:space="preserve"> – splněno, na vědomí;</w:t>
      </w:r>
    </w:p>
    <w:p w14:paraId="252A3203" w14:textId="2498B526" w:rsidR="00C26140" w:rsidRDefault="00C26140" w:rsidP="003B415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1657/2026 – neschválení </w:t>
      </w:r>
      <w:r w:rsidRPr="00C26140">
        <w:rPr>
          <w:rFonts w:ascii="Arial" w:hAnsi="Arial" w:cs="Arial"/>
          <w:color w:val="000000"/>
        </w:rPr>
        <w:t>mimořádného finančního daru ve výši 115</w:t>
      </w:r>
      <w:r>
        <w:rPr>
          <w:rFonts w:ascii="Arial" w:hAnsi="Arial" w:cs="Arial"/>
          <w:color w:val="000000"/>
        </w:rPr>
        <w:t xml:space="preserve"> tis. Kč </w:t>
      </w:r>
      <w:r w:rsidRPr="00C26140">
        <w:rPr>
          <w:rFonts w:ascii="Arial" w:hAnsi="Arial" w:cs="Arial"/>
          <w:color w:val="000000"/>
        </w:rPr>
        <w:t>pro SH ČMS-Sbor dobrovolných hasičů Hněvkovice na nákup sportovního vybavení</w:t>
      </w:r>
      <w:r>
        <w:rPr>
          <w:rFonts w:ascii="Arial" w:hAnsi="Arial" w:cs="Arial"/>
          <w:color w:val="000000"/>
        </w:rPr>
        <w:t xml:space="preserve"> – splněno, sděleno žadatelů;</w:t>
      </w:r>
    </w:p>
    <w:p w14:paraId="1E5DE5FB" w14:textId="16EE3E6E" w:rsidR="00C26140" w:rsidRDefault="00C26140" w:rsidP="003B415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1658/2026 – neschválení </w:t>
      </w:r>
      <w:r w:rsidRPr="00C26140">
        <w:rPr>
          <w:rFonts w:ascii="Arial" w:hAnsi="Arial" w:cs="Arial"/>
          <w:color w:val="000000"/>
        </w:rPr>
        <w:t>poskytnutí finančního sponzorského daru pro SH ČMS-Sbor dobrovolných Hasičů Kaliště, na podporu Nočních hasičských závodů v Kalištích u Humpolce, které se letos budou konat v sobotu 19. září 2026</w:t>
      </w:r>
      <w:r>
        <w:rPr>
          <w:rFonts w:ascii="Arial" w:hAnsi="Arial" w:cs="Arial"/>
          <w:color w:val="000000"/>
        </w:rPr>
        <w:t xml:space="preserve"> – splněno, sděleno žadateli;</w:t>
      </w:r>
    </w:p>
    <w:p w14:paraId="2A5A1BBA" w14:textId="77777777" w:rsidR="00C26140" w:rsidRDefault="00C26140" w:rsidP="003B4159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1659/2026 – schválení </w:t>
      </w:r>
      <w:r w:rsidRPr="00C26140">
        <w:rPr>
          <w:rFonts w:ascii="Arial" w:hAnsi="Arial" w:cs="Arial"/>
          <w:color w:val="000000"/>
        </w:rPr>
        <w:t xml:space="preserve">uzavření nového znění Dodatku č. 4 ke Smlouvě o dílo </w:t>
      </w:r>
      <w:r>
        <w:rPr>
          <w:rFonts w:ascii="Arial" w:hAnsi="Arial" w:cs="Arial"/>
          <w:color w:val="000000"/>
        </w:rPr>
        <w:t xml:space="preserve">na akci </w:t>
      </w:r>
      <w:r w:rsidRPr="00C26140">
        <w:rPr>
          <w:rFonts w:ascii="Arial" w:hAnsi="Arial" w:cs="Arial"/>
          <w:color w:val="000000"/>
        </w:rPr>
        <w:t>Rekonstrukce bytového domu Hálkova 601, Humpolec</w:t>
      </w:r>
      <w:r>
        <w:rPr>
          <w:rFonts w:ascii="Arial" w:hAnsi="Arial" w:cs="Arial"/>
          <w:color w:val="000000"/>
        </w:rPr>
        <w:t xml:space="preserve"> </w:t>
      </w:r>
      <w:r w:rsidRPr="00C26140">
        <w:rPr>
          <w:rFonts w:ascii="Arial" w:hAnsi="Arial" w:cs="Arial"/>
          <w:color w:val="000000"/>
        </w:rPr>
        <w:t>se zhotovitelem PETRAlaan s.r.o., kterým se posouvá termín dokončení a předání díla do 18.11.2026, a to z důvodu technické náročnosti úprav a kotvení ocelové konstrukce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5004D895" w14:textId="3E96B0A5" w:rsidR="00C26140" w:rsidRDefault="00C26140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1660/2026 – na vědomí i</w:t>
      </w:r>
      <w:r w:rsidRPr="00C26140">
        <w:rPr>
          <w:rFonts w:ascii="Arial" w:hAnsi="Arial" w:cs="Arial"/>
          <w:color w:val="000000"/>
        </w:rPr>
        <w:t>nformac</w:t>
      </w:r>
      <w:r>
        <w:rPr>
          <w:rFonts w:ascii="Arial" w:hAnsi="Arial" w:cs="Arial"/>
          <w:color w:val="000000"/>
        </w:rPr>
        <w:t>e</w:t>
      </w:r>
      <w:r w:rsidRPr="00C26140">
        <w:rPr>
          <w:rFonts w:ascii="Arial" w:hAnsi="Arial" w:cs="Arial"/>
          <w:color w:val="000000"/>
        </w:rPr>
        <w:t xml:space="preserve"> o aktuálním stavu provozování Loutkového divadla Humpolec v objektu Sokolovny, o závěrech odborného posouzení požární bezpečnosti prostoru loutkového divadla a o právním posouzení možností jeho dalšího provozování. Do doby realizace nezbytných stavebnětechnických opatření není možné loutkovou scénu ve stávajícím prostoru provozovat</w:t>
      </w:r>
      <w:r>
        <w:rPr>
          <w:rFonts w:ascii="Arial" w:hAnsi="Arial" w:cs="Arial"/>
          <w:color w:val="000000"/>
        </w:rPr>
        <w:t xml:space="preserve"> – průběžné plnění, opakovaná jednání zainteresovaných probíhají;</w:t>
      </w:r>
    </w:p>
    <w:p w14:paraId="143C9A1D" w14:textId="2DA278E6" w:rsidR="00C26140" w:rsidRPr="00C26140" w:rsidRDefault="00C26140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1661/2026 – schválení </w:t>
      </w:r>
      <w:r w:rsidRPr="00C26140">
        <w:rPr>
          <w:rFonts w:ascii="Arial" w:hAnsi="Arial" w:cs="Arial"/>
          <w:color w:val="000000"/>
        </w:rPr>
        <w:t>zadávacích podmínek a návrhu smlouvy o dílo a jmenování hodnotící komise pro zadávací řízení podlimitní veřejné zakázky na stavební práce „Přístavba zázemí sportovní haly v Humpolci“</w:t>
      </w:r>
      <w:r>
        <w:rPr>
          <w:rFonts w:ascii="Arial" w:hAnsi="Arial" w:cs="Arial"/>
          <w:color w:val="000000"/>
        </w:rPr>
        <w:t xml:space="preserve"> – splněno, zakázka vypsána, výsledek bude schvalovat RM;</w:t>
      </w:r>
    </w:p>
    <w:p w14:paraId="098AE4A3" w14:textId="30723CB7" w:rsidR="00C26140" w:rsidRDefault="00C26140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166</w:t>
      </w:r>
      <w:r w:rsidR="00BE7E4A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 xml:space="preserve">/2026 – schválení </w:t>
      </w:r>
      <w:r w:rsidRPr="00C26140">
        <w:rPr>
          <w:rFonts w:ascii="Arial" w:hAnsi="Arial" w:cs="Arial"/>
          <w:color w:val="000000"/>
        </w:rPr>
        <w:t>uzavření Dodatku č. 1 k příkazní smlouvě na výkon technického dozoru stavebníka uzavřené mezi Městem Humpolec a společností STAVONA Tender, spol. s r.o., na zakázku „Výstavba městské sportovní haly v Humpolci“</w:t>
      </w:r>
      <w:r>
        <w:rPr>
          <w:rFonts w:ascii="Arial" w:hAnsi="Arial" w:cs="Arial"/>
          <w:color w:val="000000"/>
        </w:rPr>
        <w:t>, a to v souvislosti ś navýšením ceny díla – splněno, smluvně ošetřeno;</w:t>
      </w:r>
    </w:p>
    <w:p w14:paraId="0F71063D" w14:textId="13C5EBE0" w:rsidR="00C26140" w:rsidRDefault="00C26140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166</w:t>
      </w:r>
      <w:r w:rsidR="00BE7E4A">
        <w:rPr>
          <w:rFonts w:ascii="Arial" w:hAnsi="Arial" w:cs="Arial"/>
          <w:color w:val="000000"/>
        </w:rPr>
        <w:t>3</w:t>
      </w:r>
      <w:r>
        <w:rPr>
          <w:rFonts w:ascii="Arial" w:hAnsi="Arial" w:cs="Arial"/>
          <w:color w:val="000000"/>
        </w:rPr>
        <w:t xml:space="preserve">/2026 </w:t>
      </w:r>
      <w:r w:rsidR="00BE7E4A">
        <w:rPr>
          <w:rFonts w:ascii="Arial" w:hAnsi="Arial" w:cs="Arial"/>
          <w:color w:val="000000"/>
        </w:rPr>
        <w:t>–</w:t>
      </w:r>
      <w:r>
        <w:rPr>
          <w:rFonts w:ascii="Arial" w:hAnsi="Arial" w:cs="Arial"/>
          <w:color w:val="000000"/>
        </w:rPr>
        <w:t xml:space="preserve"> </w:t>
      </w:r>
      <w:r w:rsidR="00BE7E4A">
        <w:rPr>
          <w:rFonts w:ascii="Arial" w:hAnsi="Arial" w:cs="Arial"/>
          <w:color w:val="000000"/>
        </w:rPr>
        <w:t xml:space="preserve">schválení </w:t>
      </w:r>
      <w:r w:rsidR="00BE7E4A" w:rsidRPr="00BE7E4A">
        <w:rPr>
          <w:rFonts w:ascii="Arial" w:hAnsi="Arial" w:cs="Arial"/>
          <w:color w:val="000000"/>
        </w:rPr>
        <w:t>krátkodob</w:t>
      </w:r>
      <w:r w:rsidR="00BE7E4A">
        <w:rPr>
          <w:rFonts w:ascii="Arial" w:hAnsi="Arial" w:cs="Arial"/>
          <w:color w:val="000000"/>
        </w:rPr>
        <w:t>é</w:t>
      </w:r>
      <w:r w:rsidR="00BE7E4A" w:rsidRPr="00BE7E4A">
        <w:rPr>
          <w:rFonts w:ascii="Arial" w:hAnsi="Arial" w:cs="Arial"/>
          <w:color w:val="000000"/>
        </w:rPr>
        <w:t xml:space="preserve"> výpůjčk</w:t>
      </w:r>
      <w:r w:rsidR="00BE7E4A">
        <w:rPr>
          <w:rFonts w:ascii="Arial" w:hAnsi="Arial" w:cs="Arial"/>
          <w:color w:val="000000"/>
        </w:rPr>
        <w:t>y</w:t>
      </w:r>
      <w:r w:rsidR="00BE7E4A" w:rsidRPr="00BE7E4A">
        <w:rPr>
          <w:rFonts w:ascii="Arial" w:hAnsi="Arial" w:cs="Arial"/>
          <w:color w:val="000000"/>
        </w:rPr>
        <w:t xml:space="preserve"> obecního bytu č.36, na adrese 0+1, Školní 730, Humpolec nájemci</w:t>
      </w:r>
      <w:r w:rsidR="00BE7E4A">
        <w:rPr>
          <w:rFonts w:ascii="Arial" w:hAnsi="Arial" w:cs="Arial"/>
          <w:color w:val="000000"/>
        </w:rPr>
        <w:t xml:space="preserve"> z rekonstruovaného domu </w:t>
      </w:r>
      <w:r w:rsidR="00BE7E4A" w:rsidRPr="00BE7E4A">
        <w:rPr>
          <w:rFonts w:ascii="Arial" w:hAnsi="Arial" w:cs="Arial"/>
          <w:color w:val="000000"/>
        </w:rPr>
        <w:t>Hálkova 601, Humpolec, v trvání nejpozději do 10.10.2026</w:t>
      </w:r>
      <w:r w:rsidR="00BE7E4A">
        <w:rPr>
          <w:rFonts w:ascii="Arial" w:hAnsi="Arial" w:cs="Arial"/>
          <w:color w:val="000000"/>
        </w:rPr>
        <w:t xml:space="preserve"> – splněno, záměr zveřejněn, byt pronajatý;</w:t>
      </w:r>
    </w:p>
    <w:p w14:paraId="6E3C3DEA" w14:textId="064D47EC" w:rsidR="00BE7E4A" w:rsidRDefault="00BE7E4A" w:rsidP="00BE7E4A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1664/2026 – schválení </w:t>
      </w:r>
      <w:r w:rsidRPr="00BE7E4A">
        <w:rPr>
          <w:rFonts w:ascii="Arial" w:hAnsi="Arial" w:cs="Arial"/>
          <w:color w:val="000000"/>
        </w:rPr>
        <w:t>přidělení obecního bytu č. 321 o vel. 1+1 v byt. domě čp. 1353</w:t>
      </w:r>
      <w:r>
        <w:rPr>
          <w:rFonts w:ascii="Arial" w:hAnsi="Arial" w:cs="Arial"/>
          <w:color w:val="000000"/>
        </w:rPr>
        <w:t xml:space="preserve"> </w:t>
      </w:r>
      <w:r w:rsidRPr="00BE7E4A">
        <w:rPr>
          <w:rFonts w:ascii="Arial" w:hAnsi="Arial" w:cs="Arial"/>
          <w:color w:val="000000"/>
        </w:rPr>
        <w:t xml:space="preserve">v ul.  Komenského </w:t>
      </w:r>
      <w:r>
        <w:rPr>
          <w:rFonts w:ascii="Arial" w:hAnsi="Arial" w:cs="Arial"/>
          <w:color w:val="000000"/>
        </w:rPr>
        <w:t xml:space="preserve">doporučenému </w:t>
      </w:r>
      <w:r w:rsidRPr="00BE7E4A">
        <w:rPr>
          <w:rFonts w:ascii="Arial" w:hAnsi="Arial" w:cs="Arial"/>
          <w:color w:val="000000"/>
        </w:rPr>
        <w:t>nájemci</w:t>
      </w:r>
      <w:r>
        <w:rPr>
          <w:rFonts w:ascii="Arial" w:hAnsi="Arial" w:cs="Arial"/>
          <w:color w:val="000000"/>
        </w:rPr>
        <w:t xml:space="preserve"> – splněno, smluvně ošetřeno;</w:t>
      </w:r>
    </w:p>
    <w:p w14:paraId="6D3F4A91" w14:textId="68D28EAC" w:rsidR="00BE7E4A" w:rsidRDefault="00BE7E4A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1665/2026 - schválení </w:t>
      </w:r>
      <w:r w:rsidRPr="00BE7E4A">
        <w:rPr>
          <w:rFonts w:ascii="Arial" w:hAnsi="Arial" w:cs="Arial"/>
          <w:color w:val="000000"/>
        </w:rPr>
        <w:t>přechod</w:t>
      </w:r>
      <w:r>
        <w:rPr>
          <w:rFonts w:ascii="Arial" w:hAnsi="Arial" w:cs="Arial"/>
          <w:color w:val="000000"/>
        </w:rPr>
        <w:t>u</w:t>
      </w:r>
      <w:r w:rsidRPr="00BE7E4A">
        <w:rPr>
          <w:rFonts w:ascii="Arial" w:hAnsi="Arial" w:cs="Arial"/>
          <w:color w:val="000000"/>
        </w:rPr>
        <w:t xml:space="preserve"> nájmu bytu č. 15 o vel. 0+1 v domě čp. 1313, ulice Na Rybníčku, Humpolec, </w:t>
      </w:r>
      <w:r>
        <w:rPr>
          <w:rFonts w:ascii="Arial" w:hAnsi="Arial" w:cs="Arial"/>
          <w:color w:val="000000"/>
        </w:rPr>
        <w:t>na nájemce</w:t>
      </w:r>
      <w:r w:rsidRPr="00BE7E4A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z téhož bytového domu – splněno, smluvně ošetřeno,</w:t>
      </w:r>
    </w:p>
    <w:p w14:paraId="4793C728" w14:textId="283FD90A" w:rsidR="00BE7E4A" w:rsidRDefault="00BE7E4A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a neschválen </w:t>
      </w:r>
      <w:r w:rsidRPr="00BE7E4A">
        <w:rPr>
          <w:rFonts w:ascii="Arial" w:hAnsi="Arial" w:cs="Arial"/>
          <w:color w:val="000000"/>
        </w:rPr>
        <w:t>přechod nájmu bytu č. 66 o vel. 2+1 v domě čp. 1313, ulice Na Rybníčku, Humpolec, </w:t>
      </w:r>
      <w:r>
        <w:rPr>
          <w:rFonts w:ascii="Arial" w:hAnsi="Arial" w:cs="Arial"/>
          <w:color w:val="000000"/>
        </w:rPr>
        <w:t>na navrhovaného nájemce – splněno, sděleno žadatelům;</w:t>
      </w:r>
    </w:p>
    <w:p w14:paraId="3925791C" w14:textId="31C5F42A" w:rsidR="00BE7E4A" w:rsidRPr="00BE7E4A" w:rsidRDefault="00BE7E4A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BE7E4A">
        <w:rPr>
          <w:rFonts w:ascii="Arial" w:hAnsi="Arial" w:cs="Arial"/>
          <w:b/>
          <w:bCs/>
          <w:color w:val="000000"/>
        </w:rPr>
        <w:t xml:space="preserve">1666/2026 – schválení </w:t>
      </w:r>
      <w:r w:rsidRPr="00BE7E4A">
        <w:rPr>
          <w:rFonts w:ascii="Arial" w:hAnsi="Arial" w:cs="Arial"/>
          <w:b/>
          <w:bCs/>
          <w:color w:val="000000"/>
        </w:rPr>
        <w:t>záměr</w:t>
      </w:r>
      <w:r w:rsidRPr="00BE7E4A">
        <w:rPr>
          <w:rFonts w:ascii="Arial" w:hAnsi="Arial" w:cs="Arial"/>
          <w:b/>
          <w:bCs/>
          <w:color w:val="000000"/>
        </w:rPr>
        <w:t>u</w:t>
      </w:r>
      <w:r w:rsidRPr="00BE7E4A">
        <w:rPr>
          <w:rFonts w:ascii="Arial" w:hAnsi="Arial" w:cs="Arial"/>
          <w:b/>
          <w:bCs/>
          <w:color w:val="000000"/>
        </w:rPr>
        <w:t xml:space="preserve"> bezúplatného převodu pozemkové parcely KN č. 587/1 o výměře 552 m2 v katastrálním území Vilémov do majetku města Humpolec</w:t>
      </w:r>
      <w:r>
        <w:rPr>
          <w:rFonts w:ascii="Arial" w:hAnsi="Arial" w:cs="Arial"/>
          <w:color w:val="000000"/>
        </w:rPr>
        <w:t xml:space="preserve"> (od ČR – SPÚ) </w:t>
      </w:r>
      <w:r w:rsidRPr="00BE7E4A">
        <w:rPr>
          <w:rFonts w:ascii="Arial" w:hAnsi="Arial" w:cs="Arial"/>
          <w:b/>
          <w:bCs/>
          <w:color w:val="000000"/>
        </w:rPr>
        <w:t>– trvá, záměr zveřejně</w:t>
      </w:r>
      <w:r>
        <w:rPr>
          <w:rFonts w:ascii="Arial" w:hAnsi="Arial" w:cs="Arial"/>
          <w:b/>
          <w:bCs/>
          <w:color w:val="000000"/>
        </w:rPr>
        <w:t>n</w:t>
      </w:r>
      <w:r w:rsidRPr="00BE7E4A">
        <w:rPr>
          <w:rFonts w:ascii="Arial" w:hAnsi="Arial" w:cs="Arial"/>
          <w:b/>
          <w:bCs/>
          <w:color w:val="000000"/>
        </w:rPr>
        <w:t>, poté na nejbližším zasedání ZM</w:t>
      </w:r>
      <w:r>
        <w:rPr>
          <w:rFonts w:ascii="Arial" w:hAnsi="Arial" w:cs="Arial"/>
          <w:b/>
          <w:bCs/>
          <w:color w:val="000000"/>
        </w:rPr>
        <w:t>;</w:t>
      </w:r>
    </w:p>
    <w:p w14:paraId="5FA5B23D" w14:textId="3CC8DF79" w:rsidR="00BE7E4A" w:rsidRDefault="00BE7E4A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1667/2026 – schválení v</w:t>
      </w:r>
      <w:r w:rsidRPr="00BE7E4A">
        <w:rPr>
          <w:rFonts w:ascii="Arial" w:hAnsi="Arial" w:cs="Arial"/>
          <w:color w:val="000000"/>
        </w:rPr>
        <w:t xml:space="preserve">ýpůjčku pozemkové parcely KN č. 2680/14 o výměře 103 m2 v katastrálním území Humpolec </w:t>
      </w:r>
      <w:r>
        <w:rPr>
          <w:rFonts w:ascii="Arial" w:hAnsi="Arial" w:cs="Arial"/>
          <w:color w:val="000000"/>
        </w:rPr>
        <w:t>s</w:t>
      </w:r>
      <w:r w:rsidRPr="00BE7E4A">
        <w:rPr>
          <w:rFonts w:ascii="Arial" w:hAnsi="Arial" w:cs="Arial"/>
          <w:color w:val="000000"/>
        </w:rPr>
        <w:t xml:space="preserve"> JEDNOTOU, spotřebním družstvem v Kamenici nad Lipou, jako půjčitelem. </w:t>
      </w:r>
      <w:r>
        <w:rPr>
          <w:rFonts w:ascii="Arial" w:hAnsi="Arial" w:cs="Arial"/>
          <w:color w:val="000000"/>
        </w:rPr>
        <w:t xml:space="preserve">– splněno, smlouva uzavřena na </w:t>
      </w:r>
      <w:r w:rsidRPr="00BE7E4A">
        <w:rPr>
          <w:rFonts w:ascii="Arial" w:hAnsi="Arial" w:cs="Arial"/>
          <w:color w:val="000000"/>
        </w:rPr>
        <w:t>dobu neurčito</w:t>
      </w:r>
      <w:r>
        <w:rPr>
          <w:rFonts w:ascii="Arial" w:hAnsi="Arial" w:cs="Arial"/>
          <w:color w:val="000000"/>
        </w:rPr>
        <w:t>u;</w:t>
      </w:r>
    </w:p>
    <w:p w14:paraId="03EDFC23" w14:textId="7A3592C1" w:rsidR="00327566" w:rsidRDefault="00327566" w:rsidP="00C26140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327566">
        <w:rPr>
          <w:rFonts w:ascii="Arial" w:hAnsi="Arial" w:cs="Arial"/>
          <w:b/>
          <w:bCs/>
          <w:color w:val="000000"/>
        </w:rPr>
        <w:t xml:space="preserve">1668/2026 schválení </w:t>
      </w:r>
      <w:r w:rsidRPr="00327566">
        <w:rPr>
          <w:rFonts w:ascii="Arial" w:hAnsi="Arial" w:cs="Arial"/>
          <w:b/>
          <w:bCs/>
          <w:color w:val="000000"/>
        </w:rPr>
        <w:t>záměr</w:t>
      </w:r>
      <w:r w:rsidRPr="00327566">
        <w:rPr>
          <w:rFonts w:ascii="Arial" w:hAnsi="Arial" w:cs="Arial"/>
          <w:b/>
          <w:bCs/>
          <w:color w:val="000000"/>
        </w:rPr>
        <w:t>u</w:t>
      </w:r>
      <w:r w:rsidRPr="00327566">
        <w:rPr>
          <w:rFonts w:ascii="Arial" w:hAnsi="Arial" w:cs="Arial"/>
          <w:b/>
          <w:bCs/>
          <w:color w:val="000000"/>
        </w:rPr>
        <w:t xml:space="preserve"> pronájmu pozemkové parcely KN č. 2670/2 o výměře 881 m2 v katastrálním území Humpolec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(j. Kubíková) </w:t>
      </w:r>
      <w:r>
        <w:rPr>
          <w:rFonts w:ascii="Arial" w:hAnsi="Arial" w:cs="Arial"/>
          <w:b/>
          <w:bCs/>
          <w:color w:val="000000"/>
        </w:rPr>
        <w:t>– trvá, záměr zveřejněn, poté na nejbližší schůzi RM;</w:t>
      </w:r>
    </w:p>
    <w:p w14:paraId="3DCFB72A" w14:textId="77777777" w:rsidR="00327566" w:rsidRDefault="00327566" w:rsidP="00327566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1669/2026 – schválení </w:t>
      </w:r>
      <w:r w:rsidRPr="00327566">
        <w:rPr>
          <w:rFonts w:ascii="Arial" w:hAnsi="Arial" w:cs="Arial"/>
          <w:b/>
          <w:bCs/>
          <w:color w:val="000000"/>
        </w:rPr>
        <w:t>záměr</w:t>
      </w:r>
      <w:r>
        <w:rPr>
          <w:rFonts w:ascii="Arial" w:hAnsi="Arial" w:cs="Arial"/>
          <w:b/>
          <w:bCs/>
          <w:color w:val="000000"/>
        </w:rPr>
        <w:t>u</w:t>
      </w:r>
      <w:r w:rsidRPr="00327566">
        <w:rPr>
          <w:rFonts w:ascii="Arial" w:hAnsi="Arial" w:cs="Arial"/>
          <w:b/>
          <w:bCs/>
          <w:color w:val="000000"/>
        </w:rPr>
        <w:t> prodeje pozemkové parcely KN č. 447/1 o výměře 1.091 m2, pozemkové parcely KN č. 2544/15 o výměře 216 m2 a pozemkové parcely 2546/2 o výměře 317 m2 vše v katastrálním území Humpolec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327566">
        <w:rPr>
          <w:rFonts w:ascii="Arial" w:hAnsi="Arial" w:cs="Arial"/>
          <w:color w:val="000000"/>
        </w:rPr>
        <w:t>(Správa železnic)</w:t>
      </w:r>
      <w:r>
        <w:rPr>
          <w:rFonts w:ascii="Arial" w:hAnsi="Arial" w:cs="Arial"/>
          <w:color w:val="000000"/>
        </w:rPr>
        <w:t xml:space="preserve"> </w:t>
      </w:r>
      <w:r w:rsidRPr="00BE7E4A">
        <w:rPr>
          <w:rFonts w:ascii="Arial" w:hAnsi="Arial" w:cs="Arial"/>
          <w:b/>
          <w:bCs/>
          <w:color w:val="000000"/>
        </w:rPr>
        <w:t>– trvá, záměr zveřejně</w:t>
      </w:r>
      <w:r>
        <w:rPr>
          <w:rFonts w:ascii="Arial" w:hAnsi="Arial" w:cs="Arial"/>
          <w:b/>
          <w:bCs/>
          <w:color w:val="000000"/>
        </w:rPr>
        <w:t>n</w:t>
      </w:r>
      <w:r w:rsidRPr="00BE7E4A">
        <w:rPr>
          <w:rFonts w:ascii="Arial" w:hAnsi="Arial" w:cs="Arial"/>
          <w:b/>
          <w:bCs/>
          <w:color w:val="000000"/>
        </w:rPr>
        <w:t>, poté na nejbližším zasedání ZM</w:t>
      </w:r>
      <w:r>
        <w:rPr>
          <w:rFonts w:ascii="Arial" w:hAnsi="Arial" w:cs="Arial"/>
          <w:b/>
          <w:bCs/>
          <w:color w:val="000000"/>
        </w:rPr>
        <w:t>;</w:t>
      </w:r>
    </w:p>
    <w:p w14:paraId="26C2CE40" w14:textId="2F3F55E7" w:rsidR="00327566" w:rsidRDefault="00327566" w:rsidP="00327566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1670/2026 – schválení </w:t>
      </w:r>
      <w:r w:rsidRPr="00327566">
        <w:rPr>
          <w:rFonts w:ascii="Arial" w:hAnsi="Arial" w:cs="Arial"/>
          <w:b/>
          <w:bCs/>
          <w:color w:val="000000"/>
        </w:rPr>
        <w:t>záměr</w:t>
      </w:r>
      <w:r>
        <w:rPr>
          <w:rFonts w:ascii="Arial" w:hAnsi="Arial" w:cs="Arial"/>
          <w:b/>
          <w:bCs/>
          <w:color w:val="000000"/>
        </w:rPr>
        <w:t>u</w:t>
      </w:r>
      <w:r w:rsidRPr="00327566">
        <w:rPr>
          <w:rFonts w:ascii="Arial" w:hAnsi="Arial" w:cs="Arial"/>
          <w:b/>
          <w:bCs/>
          <w:color w:val="000000"/>
        </w:rPr>
        <w:t xml:space="preserve"> prodeje nově utvořené pozemkové parcely KN č. 596/41 o výměře 73 m2 a nově utvořené pozemkové parcely KN č. 596/42 o výměře 23 m2 vše v katastrálním území Petrovice </w:t>
      </w:r>
      <w:r w:rsidRPr="00327566">
        <w:rPr>
          <w:rFonts w:ascii="Arial" w:hAnsi="Arial" w:cs="Arial"/>
          <w:color w:val="000000"/>
        </w:rPr>
        <w:t>(</w:t>
      </w:r>
      <w:r>
        <w:rPr>
          <w:rFonts w:ascii="Arial" w:hAnsi="Arial" w:cs="Arial"/>
          <w:color w:val="000000"/>
        </w:rPr>
        <w:t xml:space="preserve">J. </w:t>
      </w:r>
      <w:r w:rsidRPr="00327566">
        <w:rPr>
          <w:rFonts w:ascii="Arial" w:hAnsi="Arial" w:cs="Arial"/>
          <w:color w:val="000000"/>
        </w:rPr>
        <w:t xml:space="preserve">Dočekalová, </w:t>
      </w:r>
      <w:r>
        <w:rPr>
          <w:rFonts w:ascii="Arial" w:hAnsi="Arial" w:cs="Arial"/>
          <w:color w:val="000000"/>
        </w:rPr>
        <w:t xml:space="preserve">B. </w:t>
      </w:r>
      <w:r w:rsidRPr="00327566">
        <w:rPr>
          <w:rFonts w:ascii="Arial" w:hAnsi="Arial" w:cs="Arial"/>
          <w:color w:val="000000"/>
        </w:rPr>
        <w:t xml:space="preserve">Dočekalová, </w:t>
      </w:r>
      <w:r>
        <w:rPr>
          <w:rFonts w:ascii="Arial" w:hAnsi="Arial" w:cs="Arial"/>
          <w:color w:val="000000"/>
        </w:rPr>
        <w:t xml:space="preserve">I. </w:t>
      </w:r>
      <w:r w:rsidRPr="00327566">
        <w:rPr>
          <w:rFonts w:ascii="Arial" w:hAnsi="Arial" w:cs="Arial"/>
          <w:color w:val="000000"/>
        </w:rPr>
        <w:t>Hrdličková</w:t>
      </w:r>
      <w:r>
        <w:rPr>
          <w:rFonts w:ascii="Arial" w:hAnsi="Arial" w:cs="Arial"/>
          <w:color w:val="000000"/>
        </w:rPr>
        <w:t xml:space="preserve">) </w:t>
      </w:r>
      <w:r w:rsidRPr="00BE7E4A">
        <w:rPr>
          <w:rFonts w:ascii="Arial" w:hAnsi="Arial" w:cs="Arial"/>
          <w:b/>
          <w:bCs/>
          <w:color w:val="000000"/>
        </w:rPr>
        <w:t>– trvá, záměr zveřejně</w:t>
      </w:r>
      <w:r>
        <w:rPr>
          <w:rFonts w:ascii="Arial" w:hAnsi="Arial" w:cs="Arial"/>
          <w:b/>
          <w:bCs/>
          <w:color w:val="000000"/>
        </w:rPr>
        <w:t>n</w:t>
      </w:r>
      <w:r w:rsidRPr="00BE7E4A">
        <w:rPr>
          <w:rFonts w:ascii="Arial" w:hAnsi="Arial" w:cs="Arial"/>
          <w:b/>
          <w:bCs/>
          <w:color w:val="000000"/>
        </w:rPr>
        <w:t>, poté na nejbližším zasedání ZM</w:t>
      </w:r>
      <w:r>
        <w:rPr>
          <w:rFonts w:ascii="Arial" w:hAnsi="Arial" w:cs="Arial"/>
          <w:b/>
          <w:bCs/>
          <w:color w:val="000000"/>
        </w:rPr>
        <w:t>;</w:t>
      </w:r>
    </w:p>
    <w:p w14:paraId="044778F9" w14:textId="77777777" w:rsidR="00C904F6" w:rsidRDefault="00C904F6" w:rsidP="00C904F6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1671/2026 – schválení </w:t>
      </w:r>
      <w:r w:rsidRPr="00C904F6">
        <w:rPr>
          <w:rFonts w:ascii="Arial" w:hAnsi="Arial" w:cs="Arial"/>
          <w:b/>
          <w:bCs/>
          <w:color w:val="000000"/>
        </w:rPr>
        <w:t>záměr</w:t>
      </w:r>
      <w:r>
        <w:rPr>
          <w:rFonts w:ascii="Arial" w:hAnsi="Arial" w:cs="Arial"/>
          <w:b/>
          <w:bCs/>
          <w:color w:val="000000"/>
        </w:rPr>
        <w:t>u</w:t>
      </w:r>
      <w:r w:rsidRPr="00C904F6">
        <w:rPr>
          <w:rFonts w:ascii="Arial" w:hAnsi="Arial" w:cs="Arial"/>
          <w:b/>
          <w:bCs/>
          <w:color w:val="000000"/>
        </w:rPr>
        <w:t> prodeje části pozemkové parcely KN č. 2010/23 o výměře cca 50 m2 v katastrálním území Humpolec</w:t>
      </w:r>
      <w:r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color w:val="000000"/>
        </w:rPr>
        <w:t>(</w:t>
      </w:r>
      <w:r w:rsidRPr="00C904F6">
        <w:rPr>
          <w:rFonts w:ascii="Arial" w:hAnsi="Arial" w:cs="Arial"/>
          <w:color w:val="000000"/>
        </w:rPr>
        <w:t>I</w:t>
      </w:r>
      <w:r w:rsidRPr="00C904F6">
        <w:rPr>
          <w:rFonts w:ascii="Arial" w:hAnsi="Arial" w:cs="Arial"/>
          <w:color w:val="000000"/>
        </w:rPr>
        <w:t xml:space="preserve">ng. </w:t>
      </w:r>
      <w:r w:rsidRPr="00C904F6">
        <w:rPr>
          <w:rFonts w:ascii="Arial" w:hAnsi="Arial" w:cs="Arial"/>
          <w:color w:val="000000"/>
        </w:rPr>
        <w:t xml:space="preserve">L. </w:t>
      </w:r>
      <w:r w:rsidRPr="00C904F6">
        <w:rPr>
          <w:rFonts w:ascii="Arial" w:hAnsi="Arial" w:cs="Arial"/>
          <w:color w:val="000000"/>
        </w:rPr>
        <w:t xml:space="preserve">Kovář, </w:t>
      </w:r>
      <w:r w:rsidRPr="00C904F6">
        <w:rPr>
          <w:rFonts w:ascii="Arial" w:hAnsi="Arial" w:cs="Arial"/>
          <w:color w:val="000000"/>
        </w:rPr>
        <w:t xml:space="preserve">Š. </w:t>
      </w:r>
      <w:r w:rsidRPr="00C904F6">
        <w:rPr>
          <w:rFonts w:ascii="Arial" w:hAnsi="Arial" w:cs="Arial"/>
          <w:color w:val="000000"/>
        </w:rPr>
        <w:t>Moudrá</w:t>
      </w:r>
      <w:r w:rsidRPr="00C904F6">
        <w:rPr>
          <w:rFonts w:ascii="Arial" w:hAnsi="Arial" w:cs="Arial"/>
          <w:color w:val="000000"/>
        </w:rPr>
        <w:t>)</w:t>
      </w:r>
      <w:r>
        <w:rPr>
          <w:rFonts w:ascii="Arial" w:hAnsi="Arial" w:cs="Arial"/>
          <w:color w:val="000000"/>
        </w:rPr>
        <w:t xml:space="preserve"> </w:t>
      </w:r>
      <w:r w:rsidRPr="00BE7E4A">
        <w:rPr>
          <w:rFonts w:ascii="Arial" w:hAnsi="Arial" w:cs="Arial"/>
          <w:b/>
          <w:bCs/>
          <w:color w:val="000000"/>
        </w:rPr>
        <w:t>– trvá, záměr zveřejně</w:t>
      </w:r>
      <w:r>
        <w:rPr>
          <w:rFonts w:ascii="Arial" w:hAnsi="Arial" w:cs="Arial"/>
          <w:b/>
          <w:bCs/>
          <w:color w:val="000000"/>
        </w:rPr>
        <w:t>n</w:t>
      </w:r>
      <w:r w:rsidRPr="00BE7E4A">
        <w:rPr>
          <w:rFonts w:ascii="Arial" w:hAnsi="Arial" w:cs="Arial"/>
          <w:b/>
          <w:bCs/>
          <w:color w:val="000000"/>
        </w:rPr>
        <w:t>, poté na nejbližším zasedání ZM</w:t>
      </w:r>
      <w:r>
        <w:rPr>
          <w:rFonts w:ascii="Arial" w:hAnsi="Arial" w:cs="Arial"/>
          <w:b/>
          <w:bCs/>
          <w:color w:val="000000"/>
        </w:rPr>
        <w:t>;</w:t>
      </w:r>
    </w:p>
    <w:p w14:paraId="6F0ECB65" w14:textId="3537BCA2" w:rsidR="00C904F6" w:rsidRDefault="00C904F6" w:rsidP="00C904F6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C904F6">
        <w:rPr>
          <w:rFonts w:ascii="Arial" w:hAnsi="Arial" w:cs="Arial"/>
          <w:b/>
          <w:bCs/>
          <w:color w:val="000000"/>
        </w:rPr>
        <w:t xml:space="preserve">1672/2026 </w:t>
      </w:r>
      <w:r>
        <w:rPr>
          <w:rFonts w:ascii="Arial" w:hAnsi="Arial" w:cs="Arial"/>
          <w:b/>
          <w:bCs/>
          <w:color w:val="000000"/>
        </w:rPr>
        <w:t>–</w:t>
      </w:r>
      <w:r w:rsidRPr="00C904F6">
        <w:rPr>
          <w:rFonts w:ascii="Arial" w:hAnsi="Arial" w:cs="Arial"/>
          <w:b/>
          <w:bCs/>
          <w:color w:val="000000"/>
        </w:rPr>
        <w:t xml:space="preserve"> </w:t>
      </w:r>
      <w:r>
        <w:rPr>
          <w:rFonts w:ascii="Arial" w:hAnsi="Arial" w:cs="Arial"/>
          <w:b/>
          <w:bCs/>
          <w:color w:val="000000"/>
        </w:rPr>
        <w:t xml:space="preserve">schválení záměru </w:t>
      </w:r>
      <w:r w:rsidRPr="00C904F6">
        <w:rPr>
          <w:rFonts w:ascii="Arial" w:hAnsi="Arial" w:cs="Arial"/>
          <w:b/>
          <w:bCs/>
          <w:color w:val="000000"/>
        </w:rPr>
        <w:t xml:space="preserve">směny pozemkové parcely KN č. 581/18 o výměře 60 m2 a pozemkové parcely KN č. 581/19 o výměře 15 m2 za pozemkovou parcelu KN č. 574/2 o výměře </w:t>
      </w:r>
      <w:r w:rsidRPr="00C904F6">
        <w:rPr>
          <w:rFonts w:ascii="Arial" w:hAnsi="Arial" w:cs="Arial"/>
          <w:b/>
          <w:bCs/>
          <w:color w:val="000000"/>
        </w:rPr>
        <w:lastRenderedPageBreak/>
        <w:t>75 m2 + zřízení věcného břemene přes pozemkovou parcelu KN č. 581/18 vše v katastrálním území Petrovice</w:t>
      </w:r>
      <w:r>
        <w:rPr>
          <w:rFonts w:ascii="Arial" w:hAnsi="Arial" w:cs="Arial"/>
          <w:b/>
          <w:bCs/>
          <w:color w:val="000000"/>
        </w:rPr>
        <w:t xml:space="preserve"> </w:t>
      </w:r>
      <w:r w:rsidRPr="00C904F6">
        <w:rPr>
          <w:rFonts w:ascii="Arial" w:hAnsi="Arial" w:cs="Arial"/>
          <w:color w:val="000000"/>
        </w:rPr>
        <w:t>(</w:t>
      </w:r>
      <w:r w:rsidRPr="00C904F6">
        <w:rPr>
          <w:rFonts w:ascii="Arial" w:hAnsi="Arial" w:cs="Arial"/>
          <w:color w:val="000000"/>
        </w:rPr>
        <w:t xml:space="preserve">Ing. </w:t>
      </w:r>
      <w:r w:rsidRPr="00C904F6">
        <w:rPr>
          <w:rFonts w:ascii="Arial" w:hAnsi="Arial" w:cs="Arial"/>
          <w:color w:val="000000"/>
        </w:rPr>
        <w:t xml:space="preserve">B. </w:t>
      </w:r>
      <w:r w:rsidRPr="00C904F6">
        <w:rPr>
          <w:rFonts w:ascii="Arial" w:hAnsi="Arial" w:cs="Arial"/>
          <w:color w:val="000000"/>
        </w:rPr>
        <w:t>Paťha</w:t>
      </w:r>
      <w:r w:rsidRPr="00C904F6">
        <w:rPr>
          <w:rFonts w:ascii="Arial" w:hAnsi="Arial" w:cs="Arial"/>
          <w:color w:val="000000"/>
        </w:rPr>
        <w:t>)</w:t>
      </w:r>
      <w:r w:rsidRPr="00C904F6">
        <w:rPr>
          <w:rFonts w:ascii="Arial" w:hAnsi="Arial" w:cs="Arial"/>
          <w:b/>
          <w:bCs/>
          <w:color w:val="000000"/>
        </w:rPr>
        <w:t xml:space="preserve"> </w:t>
      </w:r>
      <w:r w:rsidRPr="00BE7E4A">
        <w:rPr>
          <w:rFonts w:ascii="Arial" w:hAnsi="Arial" w:cs="Arial"/>
          <w:b/>
          <w:bCs/>
          <w:color w:val="000000"/>
        </w:rPr>
        <w:t>– trvá, záměr zveřejně</w:t>
      </w:r>
      <w:r>
        <w:rPr>
          <w:rFonts w:ascii="Arial" w:hAnsi="Arial" w:cs="Arial"/>
          <w:b/>
          <w:bCs/>
          <w:color w:val="000000"/>
        </w:rPr>
        <w:t>n</w:t>
      </w:r>
      <w:r w:rsidRPr="00BE7E4A">
        <w:rPr>
          <w:rFonts w:ascii="Arial" w:hAnsi="Arial" w:cs="Arial"/>
          <w:b/>
          <w:bCs/>
          <w:color w:val="000000"/>
        </w:rPr>
        <w:t>, poté na nejbližším zasedání ZM</w:t>
      </w:r>
      <w:r>
        <w:rPr>
          <w:rFonts w:ascii="Arial" w:hAnsi="Arial" w:cs="Arial"/>
          <w:b/>
          <w:bCs/>
          <w:color w:val="000000"/>
        </w:rPr>
        <w:t>;</w:t>
      </w:r>
    </w:p>
    <w:p w14:paraId="44ED7CED" w14:textId="77777777" w:rsidR="00C904F6" w:rsidRDefault="00C904F6" w:rsidP="00C904F6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C904F6">
        <w:rPr>
          <w:rFonts w:ascii="Arial" w:hAnsi="Arial" w:cs="Arial"/>
          <w:b/>
          <w:bCs/>
          <w:color w:val="000000"/>
        </w:rPr>
        <w:t xml:space="preserve">1673/2026 </w:t>
      </w:r>
      <w:r>
        <w:rPr>
          <w:rFonts w:ascii="Arial" w:hAnsi="Arial" w:cs="Arial"/>
          <w:b/>
          <w:bCs/>
          <w:color w:val="000000"/>
        </w:rPr>
        <w:t>– schválení z</w:t>
      </w:r>
      <w:r w:rsidRPr="00C904F6">
        <w:rPr>
          <w:rFonts w:ascii="Arial" w:hAnsi="Arial" w:cs="Arial"/>
          <w:b/>
          <w:bCs/>
          <w:color w:val="000000"/>
        </w:rPr>
        <w:t xml:space="preserve">áměr výkupu ideálních podílů pozemkové parcely KN č. 180/28 o celkové výměře 1.148 m2 a pozemkové parcely KN č. 180/40 o celkové výměře 139 m2 vše v katastrálním území Rozkoš </w:t>
      </w:r>
      <w:r w:rsidRPr="00C904F6">
        <w:rPr>
          <w:rFonts w:ascii="Arial" w:hAnsi="Arial" w:cs="Arial"/>
          <w:color w:val="000000"/>
        </w:rPr>
        <w:t>(majitelé pozemků na cestě u lesa)</w:t>
      </w:r>
      <w:r>
        <w:rPr>
          <w:rFonts w:ascii="Arial" w:hAnsi="Arial" w:cs="Arial"/>
          <w:color w:val="000000"/>
        </w:rPr>
        <w:t xml:space="preserve"> </w:t>
      </w:r>
      <w:r w:rsidRPr="00BE7E4A">
        <w:rPr>
          <w:rFonts w:ascii="Arial" w:hAnsi="Arial" w:cs="Arial"/>
          <w:b/>
          <w:bCs/>
          <w:color w:val="000000"/>
        </w:rPr>
        <w:t>– trvá, záměr zveřejně</w:t>
      </w:r>
      <w:r>
        <w:rPr>
          <w:rFonts w:ascii="Arial" w:hAnsi="Arial" w:cs="Arial"/>
          <w:b/>
          <w:bCs/>
          <w:color w:val="000000"/>
        </w:rPr>
        <w:t>n</w:t>
      </w:r>
      <w:r w:rsidRPr="00BE7E4A">
        <w:rPr>
          <w:rFonts w:ascii="Arial" w:hAnsi="Arial" w:cs="Arial"/>
          <w:b/>
          <w:bCs/>
          <w:color w:val="000000"/>
        </w:rPr>
        <w:t>, poté na nejbližším zasedání ZM</w:t>
      </w:r>
      <w:r>
        <w:rPr>
          <w:rFonts w:ascii="Arial" w:hAnsi="Arial" w:cs="Arial"/>
          <w:b/>
          <w:bCs/>
          <w:color w:val="000000"/>
        </w:rPr>
        <w:t>;</w:t>
      </w:r>
    </w:p>
    <w:p w14:paraId="271342E8" w14:textId="77777777" w:rsidR="009B2E33" w:rsidRDefault="00C904F6" w:rsidP="009B2E33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9B2E33">
        <w:rPr>
          <w:rFonts w:ascii="Arial" w:hAnsi="Arial" w:cs="Arial"/>
          <w:b/>
          <w:bCs/>
          <w:color w:val="000000"/>
        </w:rPr>
        <w:t xml:space="preserve">1674/2026 </w:t>
      </w:r>
      <w:r w:rsidR="009B2E33" w:rsidRPr="009B2E33">
        <w:rPr>
          <w:rFonts w:ascii="Arial" w:hAnsi="Arial" w:cs="Arial"/>
          <w:b/>
          <w:bCs/>
          <w:color w:val="000000"/>
        </w:rPr>
        <w:t>–</w:t>
      </w:r>
      <w:r>
        <w:rPr>
          <w:rFonts w:ascii="Arial" w:hAnsi="Arial" w:cs="Arial"/>
          <w:color w:val="000000"/>
        </w:rPr>
        <w:t xml:space="preserve"> </w:t>
      </w:r>
      <w:r w:rsidR="009B2E33" w:rsidRPr="009B2E33">
        <w:rPr>
          <w:rFonts w:ascii="Arial" w:hAnsi="Arial" w:cs="Arial"/>
          <w:b/>
          <w:bCs/>
          <w:color w:val="000000"/>
        </w:rPr>
        <w:t xml:space="preserve">schválení </w:t>
      </w:r>
      <w:r w:rsidR="009B2E33" w:rsidRPr="009B2E33">
        <w:rPr>
          <w:rFonts w:ascii="Arial" w:hAnsi="Arial" w:cs="Arial"/>
          <w:b/>
          <w:bCs/>
          <w:color w:val="000000"/>
        </w:rPr>
        <w:t>záměr</w:t>
      </w:r>
      <w:r w:rsidR="009B2E33" w:rsidRPr="009B2E33">
        <w:rPr>
          <w:rFonts w:ascii="Arial" w:hAnsi="Arial" w:cs="Arial"/>
          <w:b/>
          <w:bCs/>
          <w:color w:val="000000"/>
        </w:rPr>
        <w:t>u</w:t>
      </w:r>
      <w:r w:rsidR="009B2E33" w:rsidRPr="009B2E33">
        <w:rPr>
          <w:rFonts w:ascii="Arial" w:hAnsi="Arial" w:cs="Arial"/>
          <w:b/>
          <w:bCs/>
          <w:color w:val="000000"/>
        </w:rPr>
        <w:t xml:space="preserve"> směny pozemkové parcely KN č. 749/2 o výměře 22 m2 za stavební parcelu KN č. 69/2 o výměře 8 m2 vše v katastrálním území Kletečná </w:t>
      </w:r>
      <w:r w:rsidR="009B2E33">
        <w:rPr>
          <w:rFonts w:ascii="Arial" w:hAnsi="Arial" w:cs="Arial"/>
          <w:color w:val="000000"/>
        </w:rPr>
        <w:t xml:space="preserve">(manž. Šafusovi) </w:t>
      </w:r>
      <w:r w:rsidR="009B2E33" w:rsidRPr="00BE7E4A">
        <w:rPr>
          <w:rFonts w:ascii="Arial" w:hAnsi="Arial" w:cs="Arial"/>
          <w:b/>
          <w:bCs/>
          <w:color w:val="000000"/>
        </w:rPr>
        <w:t>– trvá, záměr zveřejně</w:t>
      </w:r>
      <w:r w:rsidR="009B2E33">
        <w:rPr>
          <w:rFonts w:ascii="Arial" w:hAnsi="Arial" w:cs="Arial"/>
          <w:b/>
          <w:bCs/>
          <w:color w:val="000000"/>
        </w:rPr>
        <w:t>n</w:t>
      </w:r>
      <w:r w:rsidR="009B2E33" w:rsidRPr="00BE7E4A">
        <w:rPr>
          <w:rFonts w:ascii="Arial" w:hAnsi="Arial" w:cs="Arial"/>
          <w:b/>
          <w:bCs/>
          <w:color w:val="000000"/>
        </w:rPr>
        <w:t>, poté na nejbližším zasedání ZM</w:t>
      </w:r>
      <w:r w:rsidR="009B2E33">
        <w:rPr>
          <w:rFonts w:ascii="Arial" w:hAnsi="Arial" w:cs="Arial"/>
          <w:b/>
          <w:bCs/>
          <w:color w:val="000000"/>
        </w:rPr>
        <w:t>;</w:t>
      </w:r>
    </w:p>
    <w:p w14:paraId="56F8921B" w14:textId="63370C56" w:rsidR="009B2E33" w:rsidRDefault="009B2E33" w:rsidP="009B2E33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color w:val="000000"/>
        </w:rPr>
        <w:t xml:space="preserve">1675-1685 </w:t>
      </w:r>
      <w:r>
        <w:rPr>
          <w:rFonts w:ascii="Arial" w:hAnsi="Arial" w:cs="Arial"/>
          <w:bCs/>
        </w:rPr>
        <w:t xml:space="preserve">– schválení </w:t>
      </w:r>
      <w:r w:rsidRPr="005A520A">
        <w:rPr>
          <w:rFonts w:ascii="Arial" w:hAnsi="Arial" w:cs="Arial"/>
          <w:bCs/>
        </w:rPr>
        <w:t>uzavření smluv o smlouv</w:t>
      </w:r>
      <w:r>
        <w:rPr>
          <w:rFonts w:ascii="Arial" w:hAnsi="Arial" w:cs="Arial"/>
          <w:bCs/>
        </w:rPr>
        <w:t>ách</w:t>
      </w:r>
      <w:r w:rsidRPr="005A520A">
        <w:rPr>
          <w:rFonts w:ascii="Arial" w:hAnsi="Arial" w:cs="Arial"/>
          <w:bCs/>
        </w:rPr>
        <w:t xml:space="preserve"> budoucí</w:t>
      </w:r>
      <w:r>
        <w:rPr>
          <w:rFonts w:ascii="Arial" w:hAnsi="Arial" w:cs="Arial"/>
          <w:bCs/>
        </w:rPr>
        <w:t>ch</w:t>
      </w:r>
      <w:r w:rsidRPr="005A520A">
        <w:rPr>
          <w:rFonts w:ascii="Arial" w:hAnsi="Arial" w:cs="Arial"/>
          <w:bCs/>
        </w:rPr>
        <w:t xml:space="preserve"> o zřízení věcného břemene (služebnosti) vedení </w:t>
      </w:r>
      <w:r>
        <w:rPr>
          <w:rFonts w:ascii="Arial" w:hAnsi="Arial" w:cs="Arial"/>
          <w:bCs/>
        </w:rPr>
        <w:t xml:space="preserve">inženýrských </w:t>
      </w:r>
      <w:r w:rsidRPr="005A520A">
        <w:rPr>
          <w:rFonts w:ascii="Arial" w:hAnsi="Arial" w:cs="Arial"/>
          <w:bCs/>
        </w:rPr>
        <w:t>sítí přes</w:t>
      </w:r>
      <w:r>
        <w:rPr>
          <w:rFonts w:ascii="Arial" w:hAnsi="Arial" w:cs="Arial"/>
          <w:bCs/>
        </w:rPr>
        <w:t xml:space="preserve"> pozemky města – splněno, smluvně ošetřeno;</w:t>
      </w:r>
    </w:p>
    <w:p w14:paraId="053B6163" w14:textId="6C1DC57A" w:rsidR="009B2E33" w:rsidRDefault="009B2E33" w:rsidP="009B2E33">
      <w:pPr>
        <w:ind w:left="426" w:hanging="426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1686/2026 – schválení </w:t>
      </w:r>
      <w:r w:rsidRPr="009B2E33">
        <w:rPr>
          <w:rFonts w:ascii="Arial" w:hAnsi="Arial" w:cs="Arial"/>
          <w:color w:val="000000"/>
        </w:rPr>
        <w:t>zapojení města Humpolec do projektu Architektonický manuál, jehož Odborným garantem je Fakulta architektury Vysokého učení technického v</w:t>
      </w:r>
      <w:r>
        <w:rPr>
          <w:rFonts w:ascii="Arial" w:hAnsi="Arial" w:cs="Arial"/>
          <w:color w:val="000000"/>
        </w:rPr>
        <w:t> </w:t>
      </w:r>
      <w:r w:rsidRPr="009B2E33">
        <w:rPr>
          <w:rFonts w:ascii="Arial" w:hAnsi="Arial" w:cs="Arial"/>
          <w:color w:val="000000"/>
        </w:rPr>
        <w:t>Brně</w:t>
      </w:r>
      <w:r>
        <w:rPr>
          <w:rFonts w:ascii="Arial" w:hAnsi="Arial" w:cs="Arial"/>
          <w:color w:val="000000"/>
        </w:rPr>
        <w:t xml:space="preserve"> a odsouhlasení uzavření smlouvy s VUT Brno – splněno, smluvně ošetřeno;</w:t>
      </w:r>
    </w:p>
    <w:p w14:paraId="71D11641" w14:textId="4A0CB620" w:rsidR="009B2E33" w:rsidRDefault="009B2E33" w:rsidP="009B2E33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1687/2026 – schválení </w:t>
      </w:r>
      <w:r w:rsidRPr="009B2E33">
        <w:rPr>
          <w:rFonts w:ascii="Arial" w:hAnsi="Arial" w:cs="Arial"/>
          <w:bCs/>
        </w:rPr>
        <w:t>program</w:t>
      </w:r>
      <w:r>
        <w:rPr>
          <w:rFonts w:ascii="Arial" w:hAnsi="Arial" w:cs="Arial"/>
          <w:bCs/>
        </w:rPr>
        <w:t>u</w:t>
      </w:r>
      <w:r w:rsidRPr="009B2E33">
        <w:rPr>
          <w:rFonts w:ascii="Arial" w:hAnsi="Arial" w:cs="Arial"/>
          <w:bCs/>
        </w:rPr>
        <w:t xml:space="preserve"> 27. zasedání zastupitelstva města, konaného 23. září 2026</w:t>
      </w:r>
      <w:r>
        <w:rPr>
          <w:rFonts w:ascii="Arial" w:hAnsi="Arial" w:cs="Arial"/>
          <w:bCs/>
        </w:rPr>
        <w:t xml:space="preserve"> – splněno;</w:t>
      </w:r>
    </w:p>
    <w:p w14:paraId="5E058D6B" w14:textId="284E2B55" w:rsidR="009B2E33" w:rsidRDefault="009B2E33" w:rsidP="009B2E33">
      <w:pPr>
        <w:ind w:left="426" w:hanging="42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1688/2026 – na vědomí </w:t>
      </w:r>
      <w:r w:rsidRPr="009B2E33">
        <w:rPr>
          <w:rFonts w:ascii="Arial" w:hAnsi="Arial" w:cs="Arial"/>
          <w:bCs/>
        </w:rPr>
        <w:t>informac</w:t>
      </w:r>
      <w:r>
        <w:rPr>
          <w:rFonts w:ascii="Arial" w:hAnsi="Arial" w:cs="Arial"/>
          <w:bCs/>
        </w:rPr>
        <w:t>e</w:t>
      </w:r>
      <w:r w:rsidRPr="009B2E33">
        <w:rPr>
          <w:rFonts w:ascii="Arial" w:hAnsi="Arial" w:cs="Arial"/>
          <w:bCs/>
        </w:rPr>
        <w:t xml:space="preserve"> o návštěvě představitelů humpoleckých středních škol a ZUŠ G. Mahlera u partnerských škol ve městě Karlovac v Chorvatsku, ve dnech 13. - 15. září 2026</w:t>
      </w:r>
      <w:r>
        <w:rPr>
          <w:rFonts w:ascii="Arial" w:hAnsi="Arial" w:cs="Arial"/>
          <w:bCs/>
        </w:rPr>
        <w:t xml:space="preserve"> – na vědomí;</w:t>
      </w:r>
    </w:p>
    <w:p w14:paraId="57B42A3A" w14:textId="126ACF99" w:rsidR="009B2E33" w:rsidRDefault="009B2E33" w:rsidP="009B2E33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Cs/>
        </w:rPr>
        <w:t xml:space="preserve">1689/2026 – schválení </w:t>
      </w:r>
      <w:r w:rsidRPr="009B2E33">
        <w:rPr>
          <w:rFonts w:ascii="Arial" w:hAnsi="Arial" w:cs="Arial"/>
          <w:bCs/>
        </w:rPr>
        <w:t>záměr</w:t>
      </w:r>
      <w:r>
        <w:rPr>
          <w:rFonts w:ascii="Arial" w:hAnsi="Arial" w:cs="Arial"/>
          <w:bCs/>
        </w:rPr>
        <w:t>u</w:t>
      </w:r>
      <w:r w:rsidRPr="009B2E33">
        <w:rPr>
          <w:rFonts w:ascii="Arial" w:hAnsi="Arial" w:cs="Arial"/>
          <w:bCs/>
        </w:rPr>
        <w:t xml:space="preserve"> pronájmu prostor sloužících k podnikání č. A37 – čekárna o výměře 20,46 m</w:t>
      </w:r>
      <w:r w:rsidRPr="009B2E33">
        <w:rPr>
          <w:rFonts w:ascii="Arial" w:hAnsi="Arial" w:cs="Arial"/>
          <w:bCs/>
          <w:vertAlign w:val="superscript"/>
        </w:rPr>
        <w:t>2</w:t>
      </w:r>
      <w:r w:rsidRPr="009B2E33">
        <w:rPr>
          <w:rFonts w:ascii="Arial" w:hAnsi="Arial" w:cs="Arial"/>
          <w:bCs/>
        </w:rPr>
        <w:t>, č. A38 - přípravna o výměře 20,53 m</w:t>
      </w:r>
      <w:r w:rsidRPr="009B2E33">
        <w:rPr>
          <w:rFonts w:ascii="Arial" w:hAnsi="Arial" w:cs="Arial"/>
          <w:bCs/>
          <w:vertAlign w:val="superscript"/>
        </w:rPr>
        <w:t>2</w:t>
      </w:r>
      <w:r w:rsidRPr="009B2E33">
        <w:rPr>
          <w:rFonts w:ascii="Arial" w:hAnsi="Arial" w:cs="Arial"/>
          <w:bCs/>
        </w:rPr>
        <w:t xml:space="preserve"> a č. A39 - vyšetřovna o výměře 19,98m</w:t>
      </w:r>
      <w:r w:rsidRPr="009B2E33">
        <w:rPr>
          <w:rFonts w:ascii="Arial" w:hAnsi="Arial" w:cs="Arial"/>
          <w:bCs/>
          <w:vertAlign w:val="superscript"/>
        </w:rPr>
        <w:t>2</w:t>
      </w:r>
      <w:r w:rsidRPr="009B2E33">
        <w:rPr>
          <w:rFonts w:ascii="Arial" w:hAnsi="Arial" w:cs="Arial"/>
          <w:bCs/>
        </w:rPr>
        <w:t xml:space="preserve"> v přízemí nemovitosti čp. 389 ul. Masarykova, Humpolec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  <w:bCs/>
          <w:color w:val="000000"/>
        </w:rPr>
        <w:t>– trvá, záměr zveřejněn, poté na nejbližší schůzi RM</w:t>
      </w:r>
      <w:r>
        <w:rPr>
          <w:rFonts w:ascii="Arial" w:hAnsi="Arial" w:cs="Arial"/>
          <w:b/>
          <w:bCs/>
          <w:color w:val="000000"/>
        </w:rPr>
        <w:t>.</w:t>
      </w:r>
    </w:p>
    <w:p w14:paraId="5986EF7B" w14:textId="35C4C844" w:rsidR="00C904F6" w:rsidRPr="009B2E33" w:rsidRDefault="00C904F6" w:rsidP="009B2E33">
      <w:pPr>
        <w:ind w:left="426" w:hanging="426"/>
        <w:jc w:val="both"/>
        <w:rPr>
          <w:rFonts w:ascii="Arial" w:hAnsi="Arial" w:cs="Arial"/>
          <w:color w:val="000000"/>
        </w:rPr>
      </w:pPr>
    </w:p>
    <w:p w14:paraId="72242F6E" w14:textId="289E1648" w:rsidR="00C904F6" w:rsidRPr="009B2E33" w:rsidRDefault="00C904F6" w:rsidP="00327566">
      <w:pPr>
        <w:tabs>
          <w:tab w:val="left" w:pos="142"/>
        </w:tabs>
        <w:ind w:left="284" w:hanging="284"/>
        <w:jc w:val="both"/>
        <w:rPr>
          <w:rFonts w:ascii="Arial" w:hAnsi="Arial" w:cs="Arial"/>
          <w:b/>
          <w:bCs/>
          <w:color w:val="000000"/>
        </w:rPr>
      </w:pPr>
      <w:r w:rsidRPr="009B2E33">
        <w:rPr>
          <w:rFonts w:ascii="Arial" w:hAnsi="Arial" w:cs="Arial"/>
          <w:b/>
          <w:bCs/>
          <w:color w:val="000000"/>
        </w:rPr>
        <w:t xml:space="preserve"> </w:t>
      </w:r>
    </w:p>
    <w:p w14:paraId="779809A5" w14:textId="031D2F0C" w:rsidR="00D1377C" w:rsidRPr="004C3F30" w:rsidRDefault="00D1377C" w:rsidP="004C3F30">
      <w:pPr>
        <w:jc w:val="both"/>
        <w:rPr>
          <w:rFonts w:ascii="Arial" w:hAnsi="Arial" w:cs="Arial"/>
          <w:bCs/>
        </w:rPr>
      </w:pPr>
    </w:p>
    <w:p w14:paraId="6E6C947E" w14:textId="77777777" w:rsidR="00D1377C" w:rsidRDefault="00D1377C" w:rsidP="009D2DDF">
      <w:pPr>
        <w:ind w:left="426" w:hanging="426"/>
        <w:rPr>
          <w:rFonts w:ascii="Arial" w:hAnsi="Arial" w:cs="Arial"/>
          <w:b/>
        </w:rPr>
      </w:pPr>
    </w:p>
    <w:p w14:paraId="72BC217D" w14:textId="1EB705F7" w:rsidR="007870CD" w:rsidRPr="009D2DDF" w:rsidRDefault="007870CD" w:rsidP="009D2DDF">
      <w:pPr>
        <w:ind w:left="426" w:hanging="426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Návrh usnesení:</w:t>
      </w:r>
    </w:p>
    <w:p w14:paraId="069C1F25" w14:textId="0AF2735B" w:rsidR="006F05B3" w:rsidRPr="008A5A46" w:rsidRDefault="00405396" w:rsidP="006F05B3">
      <w:pPr>
        <w:rPr>
          <w:rFonts w:ascii="Arial" w:hAnsi="Arial" w:cs="Arial"/>
          <w:b/>
        </w:rPr>
      </w:pPr>
      <w:r w:rsidRPr="008A5A46">
        <w:rPr>
          <w:rFonts w:ascii="Arial" w:hAnsi="Arial" w:cs="Arial"/>
          <w:b/>
        </w:rPr>
        <w:t>Rada města Humpolec bere na vědomí kontrolu plnění usnesení z</w:t>
      </w:r>
      <w:r w:rsidR="009B2E33">
        <w:rPr>
          <w:rFonts w:ascii="Arial" w:hAnsi="Arial" w:cs="Arial"/>
          <w:b/>
        </w:rPr>
        <w:t> 68.</w:t>
      </w:r>
      <w:r w:rsidR="006F05B3">
        <w:rPr>
          <w:rFonts w:ascii="Arial" w:hAnsi="Arial" w:cs="Arial"/>
          <w:b/>
        </w:rPr>
        <w:t xml:space="preserve"> </w:t>
      </w:r>
      <w:r w:rsidR="006F05B3" w:rsidRPr="008A5A46">
        <w:rPr>
          <w:rFonts w:ascii="Arial" w:hAnsi="Arial" w:cs="Arial"/>
          <w:b/>
        </w:rPr>
        <w:t xml:space="preserve">schůze </w:t>
      </w:r>
      <w:r w:rsidR="006F05B3">
        <w:rPr>
          <w:rFonts w:ascii="Arial" w:hAnsi="Arial" w:cs="Arial"/>
          <w:b/>
        </w:rPr>
        <w:t>rady města.</w:t>
      </w:r>
    </w:p>
    <w:p w14:paraId="6B40DE36" w14:textId="2E63722F" w:rsidR="00B03B2F" w:rsidRPr="000F1498" w:rsidRDefault="00B03B2F" w:rsidP="000A5BE0">
      <w:pPr>
        <w:jc w:val="both"/>
        <w:rPr>
          <w:rFonts w:ascii="Arial" w:hAnsi="Arial" w:cs="Arial"/>
          <w:b/>
        </w:rPr>
      </w:pPr>
    </w:p>
    <w:sectPr w:rsidR="00B03B2F" w:rsidRPr="000F1498" w:rsidSect="005C2773">
      <w:pgSz w:w="11906" w:h="16838" w:code="9"/>
      <w:pgMar w:top="1276" w:right="1274" w:bottom="1134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B8D"/>
    <w:multiLevelType w:val="multilevel"/>
    <w:tmpl w:val="99B8C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24306F"/>
    <w:multiLevelType w:val="hybridMultilevel"/>
    <w:tmpl w:val="19F41E16"/>
    <w:lvl w:ilvl="0" w:tplc="F7BC6B98">
      <w:start w:val="200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3D92E87"/>
    <w:multiLevelType w:val="multilevel"/>
    <w:tmpl w:val="39B42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EC220C"/>
    <w:multiLevelType w:val="hybridMultilevel"/>
    <w:tmpl w:val="65A282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7E7A50"/>
    <w:multiLevelType w:val="hybridMultilevel"/>
    <w:tmpl w:val="536CBD3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F37CB"/>
    <w:multiLevelType w:val="hybridMultilevel"/>
    <w:tmpl w:val="5BC03968"/>
    <w:lvl w:ilvl="0" w:tplc="406495B8">
      <w:start w:val="200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A5415D3"/>
    <w:multiLevelType w:val="hybridMultilevel"/>
    <w:tmpl w:val="FA1A3A92"/>
    <w:lvl w:ilvl="0" w:tplc="02664066">
      <w:start w:val="22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7B41111"/>
    <w:multiLevelType w:val="hybridMultilevel"/>
    <w:tmpl w:val="9ECC67C0"/>
    <w:lvl w:ilvl="0" w:tplc="FEAE064A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8" w15:restartNumberingAfterBreak="0">
    <w:nsid w:val="79F920C4"/>
    <w:multiLevelType w:val="hybridMultilevel"/>
    <w:tmpl w:val="E9CE0A50"/>
    <w:lvl w:ilvl="0" w:tplc="0CB85846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F84329C"/>
    <w:multiLevelType w:val="hybridMultilevel"/>
    <w:tmpl w:val="4190885C"/>
    <w:lvl w:ilvl="0" w:tplc="909AD148">
      <w:numFmt w:val="bullet"/>
      <w:lvlText w:val="-"/>
      <w:lvlJc w:val="left"/>
      <w:pPr>
        <w:ind w:left="295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</w:abstractNum>
  <w:num w:numId="1" w16cid:durableId="142503566">
    <w:abstractNumId w:val="6"/>
  </w:num>
  <w:num w:numId="2" w16cid:durableId="357849444">
    <w:abstractNumId w:val="1"/>
  </w:num>
  <w:num w:numId="3" w16cid:durableId="244607181">
    <w:abstractNumId w:val="5"/>
  </w:num>
  <w:num w:numId="4" w16cid:durableId="1233736673">
    <w:abstractNumId w:val="4"/>
  </w:num>
  <w:num w:numId="5" w16cid:durableId="2028098144">
    <w:abstractNumId w:val="7"/>
  </w:num>
  <w:num w:numId="6" w16cid:durableId="1019770065">
    <w:abstractNumId w:val="9"/>
  </w:num>
  <w:num w:numId="7" w16cid:durableId="1495219079">
    <w:abstractNumId w:val="3"/>
  </w:num>
  <w:num w:numId="8" w16cid:durableId="145437550">
    <w:abstractNumId w:val="0"/>
  </w:num>
  <w:num w:numId="9" w16cid:durableId="1773357153">
    <w:abstractNumId w:val="8"/>
  </w:num>
  <w:num w:numId="10" w16cid:durableId="9985357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ailMerge>
    <w:mainDocumentType w:val="formLetters"/>
    <w:dataType w:val="textFile"/>
    <w:activeRecord w:val="-1"/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396"/>
    <w:rsid w:val="0000280F"/>
    <w:rsid w:val="00006E83"/>
    <w:rsid w:val="00007C0C"/>
    <w:rsid w:val="00043CC6"/>
    <w:rsid w:val="00043EC6"/>
    <w:rsid w:val="00044682"/>
    <w:rsid w:val="00045782"/>
    <w:rsid w:val="00045E4C"/>
    <w:rsid w:val="000463B6"/>
    <w:rsid w:val="00051155"/>
    <w:rsid w:val="00053052"/>
    <w:rsid w:val="00053B45"/>
    <w:rsid w:val="0005554A"/>
    <w:rsid w:val="00060A68"/>
    <w:rsid w:val="0006259A"/>
    <w:rsid w:val="00070B19"/>
    <w:rsid w:val="00076039"/>
    <w:rsid w:val="000767A0"/>
    <w:rsid w:val="00081E84"/>
    <w:rsid w:val="00083144"/>
    <w:rsid w:val="000A1F71"/>
    <w:rsid w:val="000A5BE0"/>
    <w:rsid w:val="000B17DA"/>
    <w:rsid w:val="000B3850"/>
    <w:rsid w:val="000B3BAC"/>
    <w:rsid w:val="000B3C77"/>
    <w:rsid w:val="000C1590"/>
    <w:rsid w:val="000C5D12"/>
    <w:rsid w:val="000D14F2"/>
    <w:rsid w:val="000D4C64"/>
    <w:rsid w:val="000D5FCB"/>
    <w:rsid w:val="000D75F3"/>
    <w:rsid w:val="000E161F"/>
    <w:rsid w:val="000E4666"/>
    <w:rsid w:val="000E66BB"/>
    <w:rsid w:val="000F1498"/>
    <w:rsid w:val="000F34AF"/>
    <w:rsid w:val="000F58AD"/>
    <w:rsid w:val="000F6BA7"/>
    <w:rsid w:val="00126D38"/>
    <w:rsid w:val="0013284A"/>
    <w:rsid w:val="00135C23"/>
    <w:rsid w:val="00137662"/>
    <w:rsid w:val="001377B3"/>
    <w:rsid w:val="001423A0"/>
    <w:rsid w:val="001476E2"/>
    <w:rsid w:val="00153BF0"/>
    <w:rsid w:val="00161092"/>
    <w:rsid w:val="00161975"/>
    <w:rsid w:val="00162947"/>
    <w:rsid w:val="001646E4"/>
    <w:rsid w:val="00171603"/>
    <w:rsid w:val="00171872"/>
    <w:rsid w:val="00176712"/>
    <w:rsid w:val="0018334A"/>
    <w:rsid w:val="0019384A"/>
    <w:rsid w:val="00194026"/>
    <w:rsid w:val="001979D9"/>
    <w:rsid w:val="001A16EC"/>
    <w:rsid w:val="001A1773"/>
    <w:rsid w:val="001A1CBD"/>
    <w:rsid w:val="001A2596"/>
    <w:rsid w:val="001B25A9"/>
    <w:rsid w:val="001B52BB"/>
    <w:rsid w:val="001B62F6"/>
    <w:rsid w:val="001C5DC1"/>
    <w:rsid w:val="001D6647"/>
    <w:rsid w:val="001D71DE"/>
    <w:rsid w:val="001E185E"/>
    <w:rsid w:val="001E44CD"/>
    <w:rsid w:val="001E5576"/>
    <w:rsid w:val="001E752D"/>
    <w:rsid w:val="001E7538"/>
    <w:rsid w:val="001F1BB1"/>
    <w:rsid w:val="001F3648"/>
    <w:rsid w:val="001F4A9E"/>
    <w:rsid w:val="001F4BD2"/>
    <w:rsid w:val="00200A05"/>
    <w:rsid w:val="00202BD2"/>
    <w:rsid w:val="00206947"/>
    <w:rsid w:val="00214EFA"/>
    <w:rsid w:val="002161AA"/>
    <w:rsid w:val="00232C7C"/>
    <w:rsid w:val="0024752B"/>
    <w:rsid w:val="00252B00"/>
    <w:rsid w:val="00254DCD"/>
    <w:rsid w:val="00255696"/>
    <w:rsid w:val="00257991"/>
    <w:rsid w:val="002655A8"/>
    <w:rsid w:val="0026692B"/>
    <w:rsid w:val="00270727"/>
    <w:rsid w:val="00276AF8"/>
    <w:rsid w:val="0027748A"/>
    <w:rsid w:val="00286A37"/>
    <w:rsid w:val="00292365"/>
    <w:rsid w:val="0029629C"/>
    <w:rsid w:val="002A4D34"/>
    <w:rsid w:val="002A4DE3"/>
    <w:rsid w:val="002B0CEA"/>
    <w:rsid w:val="002B468F"/>
    <w:rsid w:val="002B5768"/>
    <w:rsid w:val="002B7BC7"/>
    <w:rsid w:val="002C26A6"/>
    <w:rsid w:val="002C5376"/>
    <w:rsid w:val="002D6143"/>
    <w:rsid w:val="002D70BF"/>
    <w:rsid w:val="002D7E25"/>
    <w:rsid w:val="002E11A2"/>
    <w:rsid w:val="002E5234"/>
    <w:rsid w:val="002E7008"/>
    <w:rsid w:val="002F1674"/>
    <w:rsid w:val="002F7E13"/>
    <w:rsid w:val="00300884"/>
    <w:rsid w:val="00303E46"/>
    <w:rsid w:val="00304296"/>
    <w:rsid w:val="00304E5F"/>
    <w:rsid w:val="00306152"/>
    <w:rsid w:val="00311006"/>
    <w:rsid w:val="003118D6"/>
    <w:rsid w:val="00313413"/>
    <w:rsid w:val="003146C7"/>
    <w:rsid w:val="003159DE"/>
    <w:rsid w:val="00316E46"/>
    <w:rsid w:val="0032414B"/>
    <w:rsid w:val="00327566"/>
    <w:rsid w:val="003333CA"/>
    <w:rsid w:val="00335297"/>
    <w:rsid w:val="003511DA"/>
    <w:rsid w:val="00352681"/>
    <w:rsid w:val="003634DF"/>
    <w:rsid w:val="00364047"/>
    <w:rsid w:val="0037620F"/>
    <w:rsid w:val="003768CE"/>
    <w:rsid w:val="00376F40"/>
    <w:rsid w:val="00387B05"/>
    <w:rsid w:val="0039404B"/>
    <w:rsid w:val="00397AED"/>
    <w:rsid w:val="003A0F0C"/>
    <w:rsid w:val="003A183C"/>
    <w:rsid w:val="003A7268"/>
    <w:rsid w:val="003B3D93"/>
    <w:rsid w:val="003B4159"/>
    <w:rsid w:val="003B483D"/>
    <w:rsid w:val="003B5BF3"/>
    <w:rsid w:val="003C1188"/>
    <w:rsid w:val="003C423A"/>
    <w:rsid w:val="003D0D1E"/>
    <w:rsid w:val="003D6880"/>
    <w:rsid w:val="003D75D8"/>
    <w:rsid w:val="00400C4A"/>
    <w:rsid w:val="004045F2"/>
    <w:rsid w:val="00405396"/>
    <w:rsid w:val="0041119C"/>
    <w:rsid w:val="00413600"/>
    <w:rsid w:val="0041510A"/>
    <w:rsid w:val="00423028"/>
    <w:rsid w:val="00427644"/>
    <w:rsid w:val="00435377"/>
    <w:rsid w:val="00435C63"/>
    <w:rsid w:val="00437B0E"/>
    <w:rsid w:val="00442246"/>
    <w:rsid w:val="00445091"/>
    <w:rsid w:val="004465F8"/>
    <w:rsid w:val="0045293E"/>
    <w:rsid w:val="004542F4"/>
    <w:rsid w:val="00456AC1"/>
    <w:rsid w:val="00462B00"/>
    <w:rsid w:val="004638E9"/>
    <w:rsid w:val="00467ADA"/>
    <w:rsid w:val="00470422"/>
    <w:rsid w:val="00471080"/>
    <w:rsid w:val="004770D9"/>
    <w:rsid w:val="004803BB"/>
    <w:rsid w:val="00492B58"/>
    <w:rsid w:val="0049351B"/>
    <w:rsid w:val="0049765D"/>
    <w:rsid w:val="004A07B9"/>
    <w:rsid w:val="004A2D51"/>
    <w:rsid w:val="004A385B"/>
    <w:rsid w:val="004A62B7"/>
    <w:rsid w:val="004C0E6E"/>
    <w:rsid w:val="004C3F30"/>
    <w:rsid w:val="004C59C9"/>
    <w:rsid w:val="004C7527"/>
    <w:rsid w:val="004D343C"/>
    <w:rsid w:val="004D3F7A"/>
    <w:rsid w:val="004D5354"/>
    <w:rsid w:val="004E25A3"/>
    <w:rsid w:val="004E2B6E"/>
    <w:rsid w:val="004E4417"/>
    <w:rsid w:val="005004BF"/>
    <w:rsid w:val="00504C2A"/>
    <w:rsid w:val="00505EA3"/>
    <w:rsid w:val="00515857"/>
    <w:rsid w:val="00521CCE"/>
    <w:rsid w:val="00521E60"/>
    <w:rsid w:val="00523E29"/>
    <w:rsid w:val="00530496"/>
    <w:rsid w:val="0053303F"/>
    <w:rsid w:val="0054167A"/>
    <w:rsid w:val="0055051A"/>
    <w:rsid w:val="005525E3"/>
    <w:rsid w:val="00554F19"/>
    <w:rsid w:val="00554F6A"/>
    <w:rsid w:val="0056032C"/>
    <w:rsid w:val="00562729"/>
    <w:rsid w:val="00563E8F"/>
    <w:rsid w:val="0056604E"/>
    <w:rsid w:val="00567249"/>
    <w:rsid w:val="00571354"/>
    <w:rsid w:val="005761C4"/>
    <w:rsid w:val="0057768F"/>
    <w:rsid w:val="0058106D"/>
    <w:rsid w:val="00582971"/>
    <w:rsid w:val="00583D8F"/>
    <w:rsid w:val="005A082D"/>
    <w:rsid w:val="005A377D"/>
    <w:rsid w:val="005A520A"/>
    <w:rsid w:val="005B0A2C"/>
    <w:rsid w:val="005B78D5"/>
    <w:rsid w:val="005C0AC5"/>
    <w:rsid w:val="005C0DC4"/>
    <w:rsid w:val="005C0F5F"/>
    <w:rsid w:val="005C2773"/>
    <w:rsid w:val="005C2BCC"/>
    <w:rsid w:val="005C3A97"/>
    <w:rsid w:val="005C61FB"/>
    <w:rsid w:val="005C7BFE"/>
    <w:rsid w:val="005D26F0"/>
    <w:rsid w:val="005D56AC"/>
    <w:rsid w:val="005E3A85"/>
    <w:rsid w:val="005E651A"/>
    <w:rsid w:val="005E66F0"/>
    <w:rsid w:val="005E722D"/>
    <w:rsid w:val="005F24E6"/>
    <w:rsid w:val="005F4684"/>
    <w:rsid w:val="005F6C2B"/>
    <w:rsid w:val="005F7D6E"/>
    <w:rsid w:val="00607F04"/>
    <w:rsid w:val="00610D18"/>
    <w:rsid w:val="00611741"/>
    <w:rsid w:val="00613281"/>
    <w:rsid w:val="00622483"/>
    <w:rsid w:val="00624684"/>
    <w:rsid w:val="006309CE"/>
    <w:rsid w:val="006315C1"/>
    <w:rsid w:val="00634697"/>
    <w:rsid w:val="0064539D"/>
    <w:rsid w:val="0064701E"/>
    <w:rsid w:val="006555C0"/>
    <w:rsid w:val="00655E80"/>
    <w:rsid w:val="0066176D"/>
    <w:rsid w:val="006707C0"/>
    <w:rsid w:val="0067172C"/>
    <w:rsid w:val="00672BF7"/>
    <w:rsid w:val="00674153"/>
    <w:rsid w:val="00677C6C"/>
    <w:rsid w:val="006878A5"/>
    <w:rsid w:val="00694F18"/>
    <w:rsid w:val="00696197"/>
    <w:rsid w:val="00696264"/>
    <w:rsid w:val="00696312"/>
    <w:rsid w:val="006A0E81"/>
    <w:rsid w:val="006A177E"/>
    <w:rsid w:val="006B2371"/>
    <w:rsid w:val="006B5405"/>
    <w:rsid w:val="006B5531"/>
    <w:rsid w:val="006B63E0"/>
    <w:rsid w:val="006B799A"/>
    <w:rsid w:val="006D1319"/>
    <w:rsid w:val="006D27A1"/>
    <w:rsid w:val="006D36FD"/>
    <w:rsid w:val="006D4D36"/>
    <w:rsid w:val="006E341E"/>
    <w:rsid w:val="006E3BB5"/>
    <w:rsid w:val="006F05B3"/>
    <w:rsid w:val="006F1532"/>
    <w:rsid w:val="006F356D"/>
    <w:rsid w:val="006F7B09"/>
    <w:rsid w:val="006F7D58"/>
    <w:rsid w:val="00702438"/>
    <w:rsid w:val="00704C60"/>
    <w:rsid w:val="00707ED6"/>
    <w:rsid w:val="00712290"/>
    <w:rsid w:val="007131CF"/>
    <w:rsid w:val="0072428E"/>
    <w:rsid w:val="0072489E"/>
    <w:rsid w:val="00724D57"/>
    <w:rsid w:val="007263B1"/>
    <w:rsid w:val="0073072F"/>
    <w:rsid w:val="00731212"/>
    <w:rsid w:val="00731ED3"/>
    <w:rsid w:val="00732B04"/>
    <w:rsid w:val="00735EC5"/>
    <w:rsid w:val="007515A3"/>
    <w:rsid w:val="00751603"/>
    <w:rsid w:val="00765FCE"/>
    <w:rsid w:val="007724F6"/>
    <w:rsid w:val="00783D6F"/>
    <w:rsid w:val="00784948"/>
    <w:rsid w:val="007870CD"/>
    <w:rsid w:val="00790538"/>
    <w:rsid w:val="00795B6F"/>
    <w:rsid w:val="007A194A"/>
    <w:rsid w:val="007A2D93"/>
    <w:rsid w:val="007B1337"/>
    <w:rsid w:val="007B4F56"/>
    <w:rsid w:val="007B6182"/>
    <w:rsid w:val="007C52B5"/>
    <w:rsid w:val="007C609C"/>
    <w:rsid w:val="007D08A0"/>
    <w:rsid w:val="007D1C77"/>
    <w:rsid w:val="007D4F7B"/>
    <w:rsid w:val="007E0A7C"/>
    <w:rsid w:val="007E5CF4"/>
    <w:rsid w:val="007F213B"/>
    <w:rsid w:val="007F4BEC"/>
    <w:rsid w:val="007F5F7A"/>
    <w:rsid w:val="007F701E"/>
    <w:rsid w:val="00801982"/>
    <w:rsid w:val="00807871"/>
    <w:rsid w:val="0081106A"/>
    <w:rsid w:val="008148E6"/>
    <w:rsid w:val="008208D0"/>
    <w:rsid w:val="00824281"/>
    <w:rsid w:val="0082561D"/>
    <w:rsid w:val="00825625"/>
    <w:rsid w:val="00832792"/>
    <w:rsid w:val="00833843"/>
    <w:rsid w:val="0083492C"/>
    <w:rsid w:val="00834F2E"/>
    <w:rsid w:val="00835577"/>
    <w:rsid w:val="00836D5C"/>
    <w:rsid w:val="008434C7"/>
    <w:rsid w:val="0085594C"/>
    <w:rsid w:val="008636AF"/>
    <w:rsid w:val="00867524"/>
    <w:rsid w:val="00882A34"/>
    <w:rsid w:val="00884D57"/>
    <w:rsid w:val="008907FD"/>
    <w:rsid w:val="00895752"/>
    <w:rsid w:val="00897964"/>
    <w:rsid w:val="008A3351"/>
    <w:rsid w:val="008A5588"/>
    <w:rsid w:val="008B0ED4"/>
    <w:rsid w:val="008B28E5"/>
    <w:rsid w:val="008B6F61"/>
    <w:rsid w:val="008B7EEB"/>
    <w:rsid w:val="008C5337"/>
    <w:rsid w:val="008C76C0"/>
    <w:rsid w:val="008D2A31"/>
    <w:rsid w:val="008D3274"/>
    <w:rsid w:val="008D3FDB"/>
    <w:rsid w:val="008E3CFC"/>
    <w:rsid w:val="008E438C"/>
    <w:rsid w:val="008E5D13"/>
    <w:rsid w:val="008E7A05"/>
    <w:rsid w:val="008F3DBD"/>
    <w:rsid w:val="00912230"/>
    <w:rsid w:val="00914606"/>
    <w:rsid w:val="009156C3"/>
    <w:rsid w:val="00920913"/>
    <w:rsid w:val="009227C9"/>
    <w:rsid w:val="00922A49"/>
    <w:rsid w:val="00933DEC"/>
    <w:rsid w:val="00941023"/>
    <w:rsid w:val="0094183E"/>
    <w:rsid w:val="0094440B"/>
    <w:rsid w:val="0094515C"/>
    <w:rsid w:val="0094546C"/>
    <w:rsid w:val="00951E9E"/>
    <w:rsid w:val="00952835"/>
    <w:rsid w:val="00952E92"/>
    <w:rsid w:val="00954853"/>
    <w:rsid w:val="00955850"/>
    <w:rsid w:val="00970267"/>
    <w:rsid w:val="0097396F"/>
    <w:rsid w:val="009754CB"/>
    <w:rsid w:val="00976EA0"/>
    <w:rsid w:val="00977D88"/>
    <w:rsid w:val="00980D99"/>
    <w:rsid w:val="00984ABD"/>
    <w:rsid w:val="00987F9C"/>
    <w:rsid w:val="0099481B"/>
    <w:rsid w:val="009A3F5C"/>
    <w:rsid w:val="009A7AAC"/>
    <w:rsid w:val="009B2E33"/>
    <w:rsid w:val="009B78F3"/>
    <w:rsid w:val="009C125F"/>
    <w:rsid w:val="009D1F05"/>
    <w:rsid w:val="009D2DDF"/>
    <w:rsid w:val="009E67C8"/>
    <w:rsid w:val="009F0B2A"/>
    <w:rsid w:val="009F7CDB"/>
    <w:rsid w:val="00A04F93"/>
    <w:rsid w:val="00A108D9"/>
    <w:rsid w:val="00A1424A"/>
    <w:rsid w:val="00A1684D"/>
    <w:rsid w:val="00A23165"/>
    <w:rsid w:val="00A27D48"/>
    <w:rsid w:val="00A31203"/>
    <w:rsid w:val="00A31B3C"/>
    <w:rsid w:val="00A44EC9"/>
    <w:rsid w:val="00A52D44"/>
    <w:rsid w:val="00A6283D"/>
    <w:rsid w:val="00A64244"/>
    <w:rsid w:val="00A66275"/>
    <w:rsid w:val="00A72957"/>
    <w:rsid w:val="00A72A74"/>
    <w:rsid w:val="00A93499"/>
    <w:rsid w:val="00AA0B7B"/>
    <w:rsid w:val="00AA38F4"/>
    <w:rsid w:val="00AA3C5F"/>
    <w:rsid w:val="00AB1F6D"/>
    <w:rsid w:val="00AC2180"/>
    <w:rsid w:val="00AC233F"/>
    <w:rsid w:val="00AD14FF"/>
    <w:rsid w:val="00AD4AB7"/>
    <w:rsid w:val="00AE3235"/>
    <w:rsid w:val="00AE5F18"/>
    <w:rsid w:val="00AE639C"/>
    <w:rsid w:val="00B03B2F"/>
    <w:rsid w:val="00B03B31"/>
    <w:rsid w:val="00B05B74"/>
    <w:rsid w:val="00B071A6"/>
    <w:rsid w:val="00B10426"/>
    <w:rsid w:val="00B12FF0"/>
    <w:rsid w:val="00B179AC"/>
    <w:rsid w:val="00B214BD"/>
    <w:rsid w:val="00B32B77"/>
    <w:rsid w:val="00B35FC3"/>
    <w:rsid w:val="00B36614"/>
    <w:rsid w:val="00B3665F"/>
    <w:rsid w:val="00B40ED4"/>
    <w:rsid w:val="00B45B09"/>
    <w:rsid w:val="00B544C0"/>
    <w:rsid w:val="00B640FF"/>
    <w:rsid w:val="00B657BF"/>
    <w:rsid w:val="00B65DE5"/>
    <w:rsid w:val="00B6623A"/>
    <w:rsid w:val="00B66CED"/>
    <w:rsid w:val="00B71D67"/>
    <w:rsid w:val="00B72C6B"/>
    <w:rsid w:val="00B73FC6"/>
    <w:rsid w:val="00B8617B"/>
    <w:rsid w:val="00B92756"/>
    <w:rsid w:val="00B929D3"/>
    <w:rsid w:val="00B93D84"/>
    <w:rsid w:val="00B95917"/>
    <w:rsid w:val="00B97660"/>
    <w:rsid w:val="00BA44D7"/>
    <w:rsid w:val="00BA451C"/>
    <w:rsid w:val="00BB2151"/>
    <w:rsid w:val="00BB23F8"/>
    <w:rsid w:val="00BB5831"/>
    <w:rsid w:val="00BC09A2"/>
    <w:rsid w:val="00BC2F7C"/>
    <w:rsid w:val="00BC47F3"/>
    <w:rsid w:val="00BD00D1"/>
    <w:rsid w:val="00BD161F"/>
    <w:rsid w:val="00BD3BE8"/>
    <w:rsid w:val="00BD6087"/>
    <w:rsid w:val="00BE0C8B"/>
    <w:rsid w:val="00BE1AFD"/>
    <w:rsid w:val="00BE7E4A"/>
    <w:rsid w:val="00C00341"/>
    <w:rsid w:val="00C012C8"/>
    <w:rsid w:val="00C11816"/>
    <w:rsid w:val="00C127D5"/>
    <w:rsid w:val="00C17479"/>
    <w:rsid w:val="00C24154"/>
    <w:rsid w:val="00C26140"/>
    <w:rsid w:val="00C27997"/>
    <w:rsid w:val="00C27E1B"/>
    <w:rsid w:val="00C44892"/>
    <w:rsid w:val="00C4788F"/>
    <w:rsid w:val="00C53102"/>
    <w:rsid w:val="00C57C93"/>
    <w:rsid w:val="00C6530A"/>
    <w:rsid w:val="00C65563"/>
    <w:rsid w:val="00C66778"/>
    <w:rsid w:val="00C66B13"/>
    <w:rsid w:val="00C66F2D"/>
    <w:rsid w:val="00C67B8E"/>
    <w:rsid w:val="00C904F6"/>
    <w:rsid w:val="00C905C4"/>
    <w:rsid w:val="00C96790"/>
    <w:rsid w:val="00CA183E"/>
    <w:rsid w:val="00CA3219"/>
    <w:rsid w:val="00CA35B6"/>
    <w:rsid w:val="00CA50A4"/>
    <w:rsid w:val="00CB00D5"/>
    <w:rsid w:val="00CB105D"/>
    <w:rsid w:val="00CB2DF8"/>
    <w:rsid w:val="00CB5504"/>
    <w:rsid w:val="00CC0406"/>
    <w:rsid w:val="00CD59F3"/>
    <w:rsid w:val="00CF08A5"/>
    <w:rsid w:val="00CF3A9C"/>
    <w:rsid w:val="00D05492"/>
    <w:rsid w:val="00D067E2"/>
    <w:rsid w:val="00D07067"/>
    <w:rsid w:val="00D10319"/>
    <w:rsid w:val="00D1377C"/>
    <w:rsid w:val="00D145E3"/>
    <w:rsid w:val="00D26C81"/>
    <w:rsid w:val="00D3289E"/>
    <w:rsid w:val="00D33AD6"/>
    <w:rsid w:val="00D34D2C"/>
    <w:rsid w:val="00D37039"/>
    <w:rsid w:val="00D40628"/>
    <w:rsid w:val="00D44CC4"/>
    <w:rsid w:val="00D44FB7"/>
    <w:rsid w:val="00D46798"/>
    <w:rsid w:val="00D5074A"/>
    <w:rsid w:val="00D532CD"/>
    <w:rsid w:val="00D5384F"/>
    <w:rsid w:val="00D5658C"/>
    <w:rsid w:val="00D6395D"/>
    <w:rsid w:val="00D67E28"/>
    <w:rsid w:val="00D71DA5"/>
    <w:rsid w:val="00D726EB"/>
    <w:rsid w:val="00D736FA"/>
    <w:rsid w:val="00D74C0F"/>
    <w:rsid w:val="00D75550"/>
    <w:rsid w:val="00D759BF"/>
    <w:rsid w:val="00D80F7C"/>
    <w:rsid w:val="00D843FA"/>
    <w:rsid w:val="00D846B1"/>
    <w:rsid w:val="00D86BB6"/>
    <w:rsid w:val="00D877C2"/>
    <w:rsid w:val="00D97415"/>
    <w:rsid w:val="00DB187A"/>
    <w:rsid w:val="00DC22BA"/>
    <w:rsid w:val="00DC35BE"/>
    <w:rsid w:val="00DC4FBC"/>
    <w:rsid w:val="00DC7524"/>
    <w:rsid w:val="00DD2F4D"/>
    <w:rsid w:val="00DD32C1"/>
    <w:rsid w:val="00DD3904"/>
    <w:rsid w:val="00DD3CE0"/>
    <w:rsid w:val="00DD7F8E"/>
    <w:rsid w:val="00DE53F9"/>
    <w:rsid w:val="00DF4E38"/>
    <w:rsid w:val="00DF6C8A"/>
    <w:rsid w:val="00E128CC"/>
    <w:rsid w:val="00E13211"/>
    <w:rsid w:val="00E24203"/>
    <w:rsid w:val="00E303AF"/>
    <w:rsid w:val="00E31754"/>
    <w:rsid w:val="00E34DB5"/>
    <w:rsid w:val="00E34E52"/>
    <w:rsid w:val="00E40FA8"/>
    <w:rsid w:val="00E42B43"/>
    <w:rsid w:val="00E53857"/>
    <w:rsid w:val="00E539BA"/>
    <w:rsid w:val="00E561DE"/>
    <w:rsid w:val="00E6230C"/>
    <w:rsid w:val="00E65EAE"/>
    <w:rsid w:val="00E704AC"/>
    <w:rsid w:val="00E708E1"/>
    <w:rsid w:val="00E714D5"/>
    <w:rsid w:val="00E72AE7"/>
    <w:rsid w:val="00E73D12"/>
    <w:rsid w:val="00E772C2"/>
    <w:rsid w:val="00E816E4"/>
    <w:rsid w:val="00E8408F"/>
    <w:rsid w:val="00E843BE"/>
    <w:rsid w:val="00E86985"/>
    <w:rsid w:val="00E91093"/>
    <w:rsid w:val="00E91833"/>
    <w:rsid w:val="00E91F08"/>
    <w:rsid w:val="00E93DF6"/>
    <w:rsid w:val="00E9501A"/>
    <w:rsid w:val="00EA0091"/>
    <w:rsid w:val="00EA335C"/>
    <w:rsid w:val="00EB0B45"/>
    <w:rsid w:val="00EB19EF"/>
    <w:rsid w:val="00EB29B3"/>
    <w:rsid w:val="00EC03DF"/>
    <w:rsid w:val="00ED1449"/>
    <w:rsid w:val="00ED16F6"/>
    <w:rsid w:val="00ED26B1"/>
    <w:rsid w:val="00ED66C3"/>
    <w:rsid w:val="00EE0632"/>
    <w:rsid w:val="00EE37C8"/>
    <w:rsid w:val="00EE528E"/>
    <w:rsid w:val="00EF1B92"/>
    <w:rsid w:val="00EF5DFB"/>
    <w:rsid w:val="00F00690"/>
    <w:rsid w:val="00F059F1"/>
    <w:rsid w:val="00F05E9A"/>
    <w:rsid w:val="00F07E81"/>
    <w:rsid w:val="00F120A0"/>
    <w:rsid w:val="00F1590E"/>
    <w:rsid w:val="00F224F4"/>
    <w:rsid w:val="00F27FF8"/>
    <w:rsid w:val="00F3500E"/>
    <w:rsid w:val="00F368A0"/>
    <w:rsid w:val="00F41187"/>
    <w:rsid w:val="00F43973"/>
    <w:rsid w:val="00F43DAC"/>
    <w:rsid w:val="00F450F1"/>
    <w:rsid w:val="00F56393"/>
    <w:rsid w:val="00F61894"/>
    <w:rsid w:val="00F63373"/>
    <w:rsid w:val="00F736D4"/>
    <w:rsid w:val="00F73D8D"/>
    <w:rsid w:val="00F74638"/>
    <w:rsid w:val="00F7743D"/>
    <w:rsid w:val="00F77898"/>
    <w:rsid w:val="00F80989"/>
    <w:rsid w:val="00F84F87"/>
    <w:rsid w:val="00F86391"/>
    <w:rsid w:val="00F873AE"/>
    <w:rsid w:val="00F93DC9"/>
    <w:rsid w:val="00FA2DB0"/>
    <w:rsid w:val="00FA3419"/>
    <w:rsid w:val="00FA62CF"/>
    <w:rsid w:val="00FB016E"/>
    <w:rsid w:val="00FB06DA"/>
    <w:rsid w:val="00FB5CBB"/>
    <w:rsid w:val="00FB79E8"/>
    <w:rsid w:val="00FC024B"/>
    <w:rsid w:val="00FC0438"/>
    <w:rsid w:val="00FC27A6"/>
    <w:rsid w:val="00FC5FE8"/>
    <w:rsid w:val="00FD3A00"/>
    <w:rsid w:val="00FE15EB"/>
    <w:rsid w:val="00FE74F5"/>
    <w:rsid w:val="00FF2559"/>
    <w:rsid w:val="00FF4374"/>
    <w:rsid w:val="00FF4AC5"/>
    <w:rsid w:val="00FF569A"/>
    <w:rsid w:val="00FF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B6DF2"/>
  <w15:chartTrackingRefBased/>
  <w15:docId w15:val="{25B952C7-7277-48A9-99EF-B833FC0D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053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05396"/>
    <w:pPr>
      <w:jc w:val="both"/>
    </w:pPr>
    <w:rPr>
      <w:b/>
    </w:rPr>
  </w:style>
  <w:style w:type="character" w:customStyle="1" w:styleId="ZkladntextChar">
    <w:name w:val="Základní text Char"/>
    <w:basedOn w:val="Standardnpsmoodstavce"/>
    <w:link w:val="Zkladntext"/>
    <w:rsid w:val="00405396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semiHidden/>
    <w:rsid w:val="0040539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405396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rsid w:val="00405396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405396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1476E2"/>
    <w:pPr>
      <w:ind w:left="720"/>
      <w:contextualSpacing/>
    </w:pPr>
  </w:style>
  <w:style w:type="table" w:styleId="Mkatabulky">
    <w:name w:val="Table Grid"/>
    <w:basedOn w:val="Normlntabulka"/>
    <w:uiPriority w:val="39"/>
    <w:rsid w:val="00062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8D3F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704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9387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3423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0151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49574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258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443432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649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572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42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0021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766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08849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023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600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8365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87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359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6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1778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664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417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608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4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8663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2587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665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697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2590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88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557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424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72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5797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286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3531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85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5972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1073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7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772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443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5904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2829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25712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147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12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8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53184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36677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1241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4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243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476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531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62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41030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439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297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26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117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547729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3091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269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355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206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949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0009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680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70149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165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45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079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8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34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2144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327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1856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9225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030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505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7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43739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447956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5191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74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3568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9322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7211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749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04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865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4011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813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9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331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767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05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36837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861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3254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6177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701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18256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2547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3303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042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8660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443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858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564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862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2462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169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9773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763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0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73716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5998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53140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6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340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930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8328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5484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5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64326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7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3499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5687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4823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2695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1616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4700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52245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327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7128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9672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4983">
          <w:marLeft w:val="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2622">
          <w:marLeft w:val="0"/>
          <w:marRight w:val="0"/>
          <w:marTop w:val="38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67434">
          <w:marLeft w:val="5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EC55C-E80D-4B8B-ACC3-6F60DF2DC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1608</Words>
  <Characters>9494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Fiala</dc:creator>
  <cp:keywords/>
  <dc:description/>
  <cp:lastModifiedBy>Jiří Fiala</cp:lastModifiedBy>
  <cp:revision>4</cp:revision>
  <dcterms:created xsi:type="dcterms:W3CDTF">2026-08-31T10:24:00Z</dcterms:created>
  <dcterms:modified xsi:type="dcterms:W3CDTF">2026-09-25T10:21:00Z</dcterms:modified>
</cp:coreProperties>
</file>